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p w:rsidR="00F91F19" w:rsidRDefault="00F91F19" w:rsidP="00F91F19"/>
    <w:tbl>
      <w:tblPr>
        <w:tblpPr w:leftFromText="180" w:rightFromText="180" w:horzAnchor="margin" w:tblpY="-544"/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F91F19" w:rsidRPr="00105EF7" w:rsidTr="00D45B92">
        <w:tc>
          <w:tcPr>
            <w:tcW w:w="3125" w:type="dxa"/>
          </w:tcPr>
          <w:p w:rsidR="00F91F19" w:rsidRPr="003861A8" w:rsidRDefault="00F91F19" w:rsidP="00F91F19">
            <w:pPr>
              <w:autoSpaceDE/>
              <w:autoSpaceDN/>
              <w:spacing w:after="200" w:line="276" w:lineRule="auto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3125" w:type="dxa"/>
          </w:tcPr>
          <w:p w:rsidR="00F91F19" w:rsidRPr="003861A8" w:rsidRDefault="00F91F19" w:rsidP="00D45B92">
            <w:pPr>
              <w:pStyle w:val="aa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</w:p>
        </w:tc>
        <w:tc>
          <w:tcPr>
            <w:tcW w:w="3106" w:type="dxa"/>
          </w:tcPr>
          <w:p w:rsidR="00F91F19" w:rsidRPr="003861A8" w:rsidRDefault="00F91F19" w:rsidP="00D45B92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1F19" w:rsidRDefault="00F91F19" w:rsidP="00F91F19">
      <w:pPr>
        <w:pStyle w:val="aa"/>
        <w:rPr>
          <w:b/>
          <w:bCs/>
          <w:noProof/>
        </w:rPr>
      </w:pPr>
    </w:p>
    <w:p w:rsidR="00F91F19" w:rsidRDefault="00F91F19" w:rsidP="00F91F19">
      <w:pPr>
        <w:jc w:val="center"/>
        <w:rPr>
          <w:color w:val="00000A"/>
          <w:sz w:val="28"/>
          <w:szCs w:val="28"/>
        </w:rPr>
      </w:pPr>
    </w:p>
    <w:p w:rsidR="00F91F19" w:rsidRDefault="00F91F19" w:rsidP="00F91F19">
      <w:pPr>
        <w:rPr>
          <w:b/>
          <w:color w:val="00000A"/>
          <w:sz w:val="28"/>
          <w:szCs w:val="28"/>
        </w:rPr>
      </w:pPr>
    </w:p>
    <w:p w:rsidR="00F91F19" w:rsidRDefault="00F91F19" w:rsidP="00F91F19">
      <w:pPr>
        <w:rPr>
          <w:b/>
          <w:color w:val="00000A"/>
          <w:sz w:val="28"/>
          <w:szCs w:val="28"/>
        </w:rPr>
      </w:pPr>
    </w:p>
    <w:p w:rsidR="00F91F19" w:rsidRDefault="00F91F19" w:rsidP="00F91F19">
      <w:pPr>
        <w:rPr>
          <w:b/>
          <w:color w:val="00000A"/>
          <w:sz w:val="28"/>
          <w:szCs w:val="28"/>
        </w:rPr>
      </w:pPr>
    </w:p>
    <w:p w:rsidR="00F91F19" w:rsidRDefault="00F91F19" w:rsidP="00F91F19">
      <w:pPr>
        <w:jc w:val="center"/>
        <w:rPr>
          <w:b/>
          <w:color w:val="00000A"/>
          <w:sz w:val="28"/>
          <w:szCs w:val="28"/>
        </w:rPr>
      </w:pPr>
    </w:p>
    <w:p w:rsidR="00F91F19" w:rsidRDefault="00F91F19" w:rsidP="00F91F19">
      <w:pPr>
        <w:jc w:val="center"/>
        <w:rPr>
          <w:b/>
          <w:color w:val="00000A"/>
          <w:sz w:val="28"/>
          <w:szCs w:val="28"/>
        </w:rPr>
      </w:pPr>
      <w:r w:rsidRPr="00464DB7">
        <w:rPr>
          <w:rFonts w:ascii="Calibri" w:hAnsi="Calibri" w:cs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6pt;margin-top:-8.15pt;width:48.25pt;height:58pt;z-index:251660288">
            <v:imagedata r:id="rId6" o:title=""/>
            <w10:wrap type="topAndBottom"/>
          </v:shape>
          <o:OLEObject Type="Embed" ProgID="Unknown" ShapeID="_x0000_s1026" DrawAspect="Content" ObjectID="_1542094678" r:id="rId7"/>
        </w:pict>
      </w:r>
    </w:p>
    <w:p w:rsidR="00F91F19" w:rsidRDefault="00F91F19" w:rsidP="00F91F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Петровский сельсовет</w:t>
      </w:r>
    </w:p>
    <w:p w:rsidR="00F91F19" w:rsidRDefault="00F91F19" w:rsidP="00F91F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F91F19" w:rsidRPr="000E13F0" w:rsidRDefault="00F91F19" w:rsidP="00F91F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1F19" w:rsidRPr="000E13F0" w:rsidRDefault="00F91F19" w:rsidP="00F91F1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E13F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91F19" w:rsidRDefault="00F91F19" w:rsidP="00F91F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1F19" w:rsidRDefault="00F91F19" w:rsidP="00F91F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10.02.2014.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№ 4.</w:t>
      </w:r>
    </w:p>
    <w:p w:rsidR="00F91F19" w:rsidRDefault="00F91F19" w:rsidP="00F91F19">
      <w:pPr>
        <w:jc w:val="center"/>
        <w:rPr>
          <w:b/>
          <w:color w:val="00000A"/>
          <w:sz w:val="28"/>
          <w:szCs w:val="28"/>
        </w:rPr>
      </w:pPr>
    </w:p>
    <w:p w:rsidR="00F91F19" w:rsidRDefault="00F91F19" w:rsidP="00F91F19">
      <w:pPr>
        <w:jc w:val="center"/>
        <w:rPr>
          <w:b/>
          <w:color w:val="00000A"/>
          <w:sz w:val="28"/>
          <w:szCs w:val="28"/>
        </w:rPr>
      </w:pPr>
    </w:p>
    <w:p w:rsidR="00F91F19" w:rsidRPr="00D00120" w:rsidRDefault="00F91F19" w:rsidP="00F91F19">
      <w:pPr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>Об утверждении Паспорта безопасности территории сельского поселения Петровский сельсовет Добринского муниципального района Липецкой области</w:t>
      </w:r>
    </w:p>
    <w:p w:rsidR="00F91F19" w:rsidRDefault="00F91F19" w:rsidP="00F91F19">
      <w:pPr>
        <w:jc w:val="center"/>
        <w:rPr>
          <w:color w:val="00000A"/>
          <w:sz w:val="28"/>
          <w:szCs w:val="28"/>
        </w:rPr>
      </w:pPr>
    </w:p>
    <w:p w:rsidR="00F91F19" w:rsidRPr="00D91637" w:rsidRDefault="00F91F19" w:rsidP="00F91F19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</w:t>
      </w:r>
      <w:proofErr w:type="gramStart"/>
      <w:r>
        <w:rPr>
          <w:color w:val="00000A"/>
          <w:sz w:val="28"/>
          <w:szCs w:val="28"/>
        </w:rPr>
        <w:t xml:space="preserve">В </w:t>
      </w:r>
      <w:r w:rsidRPr="00D91637">
        <w:rPr>
          <w:color w:val="00000A"/>
          <w:sz w:val="28"/>
          <w:szCs w:val="28"/>
        </w:rPr>
        <w:t xml:space="preserve"> соответствии с Федеральным законом от 12 февраля 1998</w:t>
      </w:r>
      <w:r>
        <w:rPr>
          <w:color w:val="00000A"/>
          <w:sz w:val="28"/>
          <w:szCs w:val="28"/>
        </w:rPr>
        <w:t xml:space="preserve"> г</w:t>
      </w:r>
      <w:r w:rsidRPr="00D91637">
        <w:rPr>
          <w:color w:val="00000A"/>
          <w:sz w:val="28"/>
          <w:szCs w:val="28"/>
        </w:rPr>
        <w:t xml:space="preserve">  № 28-ФЗ «О гражданской обороне»</w:t>
      </w:r>
      <w:r>
        <w:rPr>
          <w:color w:val="00000A"/>
          <w:sz w:val="28"/>
          <w:szCs w:val="28"/>
        </w:rPr>
        <w:t>, согласно приказа МЧС России от 25.10.2004 года № 484, ч.1 ст. 14 Федерального закона от 06.2003 года № 131-ФЗ «Об общих принципах организации местного самоуправления в Российской Федерации»</w:t>
      </w:r>
      <w:r w:rsidRPr="00D91637">
        <w:rPr>
          <w:color w:val="00000A"/>
          <w:sz w:val="28"/>
          <w:szCs w:val="28"/>
        </w:rPr>
        <w:t xml:space="preserve"> </w:t>
      </w:r>
      <w:r w:rsidRPr="00D91637">
        <w:rPr>
          <w:sz w:val="28"/>
          <w:szCs w:val="28"/>
        </w:rPr>
        <w:t xml:space="preserve"> </w:t>
      </w:r>
      <w:r w:rsidRPr="00D91637">
        <w:rPr>
          <w:color w:val="00000A"/>
          <w:sz w:val="28"/>
          <w:szCs w:val="28"/>
        </w:rPr>
        <w:t>и в целях</w:t>
      </w:r>
      <w:r>
        <w:rPr>
          <w:color w:val="00000A"/>
          <w:sz w:val="28"/>
          <w:szCs w:val="28"/>
        </w:rPr>
        <w:t xml:space="preserve"> определения показателей степени риска чрезвычайных ситуаций, оценки возможных последствий чрезвычайных ситуаций, разработки мероприятий по снижению риска</w:t>
      </w:r>
      <w:proofErr w:type="gramEnd"/>
      <w:r>
        <w:rPr>
          <w:color w:val="00000A"/>
          <w:sz w:val="28"/>
          <w:szCs w:val="28"/>
        </w:rPr>
        <w:t xml:space="preserve"> и смягчению последствий чрезвычайных ситуаций на территории поселения</w:t>
      </w:r>
      <w:r w:rsidRPr="00D91637">
        <w:rPr>
          <w:color w:val="00000A"/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 xml:space="preserve">руководствуясь Уставом сельского поселения Петровский сельсовет, </w:t>
      </w:r>
      <w:r w:rsidRPr="00D91637">
        <w:rPr>
          <w:color w:val="00000A"/>
          <w:sz w:val="28"/>
          <w:szCs w:val="28"/>
        </w:rPr>
        <w:t xml:space="preserve">администрация сельского поселения </w:t>
      </w:r>
      <w:r>
        <w:rPr>
          <w:color w:val="00000A"/>
          <w:sz w:val="28"/>
          <w:szCs w:val="28"/>
        </w:rPr>
        <w:t xml:space="preserve">Петровский </w:t>
      </w:r>
      <w:r w:rsidRPr="00D91637">
        <w:rPr>
          <w:color w:val="00000A"/>
          <w:sz w:val="28"/>
          <w:szCs w:val="28"/>
        </w:rPr>
        <w:t xml:space="preserve"> сельсовет </w:t>
      </w:r>
    </w:p>
    <w:p w:rsidR="00F91F19" w:rsidRDefault="00F91F19" w:rsidP="00F91F19">
      <w:pPr>
        <w:jc w:val="center"/>
        <w:rPr>
          <w:b/>
          <w:color w:val="00000A"/>
          <w:sz w:val="28"/>
          <w:szCs w:val="28"/>
        </w:rPr>
      </w:pPr>
    </w:p>
    <w:p w:rsidR="00F91F19" w:rsidRPr="00D91637" w:rsidRDefault="00F91F19" w:rsidP="00F91F19">
      <w:pPr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ПОСТАНОВЛЯЕТ</w:t>
      </w:r>
      <w:r w:rsidRPr="00D91637">
        <w:rPr>
          <w:b/>
          <w:color w:val="00000A"/>
          <w:sz w:val="28"/>
          <w:szCs w:val="28"/>
        </w:rPr>
        <w:t>:</w:t>
      </w:r>
    </w:p>
    <w:p w:rsidR="00F91F19" w:rsidRDefault="00F91F19" w:rsidP="00F91F19">
      <w:pPr>
        <w:rPr>
          <w:sz w:val="28"/>
          <w:szCs w:val="28"/>
        </w:rPr>
      </w:pPr>
    </w:p>
    <w:p w:rsidR="00F91F19" w:rsidRDefault="00F91F19" w:rsidP="00F91F19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F19" w:rsidRDefault="00F91F19" w:rsidP="00F91F19">
      <w:pPr>
        <w:pStyle w:val="1"/>
        <w:ind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Паспорт безопасности территории сельского поселения Петровский сельсовет Добринского муниципального района</w:t>
      </w:r>
      <w:r>
        <w:rPr>
          <w:rFonts w:ascii="Times New Roman" w:hAnsi="Times New Roman"/>
          <w:color w:val="00000A"/>
          <w:sz w:val="28"/>
          <w:szCs w:val="28"/>
        </w:rPr>
        <w:t xml:space="preserve"> Липецкой области (прилагается).</w:t>
      </w:r>
    </w:p>
    <w:p w:rsidR="00F91F19" w:rsidRDefault="00F91F19" w:rsidP="00F91F19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F19" w:rsidRDefault="00F91F19" w:rsidP="00F91F19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138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38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главу сельского поселения</w:t>
      </w:r>
      <w:r>
        <w:rPr>
          <w:rFonts w:ascii="Times New Roman" w:hAnsi="Times New Roman"/>
          <w:sz w:val="28"/>
          <w:szCs w:val="28"/>
        </w:rPr>
        <w:t xml:space="preserve"> Петровский </w:t>
      </w:r>
      <w:r w:rsidRPr="00913846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F91F19" w:rsidRDefault="00F91F19" w:rsidP="00F91F19">
      <w:pPr>
        <w:pStyle w:val="1"/>
        <w:ind w:firstLine="851"/>
        <w:jc w:val="both"/>
        <w:rPr>
          <w:rFonts w:ascii="Times New Roman" w:hAnsi="Times New Roman"/>
          <w:color w:val="00000A"/>
          <w:sz w:val="28"/>
          <w:szCs w:val="28"/>
        </w:rPr>
      </w:pPr>
      <w:r w:rsidRPr="00334EC9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F91F19" w:rsidRDefault="00F91F19" w:rsidP="00F91F19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F91F19" w:rsidRDefault="00F91F19" w:rsidP="00F91F19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F19" w:rsidRDefault="00F91F19" w:rsidP="00F91F19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F19" w:rsidRDefault="00F91F19" w:rsidP="00F91F19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F19" w:rsidRDefault="00F91F19" w:rsidP="00F91F19">
      <w:pPr>
        <w:pStyle w:val="1"/>
        <w:rPr>
          <w:rFonts w:ascii="Times New Roman" w:hAnsi="Times New Roman"/>
          <w:sz w:val="28"/>
          <w:szCs w:val="28"/>
        </w:rPr>
      </w:pPr>
    </w:p>
    <w:p w:rsidR="00F91F19" w:rsidRDefault="00F91F19" w:rsidP="00F91F19">
      <w:pPr>
        <w:pStyle w:val="aa"/>
        <w:rPr>
          <w:rFonts w:ascii="Times New Roman" w:hAnsi="Times New Roman"/>
          <w:b/>
          <w:sz w:val="28"/>
          <w:szCs w:val="28"/>
        </w:rPr>
      </w:pPr>
      <w:r w:rsidRPr="004E374C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F91F19" w:rsidRPr="004E374C" w:rsidRDefault="00F91F19" w:rsidP="00F91F19">
      <w:pPr>
        <w:pStyle w:val="aa"/>
        <w:rPr>
          <w:rFonts w:ascii="Times New Roman" w:hAnsi="Times New Roman"/>
          <w:b/>
          <w:sz w:val="28"/>
          <w:szCs w:val="28"/>
        </w:rPr>
      </w:pPr>
      <w:r w:rsidRPr="004E374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91F19" w:rsidRPr="004E374C" w:rsidRDefault="00F91F19" w:rsidP="00F91F19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Петровский</w:t>
      </w:r>
      <w:r w:rsidRPr="004E374C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В.С.Шуклов</w:t>
      </w:r>
      <w:proofErr w:type="spellEnd"/>
    </w:p>
    <w:p w:rsidR="00F91F19" w:rsidRPr="004E374C" w:rsidRDefault="00F91F19" w:rsidP="00F91F19">
      <w:pPr>
        <w:pStyle w:val="aa"/>
        <w:rPr>
          <w:rFonts w:ascii="Times New Roman" w:hAnsi="Times New Roman"/>
          <w:b/>
          <w:sz w:val="28"/>
          <w:szCs w:val="28"/>
        </w:rPr>
      </w:pPr>
    </w:p>
    <w:p w:rsidR="00F91F19" w:rsidRDefault="00F91F19" w:rsidP="00F91F19">
      <w:pPr>
        <w:rPr>
          <w:bCs/>
          <w:sz w:val="28"/>
          <w:szCs w:val="28"/>
        </w:rPr>
      </w:pPr>
    </w:p>
    <w:p w:rsidR="00F91F19" w:rsidRDefault="00F91F19" w:rsidP="00F91F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91F19" w:rsidRPr="000005DE" w:rsidRDefault="00F91F19" w:rsidP="00F91F19">
      <w:pPr>
        <w:rPr>
          <w:rStyle w:val="FontStyle12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91F19" w:rsidRPr="00B80782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80782">
        <w:rPr>
          <w:rFonts w:ascii="Times New Roman" w:hAnsi="Times New Roman"/>
          <w:b/>
          <w:sz w:val="28"/>
          <w:szCs w:val="28"/>
        </w:rPr>
        <w:t>Расчетно-пояснительная</w:t>
      </w:r>
    </w:p>
    <w:p w:rsidR="00F91F19" w:rsidRPr="00B80782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80782">
        <w:rPr>
          <w:rFonts w:ascii="Times New Roman" w:hAnsi="Times New Roman"/>
          <w:b/>
          <w:sz w:val="28"/>
          <w:szCs w:val="28"/>
        </w:rPr>
        <w:t>записка</w:t>
      </w:r>
    </w:p>
    <w:p w:rsidR="00F91F19" w:rsidRPr="00B80782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</w:t>
      </w:r>
      <w:r w:rsidRPr="00B80782">
        <w:rPr>
          <w:rFonts w:ascii="Times New Roman" w:hAnsi="Times New Roman"/>
          <w:b/>
          <w:sz w:val="28"/>
          <w:szCs w:val="28"/>
        </w:rPr>
        <w:t>аспорту безопасности</w:t>
      </w:r>
    </w:p>
    <w:p w:rsidR="00F91F19" w:rsidRPr="00E83A44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3A44">
        <w:rPr>
          <w:rFonts w:ascii="Times New Roman" w:hAnsi="Times New Roman"/>
          <w:b/>
          <w:sz w:val="28"/>
          <w:szCs w:val="28"/>
        </w:rPr>
        <w:t>территории сельского поселения</w:t>
      </w: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Петровский</w:t>
      </w:r>
      <w:r w:rsidRPr="00E83A44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E83A44">
        <w:rPr>
          <w:rFonts w:ascii="Times New Roman" w:hAnsi="Times New Roman"/>
          <w:b/>
          <w:color w:val="00000A"/>
          <w:sz w:val="28"/>
          <w:szCs w:val="28"/>
        </w:rPr>
        <w:t xml:space="preserve"> Добринского муниципального района </w:t>
      </w:r>
    </w:p>
    <w:p w:rsidR="00F91F19" w:rsidRPr="00E83A44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3A44">
        <w:rPr>
          <w:rFonts w:ascii="Times New Roman" w:hAnsi="Times New Roman"/>
          <w:b/>
          <w:color w:val="00000A"/>
          <w:sz w:val="28"/>
          <w:szCs w:val="28"/>
        </w:rPr>
        <w:t>Липецкой области</w:t>
      </w:r>
    </w:p>
    <w:p w:rsidR="00F91F19" w:rsidRPr="00E83A44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91F19" w:rsidRPr="00B80782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</w:rPr>
        <w:t>Список исполнителей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E83A44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83A44">
        <w:rPr>
          <w:rFonts w:ascii="Times New Roman" w:hAnsi="Times New Roman"/>
          <w:sz w:val="28"/>
          <w:szCs w:val="28"/>
        </w:rPr>
        <w:t xml:space="preserve">Расчетно-пояснительной записки к Паспорту безопасности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 Петровский </w:t>
      </w:r>
      <w:r w:rsidRPr="00E83A44">
        <w:rPr>
          <w:rFonts w:ascii="Times New Roman" w:hAnsi="Times New Roman"/>
          <w:sz w:val="28"/>
          <w:szCs w:val="28"/>
        </w:rPr>
        <w:t xml:space="preserve"> сельсовет</w:t>
      </w:r>
      <w:r w:rsidRPr="00E83A44">
        <w:rPr>
          <w:rFonts w:ascii="Times New Roman" w:hAnsi="Times New Roman"/>
          <w:color w:val="00000A"/>
          <w:sz w:val="28"/>
          <w:szCs w:val="28"/>
        </w:rPr>
        <w:t xml:space="preserve"> Добринского муниципального района Липецкой области</w:t>
      </w:r>
      <w:r w:rsidRPr="00E83A44">
        <w:rPr>
          <w:rFonts w:ascii="Times New Roman" w:hAnsi="Times New Roman"/>
          <w:sz w:val="28"/>
          <w:szCs w:val="28"/>
        </w:rPr>
        <w:t>.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 Петровский сельсовет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8(47462) 45-1-21 (рабочий)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F91F19" w:rsidRPr="00B80782" w:rsidRDefault="00F91F19" w:rsidP="00F91F19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 w:rsidRPr="00B80782">
        <w:rPr>
          <w:rFonts w:ascii="Times New Roman" w:hAnsi="Times New Roman"/>
          <w:b/>
          <w:sz w:val="36"/>
          <w:szCs w:val="36"/>
        </w:rPr>
        <w:t>АННОТАЦИЯ</w:t>
      </w:r>
    </w:p>
    <w:p w:rsidR="00F91F19" w:rsidRDefault="00F91F19" w:rsidP="00F91F19">
      <w:pPr>
        <w:pStyle w:val="aa"/>
        <w:rPr>
          <w:sz w:val="36"/>
          <w:szCs w:val="36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80782">
        <w:rPr>
          <w:rFonts w:ascii="Times New Roman" w:hAnsi="Times New Roman"/>
          <w:sz w:val="28"/>
          <w:szCs w:val="28"/>
        </w:rPr>
        <w:t xml:space="preserve">Паспорт безопасности </w:t>
      </w:r>
      <w:r>
        <w:rPr>
          <w:rFonts w:ascii="Times New Roman" w:hAnsi="Times New Roman"/>
          <w:sz w:val="28"/>
          <w:szCs w:val="28"/>
        </w:rPr>
        <w:t>территории</w:t>
      </w:r>
      <w:r w:rsidRPr="00B8078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Петровский сельсовет</w:t>
      </w:r>
      <w:r w:rsidRPr="00E83A44">
        <w:rPr>
          <w:rFonts w:ascii="Times New Roman" w:hAnsi="Times New Roman"/>
          <w:color w:val="00000A"/>
          <w:sz w:val="28"/>
          <w:szCs w:val="28"/>
        </w:rPr>
        <w:t xml:space="preserve">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782">
        <w:rPr>
          <w:rFonts w:ascii="Times New Roman" w:hAnsi="Times New Roman"/>
          <w:sz w:val="28"/>
          <w:szCs w:val="28"/>
        </w:rPr>
        <w:t>разработан на основании:</w:t>
      </w:r>
    </w:p>
    <w:p w:rsidR="00F91F19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</w:rPr>
        <w:t>-приказа МЧС от 25 октября 2004 года № 484 "Об утверждении типового паспорта безопасности территорий субъектов РФ и муниципальных образований, зарегистрированного в Министерстве РФ  23 ноября 2004г</w:t>
      </w:r>
      <w:r>
        <w:rPr>
          <w:rFonts w:ascii="Times New Roman" w:hAnsi="Times New Roman"/>
          <w:sz w:val="28"/>
          <w:szCs w:val="28"/>
        </w:rPr>
        <w:t>.</w:t>
      </w:r>
      <w:r w:rsidRPr="00B80782">
        <w:rPr>
          <w:rFonts w:ascii="Times New Roman" w:hAnsi="Times New Roman"/>
          <w:sz w:val="28"/>
          <w:szCs w:val="28"/>
        </w:rPr>
        <w:t xml:space="preserve"> за № 6144;</w:t>
      </w:r>
    </w:p>
    <w:p w:rsidR="00F91F19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</w:rPr>
        <w:t xml:space="preserve">-методических указаний по разработке паспорта безопасности  опасного объекта, утвержденных заместителем Министерства  РФ по делам гражданской обороны, </w:t>
      </w:r>
      <w:r w:rsidRPr="00B80782">
        <w:rPr>
          <w:rFonts w:ascii="Times New Roman" w:hAnsi="Times New Roman"/>
          <w:sz w:val="28"/>
          <w:szCs w:val="28"/>
        </w:rPr>
        <w:lastRenderedPageBreak/>
        <w:t>чрезвычайным ситуациям  и ликвидации последствий стихийных бедствий 19 августа  2004г;</w:t>
      </w:r>
    </w:p>
    <w:p w:rsidR="00F91F19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</w:rPr>
        <w:t>-единой межведомственной методики оценки ущерба от  чрезвычайных ситуаций техногенного, природного и  террористического характера, а также классификации и учета чрезвычайных ситуаций, утвержденной МЧС России 01 декабря 2004г.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36"/>
          <w:szCs w:val="36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91F19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91F19" w:rsidRPr="00B80782" w:rsidRDefault="00F91F19" w:rsidP="00F91F1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80782">
        <w:rPr>
          <w:rFonts w:ascii="Times New Roman" w:hAnsi="Times New Roman"/>
          <w:b/>
          <w:sz w:val="28"/>
          <w:szCs w:val="28"/>
        </w:rPr>
        <w:t>СОДЕРЖАНИЕ</w:t>
      </w:r>
    </w:p>
    <w:p w:rsidR="00F91F19" w:rsidRDefault="00F91F19" w:rsidP="00F91F19">
      <w:pPr>
        <w:pStyle w:val="aa"/>
        <w:jc w:val="both"/>
      </w:pPr>
    </w:p>
    <w:p w:rsidR="00F91F19" w:rsidRPr="003460F5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.Общая характеристика территории……………………………………………...1 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</w:rPr>
        <w:t>1.Общ</w:t>
      </w:r>
      <w:r>
        <w:rPr>
          <w:rFonts w:ascii="Times New Roman" w:hAnsi="Times New Roman"/>
          <w:sz w:val="28"/>
          <w:szCs w:val="28"/>
        </w:rPr>
        <w:t>ие сведения о территории  ………………………………………………...</w:t>
      </w:r>
      <w:r w:rsidRPr="00B807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1-2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</w:rPr>
        <w:t xml:space="preserve">2. Социально-демографическая </w:t>
      </w:r>
      <w:r>
        <w:rPr>
          <w:rFonts w:ascii="Times New Roman" w:hAnsi="Times New Roman"/>
          <w:sz w:val="28"/>
          <w:szCs w:val="28"/>
        </w:rPr>
        <w:t xml:space="preserve">характеристика территории……………… </w:t>
      </w:r>
      <w:r w:rsidRPr="00B80782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2-3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</w:rPr>
        <w:t>3. Характеристика природных</w:t>
      </w:r>
      <w:r>
        <w:rPr>
          <w:rFonts w:ascii="Times New Roman" w:hAnsi="Times New Roman"/>
          <w:sz w:val="28"/>
          <w:szCs w:val="28"/>
        </w:rPr>
        <w:t xml:space="preserve"> условий на территории……………………...</w:t>
      </w:r>
      <w:r w:rsidRPr="00B80782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3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</w:rPr>
        <w:t>4. Транспортная освоенн</w:t>
      </w:r>
      <w:r>
        <w:rPr>
          <w:rFonts w:ascii="Times New Roman" w:hAnsi="Times New Roman"/>
          <w:sz w:val="28"/>
          <w:szCs w:val="28"/>
        </w:rPr>
        <w:t>ость территории………………………………………</w:t>
      </w:r>
      <w:r w:rsidRPr="00B807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3-4</w:t>
      </w:r>
      <w:r w:rsidRPr="00B80782">
        <w:rPr>
          <w:rFonts w:ascii="Times New Roman" w:hAnsi="Times New Roman"/>
          <w:sz w:val="28"/>
          <w:szCs w:val="28"/>
        </w:rPr>
        <w:t xml:space="preserve">    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  <w:lang w:val="en-US"/>
        </w:rPr>
        <w:t>II</w:t>
      </w:r>
      <w:r w:rsidRPr="00B80782">
        <w:rPr>
          <w:rFonts w:ascii="Times New Roman" w:hAnsi="Times New Roman"/>
          <w:sz w:val="28"/>
          <w:szCs w:val="28"/>
        </w:rPr>
        <w:t>. Характеристика опасных о</w:t>
      </w:r>
      <w:r>
        <w:rPr>
          <w:rFonts w:ascii="Times New Roman" w:hAnsi="Times New Roman"/>
          <w:sz w:val="28"/>
          <w:szCs w:val="28"/>
        </w:rPr>
        <w:t>бъектов на территории…………………………</w:t>
      </w:r>
      <w:r w:rsidRPr="00B80782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5-6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  <w:lang w:val="en-US"/>
        </w:rPr>
        <w:t>III</w:t>
      </w:r>
      <w:r w:rsidRPr="00B80782">
        <w:rPr>
          <w:rFonts w:ascii="Times New Roman" w:hAnsi="Times New Roman"/>
          <w:sz w:val="28"/>
          <w:szCs w:val="28"/>
        </w:rPr>
        <w:t xml:space="preserve">. Показатели риска природных чрезвычайных ситуаций……………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80782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7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B80782">
        <w:rPr>
          <w:rFonts w:ascii="Times New Roman" w:hAnsi="Times New Roman"/>
          <w:sz w:val="28"/>
          <w:szCs w:val="28"/>
        </w:rPr>
        <w:t>. Показатели риска техногенных ЧС………   …</w:t>
      </w:r>
      <w:proofErr w:type="gramStart"/>
      <w:r w:rsidRPr="00B80782">
        <w:rPr>
          <w:rFonts w:ascii="Times New Roman" w:hAnsi="Times New Roman"/>
          <w:sz w:val="28"/>
          <w:szCs w:val="28"/>
        </w:rPr>
        <w:t>…  …</w:t>
      </w:r>
      <w:proofErr w:type="gramEnd"/>
      <w:r w:rsidRPr="00B80782">
        <w:rPr>
          <w:rFonts w:ascii="Times New Roman" w:hAnsi="Times New Roman"/>
          <w:sz w:val="28"/>
          <w:szCs w:val="28"/>
        </w:rPr>
        <w:t xml:space="preserve">        …       </w:t>
      </w:r>
      <w:r>
        <w:rPr>
          <w:rFonts w:ascii="Times New Roman" w:hAnsi="Times New Roman"/>
          <w:sz w:val="28"/>
          <w:szCs w:val="28"/>
        </w:rPr>
        <w:t xml:space="preserve">…  </w:t>
      </w:r>
      <w:r w:rsidRPr="00B80782"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>8-9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  <w:lang w:val="en-US"/>
        </w:rPr>
        <w:t>V</w:t>
      </w:r>
      <w:r w:rsidRPr="00B80782">
        <w:rPr>
          <w:rFonts w:ascii="Times New Roman" w:hAnsi="Times New Roman"/>
          <w:sz w:val="28"/>
          <w:szCs w:val="28"/>
        </w:rPr>
        <w:t xml:space="preserve">. Показатели риска </w:t>
      </w:r>
      <w:proofErr w:type="spellStart"/>
      <w:r w:rsidRPr="00B80782">
        <w:rPr>
          <w:rFonts w:ascii="Times New Roman" w:hAnsi="Times New Roman"/>
          <w:sz w:val="28"/>
          <w:szCs w:val="28"/>
        </w:rPr>
        <w:t>биолого</w:t>
      </w:r>
      <w:proofErr w:type="spellEnd"/>
      <w:r w:rsidRPr="00B80782">
        <w:rPr>
          <w:rFonts w:ascii="Times New Roman" w:hAnsi="Times New Roman"/>
          <w:sz w:val="28"/>
          <w:szCs w:val="28"/>
        </w:rPr>
        <w:t xml:space="preserve">- социальных ЧС……   </w:t>
      </w:r>
      <w:r>
        <w:rPr>
          <w:rFonts w:ascii="Times New Roman" w:hAnsi="Times New Roman"/>
          <w:sz w:val="28"/>
          <w:szCs w:val="28"/>
        </w:rPr>
        <w:t xml:space="preserve">…………………… </w:t>
      </w:r>
      <w:r w:rsidRPr="00B80782">
        <w:rPr>
          <w:rFonts w:ascii="Times New Roman" w:hAnsi="Times New Roman"/>
          <w:sz w:val="28"/>
          <w:szCs w:val="28"/>
        </w:rPr>
        <w:t>…….1</w:t>
      </w:r>
      <w:r>
        <w:rPr>
          <w:rFonts w:ascii="Times New Roman" w:hAnsi="Times New Roman"/>
          <w:sz w:val="28"/>
          <w:szCs w:val="28"/>
        </w:rPr>
        <w:t>0</w:t>
      </w: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B80782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80782">
        <w:rPr>
          <w:rFonts w:ascii="Times New Roman" w:hAnsi="Times New Roman"/>
          <w:sz w:val="28"/>
          <w:szCs w:val="28"/>
          <w:lang w:val="en-US"/>
        </w:rPr>
        <w:t>VI</w:t>
      </w:r>
      <w:r w:rsidRPr="00B80782">
        <w:rPr>
          <w:rFonts w:ascii="Times New Roman" w:hAnsi="Times New Roman"/>
          <w:sz w:val="28"/>
          <w:szCs w:val="28"/>
        </w:rPr>
        <w:t>. Характеристика организационно-технических мер по защите населения, предупреждение ЧС на территории………………………</w:t>
      </w:r>
      <w:r>
        <w:rPr>
          <w:rFonts w:ascii="Times New Roman" w:hAnsi="Times New Roman"/>
          <w:sz w:val="28"/>
          <w:szCs w:val="28"/>
        </w:rPr>
        <w:t xml:space="preserve"> ………………………11-15</w:t>
      </w:r>
    </w:p>
    <w:p w:rsidR="00F91F19" w:rsidRPr="00723A91" w:rsidRDefault="00F91F19" w:rsidP="00F91F19">
      <w:pPr>
        <w:pStyle w:val="aa"/>
        <w:jc w:val="both"/>
        <w:rPr>
          <w:sz w:val="28"/>
          <w:szCs w:val="28"/>
        </w:rPr>
      </w:pPr>
      <w:r w:rsidRPr="00723A91">
        <w:rPr>
          <w:sz w:val="28"/>
          <w:szCs w:val="28"/>
        </w:rPr>
        <w:t xml:space="preserve">  </w:t>
      </w:r>
    </w:p>
    <w:p w:rsidR="00F91F19" w:rsidRPr="00E65AAF" w:rsidRDefault="00F91F19" w:rsidP="00F91F19">
      <w:pPr>
        <w:pStyle w:val="aa"/>
        <w:jc w:val="both"/>
      </w:pPr>
    </w:p>
    <w:p w:rsidR="00F91F19" w:rsidRPr="00E65AAF" w:rsidRDefault="00F91F19" w:rsidP="00F91F19">
      <w:pPr>
        <w:pStyle w:val="aa"/>
        <w:jc w:val="both"/>
      </w:pPr>
    </w:p>
    <w:p w:rsidR="00F91F19" w:rsidRPr="00E65AAF" w:rsidRDefault="00F91F19" w:rsidP="00F91F19">
      <w:pPr>
        <w:pStyle w:val="aa"/>
        <w:jc w:val="both"/>
      </w:pPr>
    </w:p>
    <w:p w:rsidR="00F91F19" w:rsidRPr="00E65AAF" w:rsidRDefault="00F91F19" w:rsidP="00F91F19">
      <w:pPr>
        <w:pStyle w:val="aa"/>
        <w:jc w:val="both"/>
      </w:pPr>
    </w:p>
    <w:p w:rsidR="00F91F19" w:rsidRPr="00E65AAF" w:rsidRDefault="00F91F19" w:rsidP="00F91F19">
      <w:pPr>
        <w:pStyle w:val="aa"/>
        <w:jc w:val="both"/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both"/>
        <w:rPr>
          <w:sz w:val="36"/>
          <w:szCs w:val="36"/>
        </w:rPr>
      </w:pPr>
    </w:p>
    <w:p w:rsidR="00F91F19" w:rsidRDefault="00F91F19" w:rsidP="00F91F19">
      <w:pPr>
        <w:pStyle w:val="aa"/>
        <w:jc w:val="center"/>
        <w:rPr>
          <w:b/>
        </w:rPr>
      </w:pPr>
    </w:p>
    <w:p w:rsidR="00F91F19" w:rsidRDefault="00F91F19" w:rsidP="00F91F19">
      <w:pPr>
        <w:pStyle w:val="aa"/>
        <w:jc w:val="center"/>
        <w:rPr>
          <w:b/>
        </w:rPr>
      </w:pPr>
    </w:p>
    <w:p w:rsidR="00F91F19" w:rsidRDefault="00F91F19" w:rsidP="00F91F19">
      <w:pPr>
        <w:pStyle w:val="aa"/>
        <w:jc w:val="center"/>
        <w:rPr>
          <w:b/>
        </w:rPr>
      </w:pPr>
    </w:p>
    <w:p w:rsidR="00F91F19" w:rsidRPr="00675E5F" w:rsidRDefault="00F91F19" w:rsidP="00F91F19">
      <w:pPr>
        <w:pStyle w:val="aa"/>
        <w:jc w:val="center"/>
        <w:rPr>
          <w:rFonts w:ascii="Times New Roman" w:hAnsi="Times New Roman"/>
          <w:b/>
        </w:rPr>
      </w:pPr>
      <w:r w:rsidRPr="00675E5F">
        <w:rPr>
          <w:b/>
        </w:rPr>
        <w:t>1</w:t>
      </w:r>
      <w:r w:rsidRPr="00675E5F">
        <w:rPr>
          <w:rFonts w:ascii="Times New Roman" w:hAnsi="Times New Roman"/>
          <w:b/>
        </w:rPr>
        <w:t>.Методология оценки риска, исходные данные и ограничения</w:t>
      </w:r>
    </w:p>
    <w:p w:rsidR="00F91F19" w:rsidRPr="00675E5F" w:rsidRDefault="00F91F19" w:rsidP="00F91F19">
      <w:pPr>
        <w:pStyle w:val="aa"/>
        <w:jc w:val="center"/>
        <w:rPr>
          <w:rFonts w:ascii="Times New Roman" w:hAnsi="Times New Roman"/>
          <w:b/>
        </w:rPr>
      </w:pPr>
      <w:r w:rsidRPr="00675E5F">
        <w:rPr>
          <w:rFonts w:ascii="Times New Roman" w:hAnsi="Times New Roman"/>
          <w:b/>
        </w:rPr>
        <w:t>для определения показателей степени риска ЧС.</w:t>
      </w:r>
    </w:p>
    <w:p w:rsidR="00F91F19" w:rsidRPr="00675E5F" w:rsidRDefault="00F91F19" w:rsidP="00F91F19">
      <w:pPr>
        <w:pStyle w:val="aa"/>
        <w:jc w:val="center"/>
        <w:rPr>
          <w:rFonts w:ascii="Times New Roman" w:hAnsi="Times New Roman"/>
          <w:b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675E5F">
        <w:rPr>
          <w:rFonts w:ascii="Times New Roman" w:hAnsi="Times New Roman"/>
        </w:rPr>
        <w:t xml:space="preserve">Опасные явления, происходящие в природе, </w:t>
      </w:r>
      <w:proofErr w:type="spellStart"/>
      <w:r w:rsidRPr="00675E5F">
        <w:rPr>
          <w:rFonts w:ascii="Times New Roman" w:hAnsi="Times New Roman"/>
        </w:rPr>
        <w:t>техносфере</w:t>
      </w:r>
      <w:proofErr w:type="spellEnd"/>
      <w:r w:rsidRPr="00675E5F">
        <w:rPr>
          <w:rFonts w:ascii="Times New Roman" w:hAnsi="Times New Roman"/>
        </w:rPr>
        <w:t xml:space="preserve"> и обществе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приводящие к ущербу.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Потенциальная опасность объектов </w:t>
      </w:r>
      <w:proofErr w:type="spellStart"/>
      <w:r w:rsidRPr="00675E5F">
        <w:rPr>
          <w:rFonts w:ascii="Times New Roman" w:hAnsi="Times New Roman"/>
        </w:rPr>
        <w:t>техносферы</w:t>
      </w:r>
      <w:proofErr w:type="spellEnd"/>
      <w:r w:rsidRPr="00675E5F">
        <w:rPr>
          <w:rFonts w:ascii="Times New Roman" w:hAnsi="Times New Roman"/>
        </w:rPr>
        <w:t xml:space="preserve"> проявляется в случае их аварий. Исходным событием для аварий являются аварийные ситуации – сочетание условий и обстоятельств, создающих аварийные воздействия на объекты.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Опасные техногенные явления (аварии) на опасных производственных объектах вызываются внешними и внутренними причинами, а также их неблагоприятным сочетанием.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Внутренние причины: отказы технических систем, влияющих на безопасность, ошибочные действия персонала, пожары и т.п.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proofErr w:type="gramStart"/>
      <w:r w:rsidRPr="00675E5F">
        <w:rPr>
          <w:rFonts w:ascii="Times New Roman" w:hAnsi="Times New Roman"/>
        </w:rPr>
        <w:t>Внешние причины: опасные природные явления (землетрясения, молнии, наводнения), техногенные (аварии на соседних объектах), социальные (акты технологического терроризма).</w:t>
      </w:r>
      <w:proofErr w:type="gramEnd"/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lastRenderedPageBreak/>
        <w:t>В качестве объекта воздействия негативных факторов чрезвычайной ситуации рассматриваются персонал предприятия и население, проживающее на прилегающей территории, объекты социального назначения, жизнедеятельности населения и жилые объекты.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Составить модели для оценки вероятности реализации негативного события и стоимостного выражения различных ущербов для потенциально опасного объекта весьма затруднительно ввиду отсутствия точных статистических данных по аналогичным объектам и ввиду их индивидуальности. Поэтому на стадии идентификации причин возникновения ЧС и анализа их сценариев используем метод качественного анализа, основанный на установлении категорий вероятности, а затем присвоения каждой категории определенного рейтинга.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Для расчета индивидуального, коллективного и потенциального риска при воздействии поражающих факторов ЧС, возникшей в результате аварии, используем метод количественного анализа.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  <w:i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2. Исходные данные и ограничения для определения степени риска ЧС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Чрезвычайная ситуация - сложное событие. При оценке масштабов возможных техногенных опасностей важным является характер инициирующего события – негативное воздействие на потенциально опасный объект и последующая авария, связанная с выбросом опасного вещества из конкретного оборудования и как следствие его дальнейшее возгорание или взрыв с дальнейшим пожаром.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К основным поражающим факторам ЧС, в результате аварии на опасном производственном объекте можно отнести: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 - воздушную ударную волну, возникающую при взрывных превращениях облаков топливно-воздушных смесей;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 - тепловое излучение продуктов горения при пожаре и взрыве, в том числе при образовании "огненного шара".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не только индивидуальная опасность для отдельных людей, а ущерб в целом, который может быть причинен при эксплуатации данной технической системы. 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Коллективный риск год-1,определяется по формуле: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  <w:lang w:val="en-US"/>
        </w:rPr>
        <w:t>R</w:t>
      </w:r>
      <w:r w:rsidRPr="00675E5F">
        <w:rPr>
          <w:rFonts w:ascii="Times New Roman" w:hAnsi="Times New Roman"/>
        </w:rPr>
        <w:t>к =</w:t>
      </w:r>
      <w:proofErr w:type="spellStart"/>
      <w:proofErr w:type="gramStart"/>
      <w:r w:rsidRPr="00675E5F">
        <w:rPr>
          <w:rFonts w:ascii="Times New Roman" w:hAnsi="Times New Roman"/>
          <w:lang w:val="en-US"/>
        </w:rPr>
        <w:t>rni</w:t>
      </w:r>
      <w:proofErr w:type="spellEnd"/>
      <w:r w:rsidRPr="00675E5F">
        <w:rPr>
          <w:rFonts w:ascii="Times New Roman" w:hAnsi="Times New Roman"/>
        </w:rPr>
        <w:t xml:space="preserve">  </w:t>
      </w:r>
      <w:proofErr w:type="spellStart"/>
      <w:r w:rsidRPr="00675E5F">
        <w:rPr>
          <w:rFonts w:ascii="Times New Roman" w:hAnsi="Times New Roman"/>
        </w:rPr>
        <w:t>х</w:t>
      </w:r>
      <w:proofErr w:type="spellEnd"/>
      <w:proofErr w:type="gramEnd"/>
      <w:r w:rsidRPr="00675E5F">
        <w:rPr>
          <w:rFonts w:ascii="Times New Roman" w:hAnsi="Times New Roman"/>
        </w:rPr>
        <w:t xml:space="preserve">   </w:t>
      </w:r>
      <w:r w:rsidRPr="00675E5F">
        <w:rPr>
          <w:rFonts w:ascii="Times New Roman" w:hAnsi="Times New Roman"/>
          <w:lang w:val="en-US"/>
        </w:rPr>
        <w:t>Ni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3.Результаты оценки риска ЧС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Аварийные ситуации возникают по следующим причинам: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- неосторожное обращение с огнем;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-события, связанные с человеческим фактором: неверные действия, неверные организационные решения, постороннее вмешательство (диверсии и теракты);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-внешнее воздействие природного или техногенного характера: аварии на автомагистралях, соседних объектах, ураганы, землетрясения, наводнения, пожары.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3.Краткая оценка возможной обстановки на территории сельского поселения и объектов при возникновении крупных производственных аварий, катастроф и стихийных бедствий.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  <w:color w:val="000000"/>
          <w:spacing w:val="1"/>
        </w:rPr>
      </w:pPr>
      <w:r w:rsidRPr="00675E5F">
        <w:rPr>
          <w:rFonts w:ascii="Times New Roman" w:hAnsi="Times New Roman"/>
          <w:color w:val="000000"/>
          <w:spacing w:val="1"/>
        </w:rPr>
        <w:t>3.1. При радиационной аварии на АЭС с выбросом радиационных продуктов в атмосферу территория сельского поселения может частично оказаться в зоне повышенного радиационного фона на непродолжительный период времени, несколько дней. Поэтому хозяйственная деятельность практически не прекращается.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Краткая оценка возможной обстановки на территории сельского поселения и объектов при возникновении стихийных бедствий.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  <w:color w:val="000000"/>
          <w:spacing w:val="1"/>
        </w:rPr>
      </w:pPr>
      <w:r w:rsidRPr="00675E5F">
        <w:rPr>
          <w:rFonts w:ascii="Times New Roman" w:hAnsi="Times New Roman"/>
          <w:color w:val="000000"/>
          <w:spacing w:val="1"/>
        </w:rPr>
        <w:t>при стихийных бедствиях: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  <w:color w:val="000000"/>
          <w:spacing w:val="1"/>
        </w:rPr>
      </w:pPr>
      <w:r w:rsidRPr="00675E5F">
        <w:rPr>
          <w:rFonts w:ascii="Times New Roman" w:hAnsi="Times New Roman"/>
          <w:color w:val="000000"/>
          <w:spacing w:val="1"/>
        </w:rPr>
        <w:t>- ураганные ветры и смерчи.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  <w:lang w:eastAsia="en-US"/>
        </w:rPr>
      </w:pPr>
      <w:r w:rsidRPr="00675E5F">
        <w:rPr>
          <w:rFonts w:ascii="Times New Roman" w:hAnsi="Times New Roman"/>
        </w:rPr>
        <w:t xml:space="preserve">При возникновении и движении ураганных ветров и смерчей со скоростью до </w:t>
      </w:r>
      <w:smartTag w:uri="urn:schemas-microsoft-com:office:smarttags" w:element="metricconverter">
        <w:smartTagPr>
          <w:attr w:name="ProductID" w:val="20 метров"/>
        </w:smartTagPr>
        <w:r w:rsidRPr="00675E5F">
          <w:rPr>
            <w:rFonts w:ascii="Times New Roman" w:hAnsi="Times New Roman"/>
          </w:rPr>
          <w:t>20 метров</w:t>
        </w:r>
      </w:smartTag>
      <w:r w:rsidRPr="00675E5F">
        <w:rPr>
          <w:rFonts w:ascii="Times New Roman" w:hAnsi="Times New Roman"/>
        </w:rPr>
        <w:t xml:space="preserve"> в секунду на территории сельского поселения могут возникнуть частичные разрушения легких построек, общественных зданий, повреждений линий электропередачи и связи, а также дорожных сооружений.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- снежные заносы.</w:t>
      </w:r>
    </w:p>
    <w:p w:rsidR="00F91F19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Возникновение снежных заносов на территории сельского поселения влечет за собой нарушение работы автотранспорта, связи. Ведет к перебоям снабжения продуктами жителей отдаленных деревень, организованного автолавками </w:t>
      </w:r>
      <w:proofErr w:type="spellStart"/>
      <w:r>
        <w:rPr>
          <w:rFonts w:ascii="Times New Roman" w:hAnsi="Times New Roman"/>
        </w:rPr>
        <w:t>Добриского</w:t>
      </w:r>
      <w:proofErr w:type="spellEnd"/>
      <w:r>
        <w:rPr>
          <w:rFonts w:ascii="Times New Roman" w:hAnsi="Times New Roman"/>
        </w:rPr>
        <w:t xml:space="preserve"> РАЙПО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Риск ЧС, источниками которых являются опасные природные процессы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lastRenderedPageBreak/>
        <w:t>Наиболее вероятными опасными природными явлениями, способными вызвать ЧС на территории  являются: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- такие как </w:t>
      </w:r>
      <w:proofErr w:type="gramStart"/>
      <w:r w:rsidRPr="00675E5F">
        <w:rPr>
          <w:rFonts w:ascii="Times New Roman" w:hAnsi="Times New Roman"/>
        </w:rPr>
        <w:t>шквалистое</w:t>
      </w:r>
      <w:proofErr w:type="gramEnd"/>
      <w:r w:rsidRPr="00675E5F">
        <w:rPr>
          <w:rFonts w:ascii="Times New Roman" w:hAnsi="Times New Roman"/>
        </w:rPr>
        <w:t xml:space="preserve"> усиления ветра, сильный дождь, сильный туман, засуха и т.д.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Согласно методике определения вреда, который может быть причинен жизни, здоровью физических лиц, имуществу физических и юридических лиц в результате аварии, затраты, понесенные в результате гибели людей, определяются: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Ил  = </w:t>
      </w:r>
      <w:r w:rsidRPr="00675E5F">
        <w:rPr>
          <w:rFonts w:ascii="Times New Roman" w:hAnsi="Times New Roman"/>
          <w:lang w:val="en-US"/>
        </w:rPr>
        <w:t>N</w:t>
      </w:r>
      <w:r w:rsidRPr="00675E5F">
        <w:rPr>
          <w:rFonts w:ascii="Times New Roman" w:hAnsi="Times New Roman"/>
        </w:rPr>
        <w:t xml:space="preserve"> </w:t>
      </w:r>
      <w:proofErr w:type="spellStart"/>
      <w:r w:rsidRPr="00675E5F">
        <w:rPr>
          <w:rFonts w:ascii="Times New Roman" w:hAnsi="Times New Roman"/>
        </w:rPr>
        <w:t>х</w:t>
      </w:r>
      <w:proofErr w:type="spellEnd"/>
      <w:r w:rsidRPr="00675E5F">
        <w:rPr>
          <w:rFonts w:ascii="Times New Roman" w:hAnsi="Times New Roman"/>
        </w:rPr>
        <w:t xml:space="preserve"> </w:t>
      </w:r>
      <w:proofErr w:type="spellStart"/>
      <w:r w:rsidRPr="00675E5F">
        <w:rPr>
          <w:rFonts w:ascii="Times New Roman" w:hAnsi="Times New Roman"/>
          <w:lang w:val="en-US"/>
        </w:rPr>
        <w:t>Sn</w:t>
      </w:r>
      <w:proofErr w:type="spellEnd"/>
      <w:r w:rsidRPr="00675E5F">
        <w:rPr>
          <w:rFonts w:ascii="Times New Roman" w:hAnsi="Times New Roman"/>
        </w:rPr>
        <w:t>, где: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  <w:lang w:val="en-US"/>
        </w:rPr>
        <w:t>N</w:t>
      </w:r>
      <w:r w:rsidRPr="00675E5F">
        <w:rPr>
          <w:rFonts w:ascii="Times New Roman" w:hAnsi="Times New Roman"/>
        </w:rPr>
        <w:t xml:space="preserve"> – </w:t>
      </w:r>
      <w:proofErr w:type="gramStart"/>
      <w:r w:rsidRPr="00675E5F">
        <w:rPr>
          <w:rFonts w:ascii="Times New Roman" w:hAnsi="Times New Roman"/>
        </w:rPr>
        <w:t>прогнозируемое</w:t>
      </w:r>
      <w:proofErr w:type="gramEnd"/>
      <w:r w:rsidRPr="00675E5F">
        <w:rPr>
          <w:rFonts w:ascii="Times New Roman" w:hAnsi="Times New Roman"/>
        </w:rPr>
        <w:t xml:space="preserve"> число погибших, чел.;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proofErr w:type="spellStart"/>
      <w:r w:rsidRPr="00675E5F">
        <w:rPr>
          <w:rFonts w:ascii="Times New Roman" w:hAnsi="Times New Roman"/>
          <w:lang w:val="en-US"/>
        </w:rPr>
        <w:t>Sn</w:t>
      </w:r>
      <w:proofErr w:type="spellEnd"/>
      <w:r w:rsidRPr="00675E5F">
        <w:rPr>
          <w:rFonts w:ascii="Times New Roman" w:hAnsi="Times New Roman"/>
        </w:rPr>
        <w:t xml:space="preserve"> – средние ориентировочные затраты, отнесенные на одного погибшего, принимаемые в размере 4330 </w:t>
      </w:r>
      <w:proofErr w:type="gramStart"/>
      <w:r w:rsidRPr="00675E5F">
        <w:rPr>
          <w:rFonts w:ascii="Times New Roman" w:hAnsi="Times New Roman"/>
        </w:rPr>
        <w:t>МРОТ(</w:t>
      </w:r>
      <w:proofErr w:type="gramEnd"/>
      <w:r w:rsidRPr="00675E5F">
        <w:rPr>
          <w:rFonts w:ascii="Times New Roman" w:hAnsi="Times New Roman"/>
        </w:rPr>
        <w:t>МРОТ – минимальный размер оплаты труда, установленный в соответствии с законодательством Российской Федерации), руб.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Ущерб основным и оборотным фондам определяется как сумма: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Ио  = И</w:t>
      </w:r>
      <w:proofErr w:type="gramStart"/>
      <w:r w:rsidRPr="00675E5F">
        <w:rPr>
          <w:rFonts w:ascii="Times New Roman" w:hAnsi="Times New Roman"/>
        </w:rPr>
        <w:t>1</w:t>
      </w:r>
      <w:proofErr w:type="gramEnd"/>
      <w:r w:rsidRPr="00675E5F">
        <w:rPr>
          <w:rFonts w:ascii="Times New Roman" w:hAnsi="Times New Roman"/>
        </w:rPr>
        <w:t xml:space="preserve"> + </w:t>
      </w:r>
      <w:proofErr w:type="spellStart"/>
      <w:r w:rsidRPr="00675E5F">
        <w:rPr>
          <w:rFonts w:ascii="Times New Roman" w:hAnsi="Times New Roman"/>
        </w:rPr>
        <w:t>Иоб</w:t>
      </w:r>
      <w:proofErr w:type="spellEnd"/>
      <w:r w:rsidRPr="00675E5F">
        <w:rPr>
          <w:rFonts w:ascii="Times New Roman" w:hAnsi="Times New Roman"/>
        </w:rPr>
        <w:t>, где: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И</w:t>
      </w:r>
      <w:proofErr w:type="gramStart"/>
      <w:r w:rsidRPr="00675E5F">
        <w:rPr>
          <w:rFonts w:ascii="Times New Roman" w:hAnsi="Times New Roman"/>
        </w:rPr>
        <w:t>1</w:t>
      </w:r>
      <w:proofErr w:type="gramEnd"/>
      <w:r w:rsidRPr="00675E5F">
        <w:rPr>
          <w:rFonts w:ascii="Times New Roman" w:hAnsi="Times New Roman"/>
        </w:rPr>
        <w:t xml:space="preserve"> – ущерб основным производственным фондам;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proofErr w:type="spellStart"/>
      <w:r w:rsidRPr="00675E5F">
        <w:rPr>
          <w:rFonts w:ascii="Times New Roman" w:hAnsi="Times New Roman"/>
        </w:rPr>
        <w:t>Иоб</w:t>
      </w:r>
      <w:proofErr w:type="spellEnd"/>
      <w:r w:rsidRPr="00675E5F">
        <w:rPr>
          <w:rFonts w:ascii="Times New Roman" w:hAnsi="Times New Roman"/>
        </w:rPr>
        <w:t xml:space="preserve"> – ущерб оборотным производственным фондам.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Расходы, связанные с ликвидацией последствий аварии, определяются по формуле: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proofErr w:type="spellStart"/>
      <w:r w:rsidRPr="00675E5F">
        <w:rPr>
          <w:rFonts w:ascii="Times New Roman" w:hAnsi="Times New Roman"/>
        </w:rPr>
        <w:t>кв</w:t>
      </w:r>
      <w:proofErr w:type="spellEnd"/>
      <w:r w:rsidRPr="00675E5F">
        <w:rPr>
          <w:rFonts w:ascii="Times New Roman" w:hAnsi="Times New Roman"/>
        </w:rPr>
        <w:t xml:space="preserve"> = 0,2 </w:t>
      </w:r>
      <w:proofErr w:type="spellStart"/>
      <w:r w:rsidRPr="00675E5F">
        <w:rPr>
          <w:rFonts w:ascii="Times New Roman" w:hAnsi="Times New Roman"/>
        </w:rPr>
        <w:t>х</w:t>
      </w:r>
      <w:proofErr w:type="spellEnd"/>
      <w:r w:rsidRPr="00675E5F">
        <w:rPr>
          <w:rFonts w:ascii="Times New Roman" w:hAnsi="Times New Roman"/>
        </w:rPr>
        <w:t xml:space="preserve"> Ио.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На территории поселения </w:t>
      </w:r>
      <w:proofErr w:type="spellStart"/>
      <w:r w:rsidRPr="00675E5F">
        <w:rPr>
          <w:rFonts w:ascii="Times New Roman" w:hAnsi="Times New Roman"/>
        </w:rPr>
        <w:t>пожаро</w:t>
      </w:r>
      <w:proofErr w:type="spellEnd"/>
      <w:r w:rsidRPr="00675E5F">
        <w:rPr>
          <w:rFonts w:ascii="Times New Roman" w:hAnsi="Times New Roman"/>
        </w:rPr>
        <w:t xml:space="preserve"> и взрывоопасных объектов - действующих автозаправочных станций,</w:t>
      </w:r>
      <w:r>
        <w:rPr>
          <w:rFonts w:ascii="Times New Roman" w:hAnsi="Times New Roman"/>
        </w:rPr>
        <w:t xml:space="preserve"> </w:t>
      </w:r>
      <w:r w:rsidRPr="00675E5F">
        <w:rPr>
          <w:rFonts w:ascii="Times New Roman" w:hAnsi="Times New Roman"/>
        </w:rPr>
        <w:t>магистрал</w:t>
      </w:r>
      <w:r>
        <w:rPr>
          <w:rFonts w:ascii="Times New Roman" w:hAnsi="Times New Roman"/>
        </w:rPr>
        <w:t xml:space="preserve">ьных трубопроводов  нет, трасса, </w:t>
      </w:r>
      <w:r w:rsidRPr="00675E5F">
        <w:rPr>
          <w:rFonts w:ascii="Times New Roman" w:hAnsi="Times New Roman"/>
        </w:rPr>
        <w:t xml:space="preserve">по которой идут бензовозы с ГСМ от нас </w:t>
      </w:r>
      <w:proofErr w:type="gramStart"/>
      <w:r w:rsidRPr="00675E5F">
        <w:rPr>
          <w:rFonts w:ascii="Times New Roman" w:hAnsi="Times New Roman"/>
        </w:rPr>
        <w:t>находится</w:t>
      </w:r>
      <w:proofErr w:type="gramEnd"/>
      <w:r w:rsidRPr="00675E5F">
        <w:rPr>
          <w:rFonts w:ascii="Times New Roman" w:hAnsi="Times New Roman"/>
        </w:rPr>
        <w:t xml:space="preserve">  в </w:t>
      </w:r>
      <w:r>
        <w:rPr>
          <w:rFonts w:ascii="Times New Roman" w:hAnsi="Times New Roman"/>
        </w:rPr>
        <w:t>15</w:t>
      </w:r>
      <w:r w:rsidRPr="00675E5F">
        <w:rPr>
          <w:rFonts w:ascii="Times New Roman" w:hAnsi="Times New Roman"/>
        </w:rPr>
        <w:t xml:space="preserve"> км.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Из общей характеристики котельн</w:t>
      </w:r>
      <w:r>
        <w:rPr>
          <w:rFonts w:ascii="Times New Roman" w:hAnsi="Times New Roman"/>
        </w:rPr>
        <w:t>ой (школа)</w:t>
      </w:r>
      <w:r w:rsidRPr="00675E5F">
        <w:rPr>
          <w:rFonts w:ascii="Times New Roman" w:hAnsi="Times New Roman"/>
        </w:rPr>
        <w:t xml:space="preserve">  расположенн</w:t>
      </w:r>
      <w:r>
        <w:rPr>
          <w:rFonts w:ascii="Times New Roman" w:hAnsi="Times New Roman"/>
        </w:rPr>
        <w:t>ой на территории не является опасным производственным объектом</w:t>
      </w:r>
      <w:r w:rsidRPr="00675E5F">
        <w:rPr>
          <w:rFonts w:ascii="Times New Roman" w:hAnsi="Times New Roman"/>
        </w:rPr>
        <w:t>, расчет и возможный ущерб в связи чрезвычайной ситу</w:t>
      </w:r>
      <w:r>
        <w:rPr>
          <w:rFonts w:ascii="Times New Roman" w:hAnsi="Times New Roman"/>
        </w:rPr>
        <w:t>ацией на данном объекте</w:t>
      </w:r>
      <w:r w:rsidRPr="00675E5F">
        <w:rPr>
          <w:rFonts w:ascii="Times New Roman" w:hAnsi="Times New Roman"/>
        </w:rPr>
        <w:t xml:space="preserve"> не производился</w:t>
      </w:r>
      <w:proofErr w:type="gramStart"/>
      <w:r w:rsidRPr="00675E5F">
        <w:rPr>
          <w:rFonts w:ascii="Times New Roman" w:hAnsi="Times New Roman"/>
        </w:rPr>
        <w:t>.</w:t>
      </w:r>
      <w:proofErr w:type="gramEnd"/>
      <w:r w:rsidRPr="00675E5F">
        <w:rPr>
          <w:rFonts w:ascii="Times New Roman" w:hAnsi="Times New Roman"/>
        </w:rPr>
        <w:t xml:space="preserve"> (</w:t>
      </w:r>
      <w:proofErr w:type="gramStart"/>
      <w:r w:rsidRPr="00675E5F">
        <w:rPr>
          <w:rFonts w:ascii="Times New Roman" w:hAnsi="Times New Roman"/>
        </w:rPr>
        <w:t>о</w:t>
      </w:r>
      <w:proofErr w:type="gramEnd"/>
      <w:r w:rsidRPr="00675E5F">
        <w:rPr>
          <w:rFonts w:ascii="Times New Roman" w:hAnsi="Times New Roman"/>
        </w:rPr>
        <w:t>писание в таблице к разделу 4)</w:t>
      </w:r>
      <w:r>
        <w:rPr>
          <w:rFonts w:ascii="Times New Roman" w:hAnsi="Times New Roman"/>
        </w:rPr>
        <w:t xml:space="preserve"> </w:t>
      </w:r>
      <w:r w:rsidRPr="00675E5F">
        <w:rPr>
          <w:rFonts w:ascii="Times New Roman" w:hAnsi="Times New Roman"/>
        </w:rPr>
        <w:t>мероприятия по предупреждению или снижению последствий стихийных бедствий.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следующие</w:t>
      </w:r>
      <w:r w:rsidRPr="00675E5F">
        <w:rPr>
          <w:rFonts w:ascii="Times New Roman" w:hAnsi="Times New Roman"/>
        </w:rPr>
        <w:t>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При возникновении ураганного ветра или смерча: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С получением информации об угрозе возникновения ураганного ветра или смерча необходимо немедленно доложить председателю КПЛЧС  администрации сельского поселения. Работник по делам ГОЧ</w:t>
      </w:r>
      <w:r>
        <w:rPr>
          <w:rFonts w:ascii="Times New Roman" w:hAnsi="Times New Roman"/>
        </w:rPr>
        <w:t>С поселения оповещает население</w:t>
      </w:r>
      <w:r w:rsidRPr="00675E5F">
        <w:rPr>
          <w:rFonts w:ascii="Times New Roman" w:hAnsi="Times New Roman"/>
        </w:rPr>
        <w:t>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После прохождения ураганного ветра или смерча проводится  оценка обстановки, оформляется протоколом и подписываются председателем комиссии.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На основании решения КПЛЧС  может издаваться постановление, распоряжение Главы поселения на ликвидацию последствий стихийного бедствия. 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На основании распоряжений Главы поселения КПЛЧС и работник по делам ГО ЧС организует выполнение  мероприятий.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О проводимых мероприятиях по ликвидации последствий  работник по делам ГО ЧС  направляет информацию в отдел ГОЧС Администрации </w:t>
      </w:r>
      <w:r>
        <w:rPr>
          <w:rFonts w:ascii="Times New Roman" w:hAnsi="Times New Roman"/>
        </w:rPr>
        <w:t xml:space="preserve">Добринского </w:t>
      </w:r>
      <w:r w:rsidRPr="00675E5F">
        <w:rPr>
          <w:rFonts w:ascii="Times New Roman" w:hAnsi="Times New Roman"/>
        </w:rPr>
        <w:t xml:space="preserve"> муниципального района. 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При угрозе возникновения снежных заносов.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Председатель КПЛЧС дает указание работнику по делам ГО ЧС на оповещение население. 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работник по делам ГО ЧС организует проведение конкретных мероприятий: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- оповещение населения о порядке действий и правилах поведения в период снежных заносов;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- оповещение населения для очистки от снежных заносов, проездов к жилым домам, пожарны</w:t>
      </w:r>
      <w:r>
        <w:rPr>
          <w:rFonts w:ascii="Times New Roman" w:hAnsi="Times New Roman"/>
        </w:rPr>
        <w:t>м водоемам, социальным объектам</w:t>
      </w:r>
      <w:r w:rsidRPr="00675E5F">
        <w:rPr>
          <w:rFonts w:ascii="Times New Roman" w:hAnsi="Times New Roman"/>
        </w:rPr>
        <w:t>;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После проведения мероприятий Глава </w:t>
      </w:r>
      <w:r>
        <w:rPr>
          <w:rFonts w:ascii="Times New Roman" w:hAnsi="Times New Roman"/>
        </w:rPr>
        <w:t xml:space="preserve">сельского </w:t>
      </w:r>
      <w:r w:rsidRPr="00675E5F">
        <w:rPr>
          <w:rFonts w:ascii="Times New Roman" w:hAnsi="Times New Roman"/>
        </w:rPr>
        <w:t xml:space="preserve">поселения докладывает в отдел ГОЧС Администрации </w:t>
      </w:r>
      <w:r>
        <w:rPr>
          <w:rFonts w:ascii="Times New Roman" w:hAnsi="Times New Roman"/>
        </w:rPr>
        <w:t>Добринского</w:t>
      </w:r>
      <w:r w:rsidRPr="00675E5F">
        <w:rPr>
          <w:rFonts w:ascii="Times New Roman" w:hAnsi="Times New Roman"/>
        </w:rPr>
        <w:t xml:space="preserve"> муниципального района. 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При угрозе и возникновении лесных и торфяных пожаров: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Леса и торфяников на территории поселения нет.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При угрозе возникновении наводнений и подтоплений</w:t>
      </w:r>
      <w:r>
        <w:rPr>
          <w:rFonts w:ascii="Times New Roman" w:hAnsi="Times New Roman"/>
        </w:rPr>
        <w:t>: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 xml:space="preserve">Угрозы возникновения наводнения и подтопления поселения </w:t>
      </w:r>
      <w:proofErr w:type="gramStart"/>
      <w:r w:rsidRPr="00675E5F">
        <w:rPr>
          <w:rFonts w:ascii="Times New Roman" w:hAnsi="Times New Roman"/>
        </w:rPr>
        <w:t>низкая</w:t>
      </w:r>
      <w:proofErr w:type="gramEnd"/>
      <w:r w:rsidRPr="00675E5F">
        <w:rPr>
          <w:rFonts w:ascii="Times New Roman" w:hAnsi="Times New Roman"/>
        </w:rPr>
        <w:t xml:space="preserve"> из-за высоких уровней воды. 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 w:rsidRPr="00675E5F">
        <w:rPr>
          <w:rFonts w:ascii="Times New Roman" w:hAnsi="Times New Roman"/>
        </w:rPr>
        <w:t>Массовые инфекционные заболевания людей и животных.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Сельское</w:t>
      </w:r>
      <w:r w:rsidRPr="00675E5F">
        <w:rPr>
          <w:rFonts w:ascii="Times New Roman" w:hAnsi="Times New Roman"/>
        </w:rPr>
        <w:t xml:space="preserve"> поселение</w:t>
      </w:r>
      <w:r>
        <w:rPr>
          <w:rFonts w:ascii="Times New Roman" w:hAnsi="Times New Roman"/>
        </w:rPr>
        <w:t xml:space="preserve"> Петровский сельсовет</w:t>
      </w:r>
      <w:r w:rsidRPr="00675E5F">
        <w:rPr>
          <w:rFonts w:ascii="Times New Roman" w:hAnsi="Times New Roman"/>
        </w:rPr>
        <w:t xml:space="preserve"> считается благополучным по инфекционным заболеваниям. Профилактические мероприятия обеспечиваются специалистами  «</w:t>
      </w:r>
      <w:proofErr w:type="spellStart"/>
      <w:r>
        <w:rPr>
          <w:rFonts w:ascii="Times New Roman" w:hAnsi="Times New Roman"/>
        </w:rPr>
        <w:t>Добринская</w:t>
      </w:r>
      <w:proofErr w:type="spellEnd"/>
      <w:r w:rsidRPr="00675E5F">
        <w:rPr>
          <w:rFonts w:ascii="Times New Roman" w:hAnsi="Times New Roman"/>
        </w:rPr>
        <w:t xml:space="preserve"> районная ветеринарная станция»</w:t>
      </w:r>
      <w:r>
        <w:rPr>
          <w:rFonts w:ascii="Times New Roman" w:hAnsi="Times New Roman"/>
        </w:rPr>
        <w:t>.</w:t>
      </w: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</w:rPr>
      </w:pPr>
    </w:p>
    <w:p w:rsidR="00F91F19" w:rsidRPr="00723A91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Pr="00723A91" w:rsidRDefault="00F91F19" w:rsidP="00F91F19">
      <w:pPr>
        <w:pStyle w:val="aa"/>
        <w:jc w:val="both"/>
        <w:rPr>
          <w:sz w:val="28"/>
          <w:szCs w:val="28"/>
        </w:rPr>
      </w:pPr>
    </w:p>
    <w:p w:rsidR="00F91F19" w:rsidRPr="00E02B73" w:rsidRDefault="00F91F19" w:rsidP="00F91F1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02B7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91F19" w:rsidRDefault="00F91F19" w:rsidP="00F91F1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02B7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91F19" w:rsidRPr="00E02B73" w:rsidRDefault="00F91F19" w:rsidP="00F91F1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Петровский </w:t>
      </w:r>
      <w:r w:rsidRPr="00E02B73">
        <w:rPr>
          <w:rFonts w:ascii="Times New Roman" w:hAnsi="Times New Roman"/>
          <w:b/>
          <w:sz w:val="28"/>
          <w:szCs w:val="28"/>
        </w:rPr>
        <w:t xml:space="preserve">сельсовет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В.С.Шуклов</w:t>
      </w:r>
      <w:proofErr w:type="spellEnd"/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Pr="00675E5F" w:rsidRDefault="00F91F19" w:rsidP="00F91F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pStyle w:val="aa"/>
        <w:jc w:val="both"/>
        <w:rPr>
          <w:sz w:val="28"/>
          <w:szCs w:val="28"/>
        </w:rPr>
      </w:pPr>
    </w:p>
    <w:p w:rsidR="00F91F19" w:rsidRDefault="00F91F19" w:rsidP="00F91F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                                                       УТВЕРЖДАЮ</w:t>
      </w:r>
    </w:p>
    <w:p w:rsidR="00F91F19" w:rsidRDefault="00F91F19" w:rsidP="00F91F19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Нач</w:t>
      </w:r>
      <w:proofErr w:type="spellEnd"/>
      <w:r>
        <w:rPr>
          <w:b/>
          <w:bCs/>
          <w:sz w:val="28"/>
          <w:szCs w:val="28"/>
        </w:rPr>
        <w:t xml:space="preserve">. отдела мобилизационной подготовки        Глава сельского поселения                </w:t>
      </w:r>
    </w:p>
    <w:p w:rsidR="00F91F19" w:rsidRDefault="00F91F19" w:rsidP="00F91F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делам ГО и ЧС администрации                        Петровский  сельсовет </w:t>
      </w:r>
    </w:p>
    <w:p w:rsidR="00F91F19" w:rsidRDefault="00F91F19" w:rsidP="00F91F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     </w:t>
      </w:r>
    </w:p>
    <w:p w:rsidR="00F91F19" w:rsidRDefault="00F91F19" w:rsidP="00F91F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_____________________А.И. Попов                   </w:t>
      </w:r>
      <w:proofErr w:type="spellStart"/>
      <w:r>
        <w:rPr>
          <w:b/>
          <w:bCs/>
          <w:sz w:val="28"/>
          <w:szCs w:val="28"/>
        </w:rPr>
        <w:t>______________В.С.Шуклов</w:t>
      </w:r>
      <w:proofErr w:type="spellEnd"/>
    </w:p>
    <w:p w:rsidR="00F91F19" w:rsidRDefault="00F91F19" w:rsidP="00F91F19">
      <w:pPr>
        <w:ind w:left="5670"/>
        <w:jc w:val="both"/>
        <w:rPr>
          <w:b/>
          <w:bCs/>
          <w:sz w:val="28"/>
          <w:szCs w:val="28"/>
        </w:rPr>
      </w:pPr>
    </w:p>
    <w:p w:rsidR="00F91F19" w:rsidRDefault="00F91F19" w:rsidP="00F91F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“____” ___________ 2014 года                            “____” ___________ 2014 года</w:t>
      </w:r>
    </w:p>
    <w:p w:rsidR="00F91F19" w:rsidRDefault="00F91F19" w:rsidP="00F91F19">
      <w:pPr>
        <w:jc w:val="center"/>
        <w:rPr>
          <w:b/>
          <w:bCs/>
          <w:sz w:val="24"/>
          <w:szCs w:val="24"/>
        </w:rPr>
      </w:pPr>
    </w:p>
    <w:p w:rsidR="00F91F19" w:rsidRDefault="00F91F19" w:rsidP="00F91F19">
      <w:pPr>
        <w:jc w:val="center"/>
        <w:rPr>
          <w:b/>
          <w:bCs/>
          <w:sz w:val="24"/>
          <w:szCs w:val="24"/>
        </w:rPr>
      </w:pPr>
    </w:p>
    <w:p w:rsidR="00F91F19" w:rsidRDefault="00F91F19" w:rsidP="00F91F19">
      <w:pPr>
        <w:jc w:val="center"/>
        <w:rPr>
          <w:b/>
          <w:bCs/>
          <w:sz w:val="24"/>
          <w:szCs w:val="24"/>
        </w:rPr>
      </w:pPr>
    </w:p>
    <w:p w:rsidR="00F91F19" w:rsidRDefault="00F91F19" w:rsidP="00F91F19">
      <w:pPr>
        <w:jc w:val="center"/>
        <w:rPr>
          <w:b/>
          <w:bCs/>
          <w:sz w:val="24"/>
          <w:szCs w:val="24"/>
        </w:rPr>
      </w:pPr>
    </w:p>
    <w:p w:rsidR="00F91F19" w:rsidRDefault="00F91F19" w:rsidP="00F91F19">
      <w:pPr>
        <w:rPr>
          <w:b/>
          <w:bCs/>
          <w:sz w:val="24"/>
          <w:szCs w:val="24"/>
        </w:rPr>
      </w:pPr>
    </w:p>
    <w:p w:rsidR="00F91F19" w:rsidRDefault="00F91F19" w:rsidP="00F91F19">
      <w:pPr>
        <w:rPr>
          <w:b/>
          <w:bCs/>
          <w:sz w:val="24"/>
          <w:szCs w:val="24"/>
        </w:rPr>
      </w:pPr>
    </w:p>
    <w:p w:rsidR="00F91F19" w:rsidRDefault="00F91F19" w:rsidP="00F91F19">
      <w:pPr>
        <w:rPr>
          <w:b/>
          <w:bCs/>
          <w:sz w:val="24"/>
          <w:szCs w:val="24"/>
        </w:rPr>
      </w:pPr>
    </w:p>
    <w:p w:rsidR="00F91F19" w:rsidRDefault="00F91F19" w:rsidP="00F91F19">
      <w:pPr>
        <w:spacing w:line="360" w:lineRule="auto"/>
        <w:rPr>
          <w:b/>
          <w:bCs/>
          <w:sz w:val="24"/>
          <w:szCs w:val="24"/>
        </w:rPr>
      </w:pPr>
    </w:p>
    <w:p w:rsidR="00F91F19" w:rsidRPr="00AC102A" w:rsidRDefault="00F91F19" w:rsidP="00F91F19">
      <w:pPr>
        <w:spacing w:line="360" w:lineRule="auto"/>
        <w:jc w:val="center"/>
        <w:rPr>
          <w:b/>
          <w:bCs/>
          <w:sz w:val="52"/>
          <w:szCs w:val="52"/>
        </w:rPr>
      </w:pPr>
      <w:r w:rsidRPr="00AC102A">
        <w:rPr>
          <w:b/>
          <w:bCs/>
          <w:sz w:val="52"/>
          <w:szCs w:val="52"/>
        </w:rPr>
        <w:t>ПАСПОРТ  БЕЗОПАСНОСТИ</w:t>
      </w:r>
    </w:p>
    <w:p w:rsidR="00F91F19" w:rsidRPr="00AC102A" w:rsidRDefault="00F91F19" w:rsidP="00F91F19">
      <w:pPr>
        <w:spacing w:line="360" w:lineRule="auto"/>
        <w:jc w:val="center"/>
        <w:rPr>
          <w:b/>
          <w:bCs/>
          <w:sz w:val="52"/>
          <w:szCs w:val="52"/>
        </w:rPr>
      </w:pPr>
      <w:r w:rsidRPr="00AC102A">
        <w:rPr>
          <w:b/>
          <w:bCs/>
          <w:sz w:val="52"/>
          <w:szCs w:val="52"/>
        </w:rPr>
        <w:t xml:space="preserve">территории сельского поселения </w:t>
      </w:r>
    </w:p>
    <w:p w:rsidR="00F91F19" w:rsidRPr="00AC102A" w:rsidRDefault="00F91F19" w:rsidP="00F91F19">
      <w:pPr>
        <w:spacing w:line="360" w:lineRule="auto"/>
        <w:jc w:val="center"/>
        <w:rPr>
          <w:b/>
          <w:bCs/>
          <w:sz w:val="52"/>
          <w:szCs w:val="52"/>
        </w:rPr>
      </w:pPr>
      <w:r w:rsidRPr="00AC102A">
        <w:rPr>
          <w:b/>
          <w:bCs/>
          <w:sz w:val="52"/>
          <w:szCs w:val="52"/>
        </w:rPr>
        <w:t xml:space="preserve">Петровский сельсовет </w:t>
      </w:r>
    </w:p>
    <w:p w:rsidR="00F91F19" w:rsidRPr="00AC102A" w:rsidRDefault="00F91F19" w:rsidP="00F91F19">
      <w:pPr>
        <w:spacing w:line="360" w:lineRule="auto"/>
        <w:jc w:val="center"/>
        <w:rPr>
          <w:b/>
          <w:bCs/>
          <w:sz w:val="52"/>
          <w:szCs w:val="52"/>
        </w:rPr>
      </w:pPr>
      <w:r w:rsidRPr="00AC102A">
        <w:rPr>
          <w:b/>
          <w:bCs/>
          <w:sz w:val="52"/>
          <w:szCs w:val="52"/>
        </w:rPr>
        <w:t>Добринского</w:t>
      </w:r>
    </w:p>
    <w:p w:rsidR="00F91F19" w:rsidRPr="00AC102A" w:rsidRDefault="00F91F19" w:rsidP="00F91F19">
      <w:pPr>
        <w:spacing w:line="360" w:lineRule="auto"/>
        <w:jc w:val="center"/>
        <w:rPr>
          <w:b/>
          <w:bCs/>
          <w:sz w:val="52"/>
          <w:szCs w:val="52"/>
        </w:rPr>
      </w:pPr>
      <w:r w:rsidRPr="00AC102A">
        <w:rPr>
          <w:b/>
          <w:bCs/>
          <w:sz w:val="52"/>
          <w:szCs w:val="52"/>
        </w:rPr>
        <w:t xml:space="preserve"> муниципального района</w:t>
      </w:r>
    </w:p>
    <w:p w:rsidR="00F91F19" w:rsidRPr="00AC102A" w:rsidRDefault="00F91F19" w:rsidP="00F91F19">
      <w:pPr>
        <w:spacing w:line="360" w:lineRule="auto"/>
        <w:jc w:val="center"/>
        <w:rPr>
          <w:b/>
          <w:bCs/>
          <w:sz w:val="52"/>
          <w:szCs w:val="52"/>
        </w:rPr>
      </w:pPr>
      <w:r w:rsidRPr="00AC102A">
        <w:rPr>
          <w:b/>
          <w:bCs/>
          <w:sz w:val="52"/>
          <w:szCs w:val="52"/>
        </w:rPr>
        <w:t xml:space="preserve">Липецкой области </w:t>
      </w:r>
    </w:p>
    <w:p w:rsidR="00F91F19" w:rsidRPr="00AC102A" w:rsidRDefault="00F91F19" w:rsidP="00F91F19">
      <w:pPr>
        <w:spacing w:before="720" w:line="360" w:lineRule="auto"/>
        <w:jc w:val="center"/>
        <w:rPr>
          <w:sz w:val="52"/>
          <w:szCs w:val="52"/>
        </w:rPr>
      </w:pPr>
    </w:p>
    <w:p w:rsidR="00F91F19" w:rsidRPr="00E02B73" w:rsidRDefault="00F91F19" w:rsidP="00F91F19">
      <w:pPr>
        <w:jc w:val="center"/>
        <w:rPr>
          <w:b/>
          <w:bCs/>
          <w:sz w:val="48"/>
          <w:szCs w:val="48"/>
        </w:rPr>
      </w:pPr>
    </w:p>
    <w:p w:rsidR="00F91F19" w:rsidRPr="00E02B73" w:rsidRDefault="00F91F19" w:rsidP="00F91F19">
      <w:pPr>
        <w:jc w:val="center"/>
        <w:rPr>
          <w:b/>
          <w:bCs/>
          <w:sz w:val="48"/>
          <w:szCs w:val="48"/>
        </w:rPr>
      </w:pPr>
    </w:p>
    <w:p w:rsidR="00F91F19" w:rsidRPr="00E02B73" w:rsidRDefault="00F91F19" w:rsidP="00F91F19">
      <w:pPr>
        <w:jc w:val="center"/>
        <w:rPr>
          <w:b/>
          <w:bCs/>
          <w:sz w:val="48"/>
          <w:szCs w:val="48"/>
        </w:rPr>
      </w:pPr>
    </w:p>
    <w:p w:rsidR="00F91F19" w:rsidRDefault="00F91F19" w:rsidP="00F91F19">
      <w:pPr>
        <w:rPr>
          <w:b/>
          <w:bCs/>
          <w:sz w:val="24"/>
          <w:szCs w:val="24"/>
        </w:rPr>
      </w:pPr>
    </w:p>
    <w:p w:rsidR="00F91F19" w:rsidRDefault="00F91F19" w:rsidP="00F91F19">
      <w:pPr>
        <w:jc w:val="center"/>
        <w:rPr>
          <w:b/>
          <w:bCs/>
          <w:sz w:val="24"/>
          <w:szCs w:val="24"/>
        </w:rPr>
      </w:pPr>
    </w:p>
    <w:p w:rsidR="00F91F19" w:rsidRPr="00DF4E0E" w:rsidRDefault="00F91F19" w:rsidP="00F91F19">
      <w:pPr>
        <w:jc w:val="center"/>
        <w:rPr>
          <w:b/>
          <w:bCs/>
          <w:sz w:val="28"/>
          <w:szCs w:val="28"/>
        </w:rPr>
        <w:sectPr w:rsidR="00F91F19" w:rsidRPr="00DF4E0E" w:rsidSect="00B0197E">
          <w:headerReference w:type="default" r:id="rId8"/>
          <w:footerReference w:type="default" r:id="rId9"/>
          <w:pgSz w:w="11906" w:h="16838"/>
          <w:pgMar w:top="1134" w:right="567" w:bottom="1134" w:left="1134" w:header="397" w:footer="284" w:gutter="0"/>
          <w:pgNumType w:start="0"/>
          <w:cols w:space="709"/>
        </w:sectPr>
      </w:pPr>
      <w:proofErr w:type="spellStart"/>
      <w:r>
        <w:rPr>
          <w:b/>
          <w:bCs/>
          <w:sz w:val="28"/>
          <w:szCs w:val="28"/>
        </w:rPr>
        <w:t>п.свх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етровский</w:t>
      </w:r>
      <w:proofErr w:type="spellEnd"/>
    </w:p>
    <w:p w:rsidR="00F91F19" w:rsidRDefault="00F91F19" w:rsidP="00F91F19">
      <w:pPr>
        <w:jc w:val="both"/>
        <w:rPr>
          <w:sz w:val="2"/>
          <w:szCs w:val="2"/>
        </w:rPr>
      </w:pPr>
    </w:p>
    <w:p w:rsidR="00F91F19" w:rsidRDefault="00F91F19" w:rsidP="00F91F1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ОБЩАЯ ХАРАКТЕРИСТИКА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9788"/>
        <w:gridCol w:w="2693"/>
        <w:gridCol w:w="2694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пять лет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10376" w:type="dxa"/>
            <w:gridSpan w:val="2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376" w:type="dxa"/>
            <w:gridSpan w:val="2"/>
            <w:vAlign w:val="center"/>
          </w:tcPr>
          <w:p w:rsidR="00F91F19" w:rsidRDefault="00F91F19" w:rsidP="00D45B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693" w:type="dxa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территории, 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122,89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населенных пунктов, ед., в том числе городов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всего тыс. чел., в том числе городского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</w:t>
            </w:r>
          </w:p>
        </w:tc>
        <w:tc>
          <w:tcPr>
            <w:tcW w:w="2694" w:type="dxa"/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населенных пунктов с объектами особой важности (ОВ) и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категории, единиц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населения, проживающего в населенных пунктах с объектами ОВ и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категории, тыс. чел./% от общей численности населения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чел./км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0,02 км</w:t>
            </w:r>
            <w:proofErr w:type="gramStart"/>
            <w:r w:rsidRPr="009D32F8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потенциально опасных объектов, ед.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критически важных объектов, ед.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износа производственного фонда, %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износа жилого фонда, %</w:t>
            </w:r>
          </w:p>
        </w:tc>
        <w:tc>
          <w:tcPr>
            <w:tcW w:w="2693" w:type="dxa"/>
          </w:tcPr>
          <w:p w:rsidR="00F91F19" w:rsidRPr="0095160F" w:rsidRDefault="00F91F19" w:rsidP="00D45B92">
            <w:pPr>
              <w:jc w:val="center"/>
              <w:rPr>
                <w:sz w:val="24"/>
                <w:szCs w:val="24"/>
              </w:rPr>
            </w:pPr>
            <w:r w:rsidRPr="0095160F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больничных учреждений, ед., в том числе в сельской местности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инфекционных стационаров, ед., в том числе в сельской местности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больничных коек, ед., в том числе в сельской местности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 всех медицинских специальностей, чел./1000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19/1000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среднего медицинского персонала, чел./1000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16/1000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788" w:type="dxa"/>
            <w:tcBorders>
              <w:left w:val="nil"/>
              <w:bottom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69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чрезвычайных ситуаций, ед., в том числе: 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left="546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F19" w:rsidRDefault="00F91F19" w:rsidP="00F91F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9788"/>
        <w:gridCol w:w="2693"/>
        <w:gridCol w:w="2694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F91F19" w:rsidRDefault="00F91F19" w:rsidP="00D45B9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пять лет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10376" w:type="dxa"/>
            <w:gridSpan w:val="2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top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ущерба при чрезвычайных ситуациях, тыс. руб., в том числе: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left="546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приемлемого риска для персонала и населения, год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F91F19" w:rsidRDefault="00F91F19" w:rsidP="00D45B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Социально-демографическая характеристика территории</w:t>
            </w:r>
          </w:p>
        </w:tc>
        <w:tc>
          <w:tcPr>
            <w:tcW w:w="269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продолжительность жизни населения, лет,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Рождаемость, чел./год</w:t>
            </w:r>
          </w:p>
        </w:tc>
        <w:tc>
          <w:tcPr>
            <w:tcW w:w="2693" w:type="dxa"/>
          </w:tcPr>
          <w:p w:rsidR="00F91F19" w:rsidRPr="0095160F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5160F">
              <w:rPr>
                <w:sz w:val="24"/>
                <w:szCs w:val="24"/>
              </w:rPr>
              <w:t>/год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прирост, чел./год</w:t>
            </w:r>
          </w:p>
        </w:tc>
        <w:tc>
          <w:tcPr>
            <w:tcW w:w="2693" w:type="dxa"/>
          </w:tcPr>
          <w:p w:rsidR="00F91F19" w:rsidRPr="0095160F" w:rsidRDefault="00F91F19" w:rsidP="00D45B92">
            <w:pPr>
              <w:jc w:val="center"/>
              <w:rPr>
                <w:sz w:val="24"/>
                <w:szCs w:val="24"/>
              </w:rPr>
            </w:pPr>
            <w:r w:rsidRPr="0095160F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91F19" w:rsidRPr="0095160F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proofErr w:type="gramStart"/>
            <w:r>
              <w:rPr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>
              <w:rPr>
                <w:sz w:val="24"/>
                <w:szCs w:val="24"/>
              </w:rPr>
              <w:t>, онкология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Pr="0095160F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туберкулёз, алкогольная </w:t>
            </w:r>
            <w:proofErr w:type="spellStart"/>
            <w:r>
              <w:rPr>
                <w:sz w:val="24"/>
                <w:szCs w:val="24"/>
              </w:rPr>
              <w:t>кардиомиопатия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повешивание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равма,термические</w:t>
            </w:r>
            <w:proofErr w:type="spellEnd"/>
            <w:r>
              <w:rPr>
                <w:sz w:val="24"/>
                <w:szCs w:val="24"/>
              </w:rPr>
              <w:t xml:space="preserve"> ожоги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91F19" w:rsidRPr="0095160F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погибших,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транспортных авариях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авариях на производстве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пожарах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чрезвычайных ситуациях 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трудоспособного населения, тыс. чел.</w:t>
            </w:r>
          </w:p>
        </w:tc>
        <w:tc>
          <w:tcPr>
            <w:tcW w:w="2693" w:type="dxa"/>
          </w:tcPr>
          <w:p w:rsidR="00F91F19" w:rsidRPr="00540F38" w:rsidRDefault="00F91F19" w:rsidP="00D45B92">
            <w:pPr>
              <w:jc w:val="center"/>
              <w:rPr>
                <w:sz w:val="24"/>
                <w:szCs w:val="24"/>
              </w:rPr>
            </w:pPr>
            <w:r w:rsidRPr="00540F38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занятых в общественном производстве, тыс. чел./% от трудоспособного населения,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производства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Pr="00540F38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0,10/22</w:t>
            </w:r>
            <w:r w:rsidRPr="00540F3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обслуживания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91F19" w:rsidRPr="00540F38" w:rsidRDefault="00F91F19" w:rsidP="00D45B92">
            <w:pPr>
              <w:jc w:val="center"/>
              <w:rPr>
                <w:sz w:val="24"/>
                <w:szCs w:val="24"/>
              </w:rPr>
            </w:pPr>
            <w:r w:rsidRPr="00540F3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05</w:t>
            </w:r>
            <w:r w:rsidRPr="00540F3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Pr="00540F3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пенсионеров, тыс.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91F19" w:rsidRPr="00452F5B" w:rsidRDefault="00F91F19" w:rsidP="00D45B92">
            <w:pPr>
              <w:jc w:val="center"/>
              <w:rPr>
                <w:sz w:val="24"/>
                <w:szCs w:val="24"/>
              </w:rPr>
            </w:pPr>
            <w:r w:rsidRPr="00452F5B">
              <w:rPr>
                <w:sz w:val="24"/>
                <w:szCs w:val="24"/>
              </w:rPr>
              <w:t>0,24</w:t>
            </w: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возрасту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Pr="00452F5B" w:rsidRDefault="00F91F19" w:rsidP="00D45B92">
            <w:pPr>
              <w:jc w:val="center"/>
              <w:rPr>
                <w:sz w:val="24"/>
                <w:szCs w:val="24"/>
              </w:rPr>
            </w:pPr>
            <w:r w:rsidRPr="00452F5B">
              <w:rPr>
                <w:sz w:val="24"/>
                <w:szCs w:val="24"/>
              </w:rPr>
              <w:t>0,2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Pr="00452F5B" w:rsidRDefault="00F91F19" w:rsidP="00D45B92">
            <w:pPr>
              <w:jc w:val="center"/>
              <w:rPr>
                <w:sz w:val="24"/>
                <w:szCs w:val="24"/>
              </w:rPr>
            </w:pPr>
            <w:r w:rsidRPr="00452F5B">
              <w:rPr>
                <w:sz w:val="24"/>
                <w:szCs w:val="24"/>
              </w:rPr>
              <w:t>0,04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преступлений на 1000 чел., чел.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пять лет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10376" w:type="dxa"/>
            <w:gridSpan w:val="2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F91F19" w:rsidRDefault="00F91F19" w:rsidP="00D45B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природных условий территории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Среднегодовые: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ветра, румбы;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ветра,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/ч;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Максимальные значения (по сезонам):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ветра,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/ч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атмосферных осадков,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 w:rsidRPr="0005604D">
              <w:rPr>
                <w:sz w:val="24"/>
                <w:szCs w:val="24"/>
              </w:rPr>
              <w:t xml:space="preserve">Среднее годовое количество осадков составляет 630 мм, из которых 382 мм или 61% </w:t>
            </w:r>
            <w:proofErr w:type="gramStart"/>
            <w:r w:rsidRPr="0005604D">
              <w:rPr>
                <w:sz w:val="24"/>
                <w:szCs w:val="24"/>
              </w:rPr>
              <w:t>выпадает в теплый период с температурой выше 10°С. Зимой толщина снегового покрова колеблется</w:t>
            </w:r>
            <w:proofErr w:type="gramEnd"/>
            <w:r w:rsidRPr="0005604D">
              <w:rPr>
                <w:sz w:val="24"/>
                <w:szCs w:val="24"/>
              </w:rPr>
              <w:t xml:space="preserve"> в значительных пределах, в среднем от 11 до 40 см.</w:t>
            </w: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среднегодовое;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максимальное</w:t>
            </w:r>
            <w:proofErr w:type="gramEnd"/>
            <w:r>
              <w:rPr>
                <w:sz w:val="24"/>
                <w:szCs w:val="24"/>
              </w:rPr>
              <w:t xml:space="preserve"> (по сезонам)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88" w:type="dxa"/>
            <w:vMerge w:val="restart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Температура,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 w:rsidRPr="0005604D">
              <w:rPr>
                <w:sz w:val="24"/>
                <w:szCs w:val="24"/>
              </w:rPr>
              <w:t>в июле 20,2</w:t>
            </w:r>
            <w:proofErr w:type="gramStart"/>
            <w:r w:rsidRPr="0005604D">
              <w:rPr>
                <w:sz w:val="24"/>
                <w:szCs w:val="24"/>
              </w:rPr>
              <w:t xml:space="preserve"> °С</w:t>
            </w:r>
            <w:proofErr w:type="gramEnd"/>
            <w:r w:rsidRPr="0005604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среднегодовая;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 w:rsidRPr="0005604D">
              <w:rPr>
                <w:sz w:val="24"/>
                <w:szCs w:val="24"/>
              </w:rPr>
              <w:t>в январе -</w:t>
            </w:r>
            <w:r>
              <w:rPr>
                <w:sz w:val="24"/>
                <w:szCs w:val="24"/>
              </w:rPr>
              <w:t>2</w:t>
            </w:r>
            <w:r w:rsidRPr="0005604D">
              <w:rPr>
                <w:sz w:val="24"/>
                <w:szCs w:val="24"/>
              </w:rPr>
              <w:t>0,3</w:t>
            </w:r>
            <w:proofErr w:type="gramStart"/>
            <w:r w:rsidRPr="0005604D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left="54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максимальная</w:t>
            </w:r>
            <w:proofErr w:type="gramEnd"/>
            <w:r>
              <w:rPr>
                <w:sz w:val="24"/>
                <w:szCs w:val="24"/>
              </w:rPr>
              <w:t xml:space="preserve"> (по сезонам)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76" w:type="dxa"/>
            <w:gridSpan w:val="2"/>
            <w:tcBorders>
              <w:top w:val="nil"/>
            </w:tcBorders>
            <w:vAlign w:val="center"/>
          </w:tcPr>
          <w:p w:rsidR="00F91F19" w:rsidRDefault="00F91F19" w:rsidP="00D45B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Транспортная освоенность территории</w:t>
            </w:r>
          </w:p>
        </w:tc>
        <w:tc>
          <w:tcPr>
            <w:tcW w:w="2693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железнодорожных путей, всего,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, в том числе общего пользования, км/%</w:t>
            </w:r>
            <w:r>
              <w:rPr>
                <w:sz w:val="24"/>
                <w:szCs w:val="24"/>
              </w:rPr>
              <w:br/>
              <w:t>от общей протяженности, из них электрифицированных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автомобильных дорог, всего,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, в том числе общего пользования, км/%</w:t>
            </w:r>
            <w:r>
              <w:rPr>
                <w:sz w:val="24"/>
                <w:szCs w:val="24"/>
              </w:rPr>
              <w:br/>
              <w:t>от общей протяженности, из них с твердым покрытием</w:t>
            </w:r>
          </w:p>
        </w:tc>
        <w:tc>
          <w:tcPr>
            <w:tcW w:w="2693" w:type="dxa"/>
          </w:tcPr>
          <w:p w:rsidR="00F91F19" w:rsidRPr="00452F5B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  <w:r w:rsidRPr="00452F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26,5</w:t>
            </w:r>
            <w:r w:rsidRPr="00452F5B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автомобильных мостов по направлениям, единиц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железнодорожных мостов по направлениям, ед.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водных путей,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основных портов, пристаней и их перечень, ед.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шлюзов и каналов, ед.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2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пять лет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10376" w:type="dxa"/>
            <w:gridSpan w:val="2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аэропортов и посадочных площадок и их местоположение, единиц</w:t>
            </w: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магистральных трубопроводов,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, в том числе нефтепроводов, нефтепродуктопроводов, газопроводов и др.</w:t>
            </w:r>
          </w:p>
        </w:tc>
        <w:tc>
          <w:tcPr>
            <w:tcW w:w="2693" w:type="dxa"/>
          </w:tcPr>
          <w:p w:rsidR="00F91F19" w:rsidRPr="005A210D" w:rsidRDefault="00F91F19" w:rsidP="00D45B92">
            <w:pPr>
              <w:jc w:val="center"/>
              <w:rPr>
                <w:sz w:val="24"/>
                <w:szCs w:val="24"/>
              </w:rPr>
            </w:pPr>
            <w:r w:rsidRPr="005A210D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788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линий электропередачи,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91F19" w:rsidRPr="005A210D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A210D">
              <w:rPr>
                <w:sz w:val="24"/>
                <w:szCs w:val="24"/>
              </w:rPr>
              <w:t xml:space="preserve"> (ВЛ-04)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F19" w:rsidRDefault="00F91F19" w:rsidP="00F91F19">
      <w:pPr>
        <w:pageBreakBefore/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II</w:t>
      </w:r>
      <w:r>
        <w:rPr>
          <w:b/>
          <w:bCs/>
          <w:sz w:val="26"/>
          <w:szCs w:val="26"/>
        </w:rPr>
        <w:t>. ХАРАКТЕРИСТИКА ОПАСНЫХ ОБЪЕКТОВ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531"/>
        <w:gridCol w:w="9257"/>
        <w:gridCol w:w="2693"/>
        <w:gridCol w:w="2694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3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пять лет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788" w:type="dxa"/>
            <w:gridSpan w:val="2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Ядерно</w:t>
            </w:r>
            <w:proofErr w:type="spellEnd"/>
            <w:r>
              <w:rPr>
                <w:sz w:val="24"/>
                <w:szCs w:val="24"/>
              </w:rPr>
              <w:t xml:space="preserve"> и радиационно-опасные объекты (ЯРОО)</w:t>
            </w:r>
          </w:p>
        </w:tc>
        <w:tc>
          <w:tcPr>
            <w:tcW w:w="269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ядерно</w:t>
            </w:r>
            <w:proofErr w:type="spellEnd"/>
            <w:r>
              <w:rPr>
                <w:sz w:val="24"/>
                <w:szCs w:val="24"/>
              </w:rPr>
              <w:t xml:space="preserve"> и радиационно-опасных объектов, всего единиц, в том числе: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82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ядерного оружейного комплекса;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82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ядерного топливного цикла;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82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АЭС;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1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реакторами типа РБМК;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1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научно-исследовательские и другие реакторы (стенды);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8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мощность АЭС, тыс. кВт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санитарно-защитных зон ЯРОО, км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населения, проживающего в санитарно-защитных зонах, тыс. чел.: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происшествий (аварий) на радиационно-опасных объектах в год, шт.</w:t>
            </w:r>
            <w:r>
              <w:rPr>
                <w:sz w:val="24"/>
                <w:szCs w:val="24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химически опасных объектов (ХОО), всего единиц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объем используемых, производимых, хранимых аварийных химически опасных веществ (АХОВ), тонн, в т.ч.: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сернистого ангидрида и др.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объем транспортируемых АХОВ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зон возможного химического заражения, 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9257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F19" w:rsidRDefault="00F91F19" w:rsidP="00F91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531"/>
        <w:gridCol w:w="9257"/>
        <w:gridCol w:w="2693"/>
        <w:gridCol w:w="2694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F91F19" w:rsidRDefault="00F91F19" w:rsidP="00D45B9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F91F19" w:rsidRDefault="00F91F19" w:rsidP="00D45B9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6" w:type="dxa"/>
            <w:gridSpan w:val="3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пять лет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Пожар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взрывоопасные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взрывоопасных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используемых, производимых и хранимых опасных веществ, тыс. т: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взрывоопасных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легковоспламеняющихся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аварий и пожаров на </w:t>
            </w:r>
            <w:proofErr w:type="spellStart"/>
            <w:r>
              <w:rPr>
                <w:sz w:val="24"/>
                <w:szCs w:val="24"/>
              </w:rPr>
              <w:t>пожар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взрывоопасных объектах в год, шт.</w:t>
            </w:r>
            <w:r>
              <w:rPr>
                <w:sz w:val="24"/>
                <w:szCs w:val="24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биологически 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и пожаров на биологически опасных объектах в год, шт.</w:t>
            </w:r>
            <w:r>
              <w:rPr>
                <w:sz w:val="24"/>
                <w:szCs w:val="24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гидротехнических сооружений, ед. (по видам ведомственной принадлежности);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бесхозяйных гидротехнических сооружений,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аварийные выбросы, т/год: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 опасных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размещения отходов, ед.: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захоронения промышленных и бытовых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хранения радиоактивных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могильников;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свалок (организованных и неорганизованных);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терриконов и др.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отходов, тонн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F19" w:rsidRDefault="00F91F19" w:rsidP="00F91F19">
      <w:pPr>
        <w:rPr>
          <w:sz w:val="24"/>
          <w:szCs w:val="24"/>
        </w:rPr>
      </w:pPr>
    </w:p>
    <w:p w:rsidR="00F91F19" w:rsidRDefault="00F91F19" w:rsidP="00F91F1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III</w:t>
      </w:r>
      <w:r>
        <w:rPr>
          <w:b/>
          <w:bCs/>
          <w:sz w:val="26"/>
          <w:szCs w:val="26"/>
        </w:rPr>
        <w:t xml:space="preserve">. ПОКАЗАТЕЛИ РИСКА ПРИРОДНЫХ ЧРЕЗВЫЧАЙНЫХ </w:t>
      </w:r>
      <w:proofErr w:type="gramStart"/>
      <w:r>
        <w:rPr>
          <w:b/>
          <w:bCs/>
          <w:sz w:val="26"/>
          <w:szCs w:val="26"/>
        </w:rPr>
        <w:t>СИТУАЦИЙ</w:t>
      </w:r>
      <w:proofErr w:type="gramEnd"/>
      <w:r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134"/>
        <w:gridCol w:w="1276"/>
        <w:gridCol w:w="1512"/>
        <w:gridCol w:w="1181"/>
        <w:gridCol w:w="1701"/>
        <w:gridCol w:w="1843"/>
        <w:gridCol w:w="1039"/>
        <w:gridCol w:w="1040"/>
        <w:gridCol w:w="1040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2"/>
            <w:vMerge w:val="restart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опасных</w:t>
            </w:r>
            <w:r>
              <w:rPr>
                <w:sz w:val="24"/>
                <w:szCs w:val="24"/>
              </w:rPr>
              <w:br/>
              <w:t>природных явлений</w:t>
            </w:r>
          </w:p>
        </w:tc>
        <w:tc>
          <w:tcPr>
            <w:tcW w:w="1134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Интенсив</w:t>
            </w:r>
            <w:r>
              <w:rPr>
                <w:sz w:val="24"/>
                <w:szCs w:val="24"/>
              </w:rPr>
              <w:softHyphen/>
              <w:t>ность природ</w:t>
            </w:r>
            <w:r>
              <w:rPr>
                <w:sz w:val="24"/>
                <w:szCs w:val="24"/>
              </w:rPr>
              <w:softHyphen/>
              <w:t>ного явле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природного явления, год 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12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нас</w:t>
            </w:r>
            <w:r>
              <w:rPr>
                <w:sz w:val="24"/>
                <w:szCs w:val="24"/>
              </w:rPr>
              <w:softHyphen/>
              <w:t>тупления чрезвычай</w:t>
            </w:r>
            <w:r>
              <w:rPr>
                <w:sz w:val="24"/>
                <w:szCs w:val="24"/>
              </w:rPr>
              <w:softHyphen/>
              <w:t>ных ситуаций при возник</w:t>
            </w:r>
            <w:r>
              <w:rPr>
                <w:sz w:val="24"/>
                <w:szCs w:val="24"/>
              </w:rPr>
              <w:softHyphen/>
              <w:t>новении при</w:t>
            </w:r>
            <w:r>
              <w:rPr>
                <w:sz w:val="24"/>
                <w:szCs w:val="24"/>
              </w:rPr>
              <w:softHyphen/>
              <w:t>родного явле</w:t>
            </w:r>
            <w:r>
              <w:rPr>
                <w:sz w:val="24"/>
                <w:szCs w:val="24"/>
              </w:rPr>
              <w:softHyphen/>
              <w:t xml:space="preserve">ния, год 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81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зон веро</w:t>
            </w:r>
            <w:r>
              <w:rPr>
                <w:sz w:val="24"/>
                <w:szCs w:val="24"/>
              </w:rPr>
              <w:softHyphen/>
              <w:t>ятной чрезвы</w:t>
            </w:r>
            <w:r>
              <w:rPr>
                <w:sz w:val="24"/>
                <w:szCs w:val="24"/>
              </w:rPr>
              <w:softHyphen/>
              <w:t>чайной ситуации, 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Возможное количество населенных пунктов, попа</w:t>
            </w:r>
            <w:r>
              <w:rPr>
                <w:sz w:val="24"/>
                <w:szCs w:val="24"/>
              </w:rPr>
              <w:softHyphen/>
              <w:t>дающих в зону чрезвычайной ситуации,</w:t>
            </w:r>
            <w:r>
              <w:rPr>
                <w:sz w:val="24"/>
                <w:szCs w:val="24"/>
              </w:rPr>
              <w:br/>
              <w:t>тыс. чел.</w:t>
            </w:r>
          </w:p>
        </w:tc>
        <w:tc>
          <w:tcPr>
            <w:tcW w:w="1843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Возможная чис</w:t>
            </w:r>
            <w:r>
              <w:rPr>
                <w:sz w:val="24"/>
                <w:szCs w:val="24"/>
              </w:rPr>
              <w:softHyphen/>
              <w:t>ленность населе</w:t>
            </w:r>
            <w:r>
              <w:rPr>
                <w:sz w:val="24"/>
                <w:szCs w:val="24"/>
              </w:rPr>
              <w:softHyphen/>
              <w:t>ния в зоне чрез</w:t>
            </w:r>
            <w:r>
              <w:rPr>
                <w:sz w:val="24"/>
                <w:szCs w:val="24"/>
              </w:rPr>
              <w:softHyphen/>
              <w:t>вычайной ситу</w:t>
            </w:r>
            <w:r>
              <w:rPr>
                <w:sz w:val="24"/>
                <w:szCs w:val="24"/>
              </w:rPr>
              <w:softHyphen/>
              <w:t>ации с наруше</w:t>
            </w:r>
            <w:r>
              <w:rPr>
                <w:sz w:val="24"/>
                <w:szCs w:val="24"/>
              </w:rPr>
              <w:softHyphen/>
              <w:t>нием условий жизнедеятель</w:t>
            </w:r>
            <w:r>
              <w:rPr>
                <w:sz w:val="24"/>
                <w:szCs w:val="24"/>
              </w:rPr>
              <w:softHyphen/>
              <w:t>ности, тыс. чел.</w:t>
            </w:r>
          </w:p>
        </w:tc>
        <w:tc>
          <w:tcPr>
            <w:tcW w:w="3119" w:type="dxa"/>
            <w:gridSpan w:val="3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последствия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2"/>
            <w:vMerge/>
            <w:tcBorders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softHyphen/>
              <w:t xml:space="preserve">ное число </w:t>
            </w:r>
            <w:proofErr w:type="spellStart"/>
            <w:proofErr w:type="gramStart"/>
            <w:r>
              <w:rPr>
                <w:sz w:val="24"/>
                <w:szCs w:val="24"/>
              </w:rPr>
              <w:t>погиб-ших</w:t>
            </w:r>
            <w:proofErr w:type="spellEnd"/>
            <w:proofErr w:type="gramEnd"/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softHyphen/>
              <w:t>ное число по</w:t>
            </w:r>
            <w:r>
              <w:rPr>
                <w:sz w:val="24"/>
                <w:szCs w:val="24"/>
              </w:rPr>
              <w:softHyphen/>
              <w:t>страдав</w:t>
            </w:r>
            <w:r>
              <w:rPr>
                <w:sz w:val="24"/>
                <w:szCs w:val="24"/>
              </w:rPr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softHyphen/>
              <w:t>ный ущерб, руб.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Землетрясения, балл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7 - 8</w:t>
            </w:r>
          </w:p>
        </w:tc>
        <w:tc>
          <w:tcPr>
            <w:tcW w:w="1276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Извержения вулканов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Оползни,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Селевые потоки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Снежные лавины,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Ураганы, тайфуны, смерчи,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Бури,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Штормы,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местами очень редко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Цунами,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Наводнения,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Подтопления,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right w:val="nil"/>
            </w:tcBorders>
          </w:tcPr>
          <w:p w:rsidR="00F91F19" w:rsidRDefault="00F91F19" w:rsidP="00D45B92">
            <w:pPr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Пожары природные,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местами очень редко</w:t>
            </w:r>
          </w:p>
        </w:tc>
        <w:tc>
          <w:tcPr>
            <w:tcW w:w="1512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летом</w:t>
            </w:r>
          </w:p>
        </w:tc>
        <w:tc>
          <w:tcPr>
            <w:tcW w:w="1181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F19" w:rsidRDefault="00F91F19" w:rsidP="00F91F19">
      <w:pPr>
        <w:pageBreakBefore/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IV</w:t>
      </w:r>
      <w:r>
        <w:rPr>
          <w:b/>
          <w:bCs/>
          <w:sz w:val="26"/>
          <w:szCs w:val="26"/>
        </w:rPr>
        <w:t xml:space="preserve">. ПОКАЗАТЕЛИ РИСКА ТЕХНОГЕННЫХ ЧРЕЗВЫЧАЙНЫХ </w:t>
      </w:r>
      <w:proofErr w:type="gramStart"/>
      <w:r>
        <w:rPr>
          <w:b/>
          <w:bCs/>
          <w:sz w:val="26"/>
          <w:szCs w:val="26"/>
        </w:rPr>
        <w:t>СИТУАЦИЙ</w:t>
      </w:r>
      <w:proofErr w:type="gramEnd"/>
      <w:r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vMerge w:val="restart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возможных техногенных</w:t>
            </w:r>
            <w:r>
              <w:rPr>
                <w:sz w:val="24"/>
                <w:szCs w:val="24"/>
              </w:rPr>
              <w:br/>
              <w:t>чрезвычайных ситуаций</w:t>
            </w:r>
          </w:p>
        </w:tc>
        <w:tc>
          <w:tcPr>
            <w:tcW w:w="2410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расположение</w:t>
            </w:r>
            <w:proofErr w:type="gramEnd"/>
            <w:r>
              <w:rPr>
                <w:sz w:val="24"/>
                <w:szCs w:val="24"/>
              </w:rPr>
              <w:t xml:space="preserve"> и наименование объектов</w:t>
            </w:r>
          </w:p>
        </w:tc>
        <w:tc>
          <w:tcPr>
            <w:tcW w:w="1843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возможное количество опас</w:t>
            </w:r>
            <w:r>
              <w:rPr>
                <w:sz w:val="24"/>
                <w:szCs w:val="24"/>
              </w:rPr>
              <w:softHyphen/>
              <w:t>ного вещества, участвующего в реализации чрез</w:t>
            </w:r>
            <w:r>
              <w:rPr>
                <w:sz w:val="24"/>
                <w:szCs w:val="24"/>
              </w:rPr>
              <w:softHyphen/>
              <w:t>вычайных ситу</w:t>
            </w:r>
            <w:r>
              <w:rPr>
                <w:sz w:val="24"/>
                <w:szCs w:val="24"/>
              </w:rPr>
              <w:softHyphen/>
              <w:t>аций</w:t>
            </w:r>
            <w:r>
              <w:rPr>
                <w:sz w:val="24"/>
                <w:szCs w:val="24"/>
              </w:rPr>
              <w:br/>
              <w:t>(тонн)</w:t>
            </w:r>
          </w:p>
        </w:tc>
        <w:tc>
          <w:tcPr>
            <w:tcW w:w="1275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Возможная частота реализации чрезвычай</w:t>
            </w:r>
            <w:r>
              <w:rPr>
                <w:sz w:val="24"/>
                <w:szCs w:val="24"/>
              </w:rPr>
              <w:softHyphen/>
              <w:t>ных ситу</w:t>
            </w:r>
            <w:r>
              <w:rPr>
                <w:sz w:val="24"/>
                <w:szCs w:val="24"/>
              </w:rPr>
              <w:softHyphen/>
              <w:t xml:space="preserve">аций, год 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  <w:t>затель прием</w:t>
            </w:r>
            <w:r>
              <w:rPr>
                <w:sz w:val="24"/>
                <w:szCs w:val="24"/>
              </w:rPr>
              <w:softHyphen/>
              <w:t>лемого риска,</w:t>
            </w:r>
            <w:r>
              <w:rPr>
                <w:sz w:val="24"/>
                <w:szCs w:val="24"/>
              </w:rPr>
              <w:br/>
              <w:t xml:space="preserve">год 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зон веро</w:t>
            </w:r>
            <w:r>
              <w:rPr>
                <w:sz w:val="24"/>
                <w:szCs w:val="24"/>
              </w:rPr>
              <w:softHyphen/>
              <w:t>ятной чрезвы</w:t>
            </w:r>
            <w:r>
              <w:rPr>
                <w:sz w:val="24"/>
                <w:szCs w:val="24"/>
              </w:rPr>
              <w:softHyphen/>
              <w:t>чайной ситуации, 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у которого могут быть нарушены условия жизнеде</w:t>
            </w:r>
            <w:r>
              <w:rPr>
                <w:sz w:val="24"/>
                <w:szCs w:val="24"/>
              </w:rPr>
              <w:softHyphen/>
              <w:t>ятельности, тыс. чел.</w:t>
            </w:r>
          </w:p>
        </w:tc>
        <w:tc>
          <w:tcPr>
            <w:tcW w:w="2977" w:type="dxa"/>
            <w:gridSpan w:val="3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последствия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vMerge/>
            <w:tcBorders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softHyphen/>
              <w:t>ное число погиб</w:t>
            </w:r>
            <w:r>
              <w:rPr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softHyphen/>
              <w:t>ное число постра</w:t>
            </w:r>
            <w:r>
              <w:rPr>
                <w:sz w:val="24"/>
                <w:szCs w:val="24"/>
              </w:rPr>
              <w:softHyphen/>
              <w:t>давших, чел.</w:t>
            </w:r>
          </w:p>
        </w:tc>
        <w:tc>
          <w:tcPr>
            <w:tcW w:w="99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softHyphen/>
              <w:t>ный ущерб, руб.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bottom w:val="nil"/>
            </w:tcBorders>
          </w:tcPr>
          <w:p w:rsidR="00F91F19" w:rsidRDefault="00F91F19" w:rsidP="00D45B92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  <w:trHeight w:val="1333"/>
        </w:trPr>
        <w:tc>
          <w:tcPr>
            <w:tcW w:w="3572" w:type="dxa"/>
            <w:tcBorders>
              <w:bottom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Чрезвычайные ситуации на химически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357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Чрезвычайные ситуации на радиационно-опасных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bottom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Чрезвычайные ситуации на биологически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Чрезвычайные ситуации на </w:t>
            </w:r>
            <w:proofErr w:type="spellStart"/>
            <w:r>
              <w:rPr>
                <w:sz w:val="24"/>
                <w:szCs w:val="24"/>
              </w:rPr>
              <w:t>пожар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взрывоопасных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Чрезвычайные ситуации на электроэнергетических системах и системах связи</w:t>
            </w:r>
          </w:p>
        </w:tc>
        <w:tc>
          <w:tcPr>
            <w:tcW w:w="2410" w:type="dxa"/>
            <w:tcBorders>
              <w:lef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F19" w:rsidRDefault="00F91F19" w:rsidP="00F91F19"/>
    <w:p w:rsidR="00F91F19" w:rsidRDefault="00F91F19" w:rsidP="00F91F19">
      <w:pPr>
        <w:pageBreakBefore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vMerge w:val="restart"/>
            <w:tcBorders>
              <w:bottom w:val="nil"/>
            </w:tcBorders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возможных техногенных</w:t>
            </w:r>
            <w:r>
              <w:rPr>
                <w:sz w:val="24"/>
                <w:szCs w:val="24"/>
              </w:rPr>
              <w:br/>
              <w:t>чрезвычайных ситуаций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расположение</w:t>
            </w:r>
            <w:proofErr w:type="gramEnd"/>
            <w:r>
              <w:rPr>
                <w:sz w:val="24"/>
                <w:szCs w:val="24"/>
              </w:rPr>
              <w:t xml:space="preserve"> и наименование объектов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возможное количество опас</w:t>
            </w:r>
            <w:r>
              <w:rPr>
                <w:sz w:val="24"/>
                <w:szCs w:val="24"/>
              </w:rPr>
              <w:softHyphen/>
              <w:t>ного вещества, участвующего в реализации чрез</w:t>
            </w:r>
            <w:r>
              <w:rPr>
                <w:sz w:val="24"/>
                <w:szCs w:val="24"/>
              </w:rPr>
              <w:softHyphen/>
              <w:t>вычайных ситуаций</w:t>
            </w:r>
            <w:r>
              <w:rPr>
                <w:sz w:val="24"/>
                <w:szCs w:val="24"/>
              </w:rPr>
              <w:br/>
              <w:t>(тонн)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Возможная частота реализации чрезвычай</w:t>
            </w:r>
            <w:r>
              <w:rPr>
                <w:sz w:val="24"/>
                <w:szCs w:val="24"/>
              </w:rPr>
              <w:softHyphen/>
              <w:t xml:space="preserve">ных ситуаций, год 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приемлемого риска,</w:t>
            </w:r>
            <w:r>
              <w:rPr>
                <w:sz w:val="24"/>
                <w:szCs w:val="24"/>
              </w:rPr>
              <w:br/>
              <w:t xml:space="preserve">год 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зон веро</w:t>
            </w:r>
            <w:r>
              <w:rPr>
                <w:sz w:val="24"/>
                <w:szCs w:val="24"/>
              </w:rPr>
              <w:softHyphen/>
              <w:t>ятной чрезвы</w:t>
            </w:r>
            <w:r>
              <w:rPr>
                <w:sz w:val="24"/>
                <w:szCs w:val="24"/>
              </w:rPr>
              <w:softHyphen/>
              <w:t>чайной ситуации, 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90" w:type="dxa"/>
            <w:vMerge w:val="restart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населения, у которого могут быть нарушены условия </w:t>
            </w:r>
            <w:proofErr w:type="spellStart"/>
            <w:proofErr w:type="gramStart"/>
            <w:r>
              <w:rPr>
                <w:sz w:val="24"/>
                <w:szCs w:val="24"/>
              </w:rPr>
              <w:t>жизнедея-тельности</w:t>
            </w:r>
            <w:proofErr w:type="spellEnd"/>
            <w:proofErr w:type="gramEnd"/>
            <w:r>
              <w:rPr>
                <w:sz w:val="24"/>
                <w:szCs w:val="24"/>
              </w:rPr>
              <w:t>, тыс. чел.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последствия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softHyphen/>
              <w:t>ное число погиб</w:t>
            </w:r>
            <w:r>
              <w:rPr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softHyphen/>
              <w:t>ное число постра</w:t>
            </w:r>
            <w:r>
              <w:rPr>
                <w:sz w:val="24"/>
                <w:szCs w:val="24"/>
              </w:rPr>
              <w:softHyphen/>
              <w:t>давших, чел.</w:t>
            </w:r>
          </w:p>
        </w:tc>
        <w:tc>
          <w:tcPr>
            <w:tcW w:w="9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softHyphen/>
              <w:t>ный ущерб, руб.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bottom w:val="nil"/>
            </w:tcBorders>
          </w:tcPr>
          <w:p w:rsidR="00F91F19" w:rsidRDefault="00F91F19" w:rsidP="00D45B92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Чрезвычайные ситуации на коммунальных системах жизнеобеспечения</w:t>
            </w:r>
          </w:p>
        </w:tc>
        <w:tc>
          <w:tcPr>
            <w:tcW w:w="2410" w:type="dxa"/>
            <w:tcBorders>
              <w:lef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ооператор</w:t>
            </w:r>
          </w:p>
        </w:tc>
        <w:tc>
          <w:tcPr>
            <w:tcW w:w="184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</w:t>
            </w: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Чрезвычайные ситуации на гидротехнических сооружениях</w:t>
            </w:r>
          </w:p>
        </w:tc>
        <w:tc>
          <w:tcPr>
            <w:tcW w:w="2410" w:type="dxa"/>
            <w:tcBorders>
              <w:lef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Чрезвычайные ситуации на транспорте</w:t>
            </w:r>
          </w:p>
        </w:tc>
        <w:tc>
          <w:tcPr>
            <w:tcW w:w="2410" w:type="dxa"/>
            <w:tcBorders>
              <w:lef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F19" w:rsidRDefault="00F91F19" w:rsidP="00F91F19">
      <w:pPr>
        <w:pBdr>
          <w:bottom w:val="single" w:sz="4" w:space="1" w:color="auto"/>
        </w:pBdr>
        <w:ind w:right="14430"/>
        <w:rPr>
          <w:sz w:val="24"/>
          <w:szCs w:val="24"/>
        </w:rPr>
      </w:pPr>
    </w:p>
    <w:p w:rsidR="00F91F19" w:rsidRDefault="00F91F19" w:rsidP="00F91F19">
      <w:pPr>
        <w:ind w:firstLine="567"/>
        <w:jc w:val="both"/>
      </w:pPr>
      <w:r>
        <w:t>* При оценке показателей риска природных и техногенных чрезвычайных ситуаций (в том числе пожаров) применяется Постановление Правительства Российской Федерации от 13 сентября 1996 г. № 1094 “О классификации чрезвычайных ситуаций природного и техногенного характера” (Собрание законодательства Российской Федерации, 1996, № 39,</w:t>
      </w:r>
      <w:r>
        <w:br/>
        <w:t>ст. 4563).</w:t>
      </w:r>
    </w:p>
    <w:p w:rsidR="00F91F19" w:rsidRDefault="00F91F19" w:rsidP="00F91F19">
      <w:pPr>
        <w:rPr>
          <w:sz w:val="24"/>
          <w:szCs w:val="24"/>
        </w:rPr>
      </w:pPr>
    </w:p>
    <w:p w:rsidR="00F91F19" w:rsidRDefault="00F91F19" w:rsidP="00F91F19">
      <w:pPr>
        <w:pageBreakBefore/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V</w:t>
      </w:r>
      <w:r>
        <w:rPr>
          <w:b/>
          <w:bCs/>
          <w:sz w:val="26"/>
          <w:szCs w:val="26"/>
        </w:rPr>
        <w:t xml:space="preserve">. ПОКАЗАТЕЛИ РИСКА БИОЛОГО-СОЦИАЛЬНЫХ ЧРЕЗВЫЧАЙНЫХ </w:t>
      </w:r>
      <w:proofErr w:type="gramStart"/>
      <w:r>
        <w:rPr>
          <w:b/>
          <w:bCs/>
          <w:sz w:val="26"/>
          <w:szCs w:val="26"/>
        </w:rPr>
        <w:t>СИТУАЦИЙ</w:t>
      </w:r>
      <w:proofErr w:type="gramEnd"/>
      <w:r>
        <w:rPr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>
        <w:rPr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389"/>
        <w:gridCol w:w="1701"/>
        <w:gridCol w:w="1276"/>
        <w:gridCol w:w="1134"/>
        <w:gridCol w:w="850"/>
        <w:gridCol w:w="851"/>
        <w:gridCol w:w="992"/>
        <w:gridCol w:w="992"/>
        <w:gridCol w:w="709"/>
        <w:gridCol w:w="851"/>
        <w:gridCol w:w="1077"/>
        <w:gridCol w:w="1077"/>
        <w:gridCol w:w="851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Merge w:val="restart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br/>
              <w:t>биолого-социальных</w:t>
            </w:r>
            <w:r>
              <w:rPr>
                <w:sz w:val="24"/>
                <w:szCs w:val="24"/>
              </w:rPr>
              <w:br/>
              <w:t>чрезвычайных ситуаций</w:t>
            </w:r>
          </w:p>
        </w:tc>
        <w:tc>
          <w:tcPr>
            <w:tcW w:w="1389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особо опасных болезней</w:t>
            </w:r>
          </w:p>
        </w:tc>
        <w:tc>
          <w:tcPr>
            <w:tcW w:w="1701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Районы, насе</w:t>
            </w:r>
            <w:r>
              <w:rPr>
                <w:sz w:val="24"/>
                <w:szCs w:val="24"/>
              </w:rPr>
              <w:softHyphen/>
              <w:t>ленные пункты и объекты, на которых воз</w:t>
            </w:r>
            <w:r>
              <w:rPr>
                <w:sz w:val="24"/>
                <w:szCs w:val="24"/>
              </w:rPr>
              <w:softHyphen/>
              <w:t>можно возник</w:t>
            </w:r>
            <w:r>
              <w:rPr>
                <w:sz w:val="24"/>
                <w:szCs w:val="24"/>
              </w:rPr>
              <w:softHyphen/>
              <w:t>новение чрез</w:t>
            </w:r>
            <w:r>
              <w:rPr>
                <w:sz w:val="24"/>
                <w:szCs w:val="24"/>
              </w:rPr>
              <w:softHyphen/>
              <w:t>вычайных ситу</w:t>
            </w:r>
            <w:r>
              <w:rPr>
                <w:sz w:val="24"/>
                <w:szCs w:val="24"/>
              </w:rPr>
              <w:softHyphen/>
              <w:t>аций</w:t>
            </w:r>
          </w:p>
        </w:tc>
        <w:tc>
          <w:tcPr>
            <w:tcW w:w="1276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число био</w:t>
            </w:r>
            <w:r>
              <w:rPr>
                <w:sz w:val="24"/>
                <w:szCs w:val="24"/>
              </w:rPr>
              <w:softHyphen/>
              <w:t>лого-соци</w:t>
            </w:r>
            <w:r>
              <w:rPr>
                <w:sz w:val="24"/>
                <w:szCs w:val="24"/>
              </w:rPr>
              <w:softHyphen/>
              <w:t>альных чрезвычай</w:t>
            </w:r>
            <w:r>
              <w:rPr>
                <w:sz w:val="24"/>
                <w:szCs w:val="24"/>
              </w:rPr>
              <w:softHyphen/>
              <w:t>ных ситу</w:t>
            </w:r>
            <w:r>
              <w:rPr>
                <w:sz w:val="24"/>
                <w:szCs w:val="24"/>
              </w:rPr>
              <w:softHyphen/>
              <w:t xml:space="preserve">аций за </w:t>
            </w:r>
            <w:proofErr w:type="gramStart"/>
            <w:r>
              <w:rPr>
                <w:sz w:val="24"/>
                <w:szCs w:val="24"/>
              </w:rPr>
              <w:t>последние</w:t>
            </w:r>
            <w:proofErr w:type="gramEnd"/>
            <w:r>
              <w:rPr>
                <w:sz w:val="24"/>
                <w:szCs w:val="24"/>
              </w:rPr>
              <w:t xml:space="preserve"> 10 лет</w:t>
            </w:r>
          </w:p>
        </w:tc>
        <w:tc>
          <w:tcPr>
            <w:tcW w:w="1134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</w:t>
            </w:r>
            <w:r>
              <w:rPr>
                <w:sz w:val="24"/>
                <w:szCs w:val="24"/>
              </w:rPr>
              <w:softHyphen/>
              <w:t>ледней биолого-социаль</w:t>
            </w:r>
            <w:r>
              <w:rPr>
                <w:sz w:val="24"/>
                <w:szCs w:val="24"/>
              </w:rPr>
              <w:softHyphen/>
              <w:t>ной чрез</w:t>
            </w:r>
            <w:r>
              <w:rPr>
                <w:sz w:val="24"/>
                <w:szCs w:val="24"/>
              </w:rPr>
              <w:softHyphen/>
              <w:t>вычайной ситуации</w:t>
            </w:r>
          </w:p>
        </w:tc>
        <w:tc>
          <w:tcPr>
            <w:tcW w:w="7399" w:type="dxa"/>
            <w:gridSpan w:val="8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особо опасными инфекциями</w:t>
            </w:r>
          </w:p>
        </w:tc>
        <w:tc>
          <w:tcPr>
            <w:tcW w:w="851" w:type="dxa"/>
            <w:vMerge w:val="restart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Ущерб, руб.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Merge/>
            <w:tcBorders>
              <w:top w:val="nil"/>
              <w:bottom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эпидемии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эпизоотии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эпифитотии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боль</w:t>
            </w:r>
            <w:r>
              <w:rPr>
                <w:sz w:val="24"/>
                <w:szCs w:val="24"/>
              </w:rPr>
              <w:softHyphen/>
              <w:t>ных, чел.</w:t>
            </w:r>
          </w:p>
        </w:tc>
        <w:tc>
          <w:tcPr>
            <w:tcW w:w="851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погиб</w:t>
            </w:r>
            <w:r>
              <w:rPr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полу</w:t>
            </w:r>
            <w:r>
              <w:rPr>
                <w:sz w:val="24"/>
                <w:szCs w:val="24"/>
              </w:rPr>
              <w:softHyphen/>
              <w:t>чающих инвалид</w:t>
            </w:r>
            <w:r>
              <w:rPr>
                <w:sz w:val="24"/>
                <w:szCs w:val="24"/>
              </w:rPr>
              <w:softHyphen/>
              <w:t>ность, чел.</w:t>
            </w:r>
          </w:p>
        </w:tc>
        <w:tc>
          <w:tcPr>
            <w:tcW w:w="992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больных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жи</w:t>
            </w:r>
            <w:r>
              <w:rPr>
                <w:sz w:val="24"/>
                <w:szCs w:val="24"/>
              </w:rPr>
              <w:softHyphen/>
              <w:t>вотных (по ви</w:t>
            </w:r>
            <w:r>
              <w:rPr>
                <w:sz w:val="24"/>
                <w:szCs w:val="24"/>
              </w:rPr>
              <w:softHyphen/>
              <w:t>дам), голов</w:t>
            </w:r>
          </w:p>
        </w:tc>
        <w:tc>
          <w:tcPr>
            <w:tcW w:w="709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 (чис</w:t>
            </w:r>
            <w:r>
              <w:rPr>
                <w:sz w:val="24"/>
                <w:szCs w:val="24"/>
              </w:rPr>
              <w:softHyphen/>
              <w:t>ло го</w:t>
            </w:r>
            <w:r>
              <w:rPr>
                <w:sz w:val="24"/>
                <w:szCs w:val="24"/>
              </w:rPr>
              <w:softHyphen/>
              <w:t>лов)</w:t>
            </w:r>
          </w:p>
        </w:tc>
        <w:tc>
          <w:tcPr>
            <w:tcW w:w="851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вынуж</w:t>
            </w:r>
            <w:r>
              <w:rPr>
                <w:sz w:val="24"/>
                <w:szCs w:val="24"/>
              </w:rPr>
              <w:softHyphen/>
              <w:t>денно убито (число голов)</w:t>
            </w:r>
          </w:p>
        </w:tc>
        <w:tc>
          <w:tcPr>
            <w:tcW w:w="1077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поражае</w:t>
            </w:r>
            <w:r>
              <w:rPr>
                <w:sz w:val="24"/>
                <w:szCs w:val="24"/>
              </w:rPr>
              <w:softHyphen/>
              <w:t>мых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культур (по видам), тыс. га</w:t>
            </w:r>
          </w:p>
        </w:tc>
        <w:tc>
          <w:tcPr>
            <w:tcW w:w="1077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обработ</w:t>
            </w:r>
            <w:r>
              <w:rPr>
                <w:sz w:val="24"/>
                <w:szCs w:val="24"/>
              </w:rPr>
              <w:softHyphen/>
              <w:t>ки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культур (по видам), тыс. га</w:t>
            </w:r>
          </w:p>
        </w:tc>
        <w:tc>
          <w:tcPr>
            <w:tcW w:w="851" w:type="dxa"/>
            <w:vMerge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13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Эпидемии</w:t>
            </w:r>
          </w:p>
        </w:tc>
        <w:tc>
          <w:tcPr>
            <w:tcW w:w="1389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13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Эпизоотии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13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Эпифитотии</w:t>
            </w:r>
          </w:p>
        </w:tc>
        <w:tc>
          <w:tcPr>
            <w:tcW w:w="1389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1F19" w:rsidRDefault="00F91F19" w:rsidP="00F91F19">
      <w:pPr>
        <w:rPr>
          <w:sz w:val="24"/>
          <w:szCs w:val="24"/>
        </w:rPr>
      </w:pPr>
    </w:p>
    <w:p w:rsidR="00F91F19" w:rsidRDefault="00F91F19" w:rsidP="00F91F19">
      <w:pPr>
        <w:pageBreakBefore/>
        <w:spacing w:after="240"/>
        <w:jc w:val="center"/>
        <w:rPr>
          <w:sz w:val="24"/>
          <w:szCs w:val="24"/>
        </w:rPr>
      </w:pPr>
      <w:r>
        <w:rPr>
          <w:b/>
          <w:bCs/>
          <w:sz w:val="26"/>
          <w:szCs w:val="26"/>
          <w:lang w:val="en-US"/>
        </w:rPr>
        <w:lastRenderedPageBreak/>
        <w:t>VI</w:t>
      </w:r>
      <w:r>
        <w:rPr>
          <w:b/>
          <w:bCs/>
          <w:sz w:val="26"/>
          <w:szCs w:val="26"/>
        </w:rPr>
        <w:t>. ХАРАКТЕРИСТИКА</w:t>
      </w:r>
      <w:r>
        <w:rPr>
          <w:b/>
          <w:bCs/>
          <w:sz w:val="26"/>
          <w:szCs w:val="26"/>
        </w:rPr>
        <w:br/>
        <w:t>ОРГАНИЗАЦИОННО-ТЕХНИЧЕСКИХ МЕРОПРИЯТИЙ ПО ЗАЩИТЕ НАСЕЛЕНИЯ</w:t>
      </w:r>
      <w:proofErr w:type="gramStart"/>
      <w:r>
        <w:rPr>
          <w:b/>
          <w:bCs/>
          <w:sz w:val="26"/>
          <w:szCs w:val="26"/>
        </w:rPr>
        <w:t>,</w:t>
      </w:r>
      <w:proofErr w:type="gramEnd"/>
      <w:r>
        <w:rPr>
          <w:b/>
          <w:bCs/>
          <w:sz w:val="26"/>
          <w:szCs w:val="26"/>
        </w:rPr>
        <w:br/>
        <w:t>ПРЕДУПРЕЖДЕНИЮ ЧРЕЗВЫЧАЙНЫХ СИТУАЦИЙ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пять лет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ед./% от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массового скопления людей, оснащенных техническими средствами, исключающими несанкционированное  проникновение посторонних лиц на территорию, ед./% от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массового скопления людей, охраняемых подразделениями вневедомственной охраны, ед./% от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систем управления гражданской обороной, ед./% от планового числа этих систем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локальных систем оповещения, ед./% от планового числа этих систем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охваченного системами оповещения, тыс. чел./% от общей численности населения территории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чел./% от нормативной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Запасы средств индивидуальной защиты населения (по видам средств защиты), в т.ч. в зонах вероятной ЧС, ед./% от нормативной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7/0,009%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транспортных средств (по маршрутам эвакуации), ед./% от расчетной потребности (поездов, автомобилей, судов, самолетов и вертолетов)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коек в подготовленных для перепрофилирования стационарах, ед./% от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055" w:type="dxa"/>
          </w:tcPr>
          <w:p w:rsidR="00F91F19" w:rsidRPr="00201651" w:rsidRDefault="00F91F19" w:rsidP="00D45B92">
            <w:pPr>
              <w:jc w:val="center"/>
              <w:rPr>
                <w:sz w:val="24"/>
                <w:szCs w:val="24"/>
              </w:rPr>
            </w:pPr>
            <w:r w:rsidRPr="00201651">
              <w:rPr>
                <w:sz w:val="24"/>
                <w:szCs w:val="24"/>
              </w:rPr>
              <w:t>1/100%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резервных финансовых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предупреждения и ликвидации последствий чрезвычайных ситуаций, тыс. руб./% от расчетной потребности</w:t>
            </w:r>
          </w:p>
        </w:tc>
        <w:tc>
          <w:tcPr>
            <w:tcW w:w="2055" w:type="dxa"/>
          </w:tcPr>
          <w:p w:rsidR="00F91F19" w:rsidRPr="00201651" w:rsidRDefault="00F91F19" w:rsidP="00D45B92">
            <w:pPr>
              <w:jc w:val="center"/>
              <w:rPr>
                <w:sz w:val="24"/>
                <w:szCs w:val="24"/>
              </w:rPr>
            </w:pPr>
            <w:r w:rsidRPr="00201651">
              <w:rPr>
                <w:sz w:val="24"/>
                <w:szCs w:val="24"/>
              </w:rPr>
              <w:t>10/50%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F19" w:rsidRDefault="00F91F19" w:rsidP="00F91F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F91F19" w:rsidRDefault="00F91F19" w:rsidP="00D45B9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пять лет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Защищенные запасы воды,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/% от расчетной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подготовленных транспортных емкостей для доставки воды,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/% от их нормативной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12м3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Запасы продуктов питания (по номенклатуре), тонн/% от расчетной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Запасы предметов первой необходимости (по номенклатуре), ед./% от расчетной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Запасы палаток и т.п., в т.ч. в зонах вероятных чрезвычайных ситуаций, ед./% от расчетной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Запасы топлива, тонн/% от расчетной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Запасы технических средств и материально-технических ресурсов локализации и ликвидации ЧС</w:t>
            </w:r>
            <w:r>
              <w:rPr>
                <w:sz w:val="24"/>
                <w:szCs w:val="24"/>
              </w:rPr>
              <w:br/>
              <w:t>(по видам ресурсов), ед./% от расчетной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зданий, в которых имеется автоматическая система пожаротушения, ед./% от общего количества зданий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ед./% от потребности</w:t>
            </w:r>
          </w:p>
        </w:tc>
        <w:tc>
          <w:tcPr>
            <w:tcW w:w="2055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Количество критически важных объектов, охраняемых специальными военизированными подразделениями или подразделениями вневедомственной охраны, ед./% от потребности;</w:t>
            </w:r>
          </w:p>
        </w:tc>
        <w:tc>
          <w:tcPr>
            <w:tcW w:w="2055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76" w:type="dxa"/>
            <w:tcBorders>
              <w:top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Количество особо важных пожароопасных объектов, охраняемых объектовыми подразделениями Государственной противопожарной службы, ед./% от потребности</w:t>
            </w:r>
          </w:p>
        </w:tc>
        <w:tc>
          <w:tcPr>
            <w:tcW w:w="2055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химически опасных, </w:t>
            </w:r>
            <w:proofErr w:type="spellStart"/>
            <w:r>
              <w:rPr>
                <w:sz w:val="24"/>
                <w:szCs w:val="24"/>
              </w:rPr>
              <w:t>пожар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взрывоопасных объектов, на которых проведены мероприятия по замене опасных технологий и опасных веществ на менее опасные, ед./% от их общего числа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предприятий с непрерывным технологическим циклом, на которых внедрены системы безаварийной остановки, ед./% от их общего числа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ликвидированных свалок и мест захоронения, содержащих опасные вещества, ед./% от их общего числа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ед./% от их общего числа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предприятий, обеспеченных системами оборотного водоснабжения и автономными водозаборами, ед./% от числа предприятий, подлежащих обеспечению этими системами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F19" w:rsidRDefault="00F91F19" w:rsidP="00F91F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пять лет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объектов, обеспеченных автономными источниками 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>-, тепл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газо</w:t>
            </w:r>
            <w:proofErr w:type="spellEnd"/>
            <w:r>
              <w:rPr>
                <w:sz w:val="24"/>
                <w:szCs w:val="24"/>
              </w:rPr>
              <w:t>- и водоснабжения, ед./% от числа предприятий промышленности, подлежащих оснащению автономными источниками</w:t>
            </w:r>
          </w:p>
        </w:tc>
        <w:tc>
          <w:tcPr>
            <w:tcW w:w="2055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резервных средств и оборудования на объектах системы хозяйственно-питьевого водоснабжения,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65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очистки воды;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65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очистки воды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созданных и поддерживаемых в готовности к работе учреждений сети наблюдения и лабораторного контроля,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  <w:tcBorders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65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гидрометеостанций;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65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санитарно-эпидемиологических 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F91F19" w:rsidRDefault="00F91F19" w:rsidP="00D45B92">
            <w:pPr>
              <w:ind w:left="65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ветеринарных лабораторий;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right w:val="nil"/>
            </w:tcBorders>
          </w:tcPr>
          <w:p w:rsidR="00F91F19" w:rsidRDefault="00F91F19" w:rsidP="00D45B92">
            <w:pPr>
              <w:ind w:left="65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агрохимических лабораторий</w:t>
            </w:r>
          </w:p>
        </w:tc>
        <w:tc>
          <w:tcPr>
            <w:tcW w:w="2055" w:type="dxa"/>
            <w:tcBorders>
              <w:top w:val="nil"/>
              <w:right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абонентских пунктов ЕДДС “01” в городах (районах), ед./% от планового количества</w:t>
            </w:r>
          </w:p>
        </w:tc>
        <w:tc>
          <w:tcPr>
            <w:tcW w:w="2055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nil"/>
            </w:tcBorders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промышленных объектов, для которых создан страховой фонд документации (СФД), ед./%</w:t>
            </w:r>
            <w:r>
              <w:rPr>
                <w:sz w:val="24"/>
                <w:szCs w:val="24"/>
              </w:rPr>
              <w:br/>
              <w:t>от расчетного числа объектов, для которых планируется создание СФД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чел./% от расчетной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ед./% от расчетной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аварийно-спасательных служб, аварийно-спасательных формирований (по видам), ед./%</w:t>
            </w:r>
            <w:r>
              <w:rPr>
                <w:sz w:val="24"/>
                <w:szCs w:val="24"/>
              </w:rPr>
              <w:br/>
              <w:t>от расчетной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аварийно-спасательных служб, аварийно-спасательных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нештатных аварийно-спасательных формирований приборами и оборудованием, ед./%</w:t>
            </w:r>
            <w:r>
              <w:rPr>
                <w:sz w:val="24"/>
                <w:szCs w:val="24"/>
              </w:rPr>
              <w:br/>
              <w:t>от расчетной потребности (по видам)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F19" w:rsidRDefault="00F91F19" w:rsidP="00F91F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  <w:vMerge/>
          </w:tcPr>
          <w:p w:rsidR="00F91F19" w:rsidRDefault="00F91F19" w:rsidP="00D45B92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пять лет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52" w:type="dxa"/>
            <w:gridSpan w:val="2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количество пожарных депо, ед./% от общего количества пожарных депо, требующихся по нормам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пожарных депо, требующих реконструкции и капитального ремонта, ед./% от общего количества пожарных депо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пожарных депо, не укомплектованных необходимой техникой и оборудованием, ед./%</w:t>
            </w:r>
            <w:r>
              <w:rPr>
                <w:sz w:val="24"/>
                <w:szCs w:val="24"/>
              </w:rPr>
              <w:br/>
              <w:t>от общего количества пожарных депо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пожарных депо, не укомплектованных личным составом в соответствии со штатным расписанием, ед./% от общего количества пожарных депо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пожарных депо, у которых соблюдается норматив радиуса выезда на тушение жилых зданий, ед./% от общего количества пожарных депо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ед./% от общего количества пожарных депо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личного состава аварийно-спасательных служб, аварийно-спасательных формирований, прошедшего аттестацию, чел./% от их общего числа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чел./% от их общего числа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персонала предприятий и организаций, который прошел </w:t>
            </w:r>
            <w:proofErr w:type="gramStart"/>
            <w:r>
              <w:rPr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sz w:val="24"/>
                <w:szCs w:val="24"/>
              </w:rPr>
              <w:t xml:space="preserve">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чел./%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2055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населения, прошедшего </w:t>
            </w:r>
            <w:proofErr w:type="gramStart"/>
            <w:r>
              <w:rPr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sz w:val="24"/>
                <w:szCs w:val="24"/>
              </w:rPr>
              <w:t xml:space="preserve">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чел./% от общей численности населения, проживающего в зонах возможных чрезвычайных ситуаций</w:t>
            </w:r>
          </w:p>
        </w:tc>
        <w:tc>
          <w:tcPr>
            <w:tcW w:w="2055" w:type="dxa"/>
          </w:tcPr>
          <w:p w:rsidR="00F91F19" w:rsidRPr="0041191B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202/24%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  <w:tr w:rsidR="00F91F19" w:rsidTr="00D45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" w:type="dxa"/>
            <w:tcBorders>
              <w:right w:val="nil"/>
            </w:tcBorders>
          </w:tcPr>
          <w:p w:rsidR="00F91F19" w:rsidRDefault="00F91F19" w:rsidP="00D45B92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176" w:type="dxa"/>
            <w:tcBorders>
              <w:left w:val="nil"/>
            </w:tcBorders>
          </w:tcPr>
          <w:p w:rsidR="00F91F19" w:rsidRDefault="00F91F19" w:rsidP="00D45B92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учащихся общеобразовательных учреждений, прошедших </w:t>
            </w:r>
            <w:proofErr w:type="gramStart"/>
            <w:r>
              <w:rPr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sz w:val="24"/>
                <w:szCs w:val="24"/>
              </w:rPr>
              <w:t xml:space="preserve"> гражданской обороны и правилам поведения в чрезвычайных ситуациях, в т.ч. учреждений, расположенных в зонах вероятных чрезвычайных ситуаций, чел./% от общего числа учащихся</w:t>
            </w:r>
          </w:p>
        </w:tc>
        <w:tc>
          <w:tcPr>
            <w:tcW w:w="2055" w:type="dxa"/>
          </w:tcPr>
          <w:p w:rsidR="00F91F19" w:rsidRPr="006A62FA" w:rsidRDefault="00F91F19" w:rsidP="00D45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18/100%</w:t>
            </w:r>
          </w:p>
        </w:tc>
        <w:tc>
          <w:tcPr>
            <w:tcW w:w="2056" w:type="dxa"/>
          </w:tcPr>
          <w:p w:rsidR="00F91F19" w:rsidRDefault="00F91F19" w:rsidP="00D45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F19" w:rsidRDefault="00F91F19" w:rsidP="00F91F19">
      <w:pPr>
        <w:rPr>
          <w:sz w:val="24"/>
          <w:szCs w:val="24"/>
        </w:rPr>
      </w:pPr>
    </w:p>
    <w:p w:rsidR="00B31F40" w:rsidRDefault="00B31F40"/>
    <w:sectPr w:rsidR="00B31F40" w:rsidSect="00D93504">
      <w:headerReference w:type="default" r:id="rId10"/>
      <w:pgSz w:w="16840" w:h="11907" w:orient="landscape" w:code="9"/>
      <w:pgMar w:top="1134" w:right="851" w:bottom="567" w:left="567" w:header="397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D0" w:rsidRDefault="00415FD0" w:rsidP="00F91F19">
      <w:r>
        <w:separator/>
      </w:r>
    </w:p>
  </w:endnote>
  <w:endnote w:type="continuationSeparator" w:id="0">
    <w:p w:rsidR="00415FD0" w:rsidRDefault="00415FD0" w:rsidP="00F9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19" w:rsidRDefault="00F91F19">
    <w:pPr>
      <w:pStyle w:val="a5"/>
      <w:jc w:val="center"/>
    </w:pPr>
    <w:fldSimple w:instr=" PAGE   \* MERGEFORMAT ">
      <w:r>
        <w:rPr>
          <w:noProof/>
        </w:rPr>
        <w:t>0</w:t>
      </w:r>
    </w:fldSimple>
  </w:p>
  <w:p w:rsidR="00F91F19" w:rsidRDefault="00F91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D0" w:rsidRDefault="00415FD0" w:rsidP="00F91F19">
      <w:r>
        <w:separator/>
      </w:r>
    </w:p>
  </w:footnote>
  <w:footnote w:type="continuationSeparator" w:id="0">
    <w:p w:rsidR="00415FD0" w:rsidRDefault="00415FD0" w:rsidP="00F91F19">
      <w:r>
        <w:continuationSeparator/>
      </w:r>
    </w:p>
  </w:footnote>
  <w:footnote w:id="1">
    <w:p w:rsidR="00F91F19" w:rsidRDefault="00F91F19" w:rsidP="00F91F19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Другие наименования определяются исходя из местных условий.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19" w:rsidRDefault="00F91F19">
    <w:pPr>
      <w:pStyle w:val="a3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C2" w:rsidRDefault="00415F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F19"/>
    <w:rsid w:val="0007083D"/>
    <w:rsid w:val="000800BB"/>
    <w:rsid w:val="00231CE1"/>
    <w:rsid w:val="00314030"/>
    <w:rsid w:val="003849C0"/>
    <w:rsid w:val="00392189"/>
    <w:rsid w:val="003D2935"/>
    <w:rsid w:val="003F2098"/>
    <w:rsid w:val="003F7EB7"/>
    <w:rsid w:val="00415FD0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91F19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1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91F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1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91F1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91F1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F91F19"/>
  </w:style>
  <w:style w:type="character" w:customStyle="1" w:styleId="a8">
    <w:name w:val="Текст сноски Знак"/>
    <w:basedOn w:val="a0"/>
    <w:link w:val="a7"/>
    <w:uiPriority w:val="99"/>
    <w:semiHidden/>
    <w:rsid w:val="00F91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F91F19"/>
    <w:rPr>
      <w:vertAlign w:val="superscript"/>
    </w:rPr>
  </w:style>
  <w:style w:type="paragraph" w:customStyle="1" w:styleId="1">
    <w:name w:val="Без интервала1"/>
    <w:rsid w:val="00F91F19"/>
    <w:pPr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FontStyle12">
    <w:name w:val="Font Style12"/>
    <w:rsid w:val="00F91F19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F91F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1F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1F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5210</Words>
  <Characters>29698</Characters>
  <Application>Microsoft Office Word</Application>
  <DocSecurity>0</DocSecurity>
  <Lines>247</Lines>
  <Paragraphs>69</Paragraphs>
  <ScaleCrop>false</ScaleCrop>
  <Company>Microsoft</Company>
  <LinksUpToDate>false</LinksUpToDate>
  <CharactersWithSpaces>34839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2016-12-01T07:51:00Z</dcterms:created>
  <dcterms:modified xsi:type="dcterms:W3CDTF">2016-12-01T07:52:00Z</dcterms:modified>
</cp:coreProperties>
</file>