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40" w:rsidRDefault="00BB49C1">
      <w:hyperlink r:id="rId4" w:tgtFrame="_blank" w:history="1">
        <w:r>
          <w:rPr>
            <w:rStyle w:val="a3"/>
            <w:rFonts w:ascii="Arial" w:hAnsi="Arial" w:cs="Arial"/>
            <w:color w:val="008AAC"/>
            <w:sz w:val="20"/>
            <w:szCs w:val="20"/>
            <w:shd w:val="clear" w:color="auto" w:fill="FFFFFF"/>
          </w:rPr>
          <w:t>https://docs.cntd.ru/document/543725528</w:t>
        </w:r>
      </w:hyperlink>
    </w:p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C1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20CF5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B49C1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43725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2023-08-07T06:14:00Z</dcterms:created>
  <dcterms:modified xsi:type="dcterms:W3CDTF">2023-08-07T06:14:00Z</dcterms:modified>
</cp:coreProperties>
</file>