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03" w:rsidRDefault="00DD1303" w:rsidP="0076674A">
      <w:pPr>
        <w:pStyle w:val="a7"/>
      </w:pPr>
    </w:p>
    <w:p w:rsidR="00DD1303" w:rsidRDefault="00DD1303" w:rsidP="00DD1303">
      <w:pPr>
        <w:pStyle w:val="a7"/>
      </w:pPr>
      <w:r>
        <w:rPr>
          <w:b/>
          <w:noProof/>
        </w:rPr>
        <w:drawing>
          <wp:inline distT="0" distB="0" distL="0" distR="0">
            <wp:extent cx="542925" cy="673100"/>
            <wp:effectExtent l="19050" t="0" r="952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303" w:rsidRPr="0076674A" w:rsidRDefault="00DD1303" w:rsidP="00DD1303">
      <w:pPr>
        <w:pStyle w:val="a7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>РАСПОРЯЖЕНИЕ</w:t>
      </w:r>
    </w:p>
    <w:p w:rsidR="00DD1303" w:rsidRDefault="00DD1303" w:rsidP="00DD1303">
      <w:pPr>
        <w:pStyle w:val="a7"/>
      </w:pPr>
    </w:p>
    <w:p w:rsidR="00DD1303" w:rsidRDefault="00DD1303" w:rsidP="00DD1303">
      <w:pPr>
        <w:pStyle w:val="a7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 xml:space="preserve">   Администрации сельского  поселения Петровский сельсовет              </w:t>
      </w:r>
    </w:p>
    <w:p w:rsidR="00DD1303" w:rsidRPr="0076674A" w:rsidRDefault="00DD1303" w:rsidP="00DD1303">
      <w:pPr>
        <w:pStyle w:val="a7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 xml:space="preserve">     Добринского  муниципального района                                                                         Липецкой  области</w:t>
      </w:r>
    </w:p>
    <w:p w:rsidR="00DD1303" w:rsidRPr="0076674A" w:rsidRDefault="00DD1303" w:rsidP="00DD1303">
      <w:pPr>
        <w:pStyle w:val="a7"/>
        <w:rPr>
          <w:sz w:val="24"/>
          <w:szCs w:val="24"/>
        </w:rPr>
      </w:pPr>
    </w:p>
    <w:p w:rsidR="00DD1303" w:rsidRPr="0076674A" w:rsidRDefault="00DD1303" w:rsidP="00DD1303">
      <w:pPr>
        <w:pStyle w:val="a7"/>
        <w:rPr>
          <w:sz w:val="24"/>
          <w:szCs w:val="24"/>
        </w:rPr>
      </w:pPr>
    </w:p>
    <w:p w:rsidR="00DD1303" w:rsidRPr="0076674A" w:rsidRDefault="00DD1303" w:rsidP="00DD1303">
      <w:pPr>
        <w:pStyle w:val="a7"/>
        <w:rPr>
          <w:sz w:val="24"/>
          <w:szCs w:val="24"/>
        </w:rPr>
      </w:pPr>
      <w:r w:rsidRPr="0076674A">
        <w:rPr>
          <w:sz w:val="24"/>
          <w:szCs w:val="24"/>
        </w:rPr>
        <w:t xml:space="preserve">11.11.2016г.                          </w:t>
      </w:r>
      <w:proofErr w:type="spellStart"/>
      <w:r w:rsidRPr="0076674A">
        <w:rPr>
          <w:sz w:val="24"/>
          <w:szCs w:val="24"/>
        </w:rPr>
        <w:t>п.свх</w:t>
      </w:r>
      <w:proofErr w:type="gramStart"/>
      <w:r w:rsidRPr="0076674A">
        <w:rPr>
          <w:sz w:val="24"/>
          <w:szCs w:val="24"/>
        </w:rPr>
        <w:t>.П</w:t>
      </w:r>
      <w:proofErr w:type="gramEnd"/>
      <w:r w:rsidRPr="0076674A">
        <w:rPr>
          <w:sz w:val="24"/>
          <w:szCs w:val="24"/>
        </w:rPr>
        <w:t>етровский</w:t>
      </w:r>
      <w:proofErr w:type="spellEnd"/>
      <w:r w:rsidRPr="0076674A">
        <w:rPr>
          <w:sz w:val="24"/>
          <w:szCs w:val="24"/>
        </w:rPr>
        <w:t xml:space="preserve">                                              №33</w:t>
      </w:r>
    </w:p>
    <w:p w:rsidR="00DD1303" w:rsidRPr="0076674A" w:rsidRDefault="00DD1303" w:rsidP="00DD1303">
      <w:pPr>
        <w:pStyle w:val="a3"/>
        <w:ind w:firstLine="0"/>
        <w:jc w:val="center"/>
        <w:rPr>
          <w:sz w:val="24"/>
        </w:rPr>
      </w:pPr>
    </w:p>
    <w:p w:rsidR="00DD1303" w:rsidRPr="0076674A" w:rsidRDefault="00DD1303" w:rsidP="00DD1303">
      <w:pPr>
        <w:pStyle w:val="a3"/>
        <w:ind w:firstLine="0"/>
        <w:jc w:val="center"/>
        <w:rPr>
          <w:sz w:val="24"/>
        </w:rPr>
      </w:pPr>
    </w:p>
    <w:p w:rsidR="00DD1303" w:rsidRPr="0076674A" w:rsidRDefault="00DD1303" w:rsidP="00DD1303">
      <w:pPr>
        <w:pStyle w:val="a3"/>
        <w:ind w:firstLine="0"/>
        <w:jc w:val="center"/>
        <w:rPr>
          <w:sz w:val="24"/>
        </w:rPr>
      </w:pPr>
    </w:p>
    <w:p w:rsidR="00DD1303" w:rsidRDefault="00DD1303" w:rsidP="00DD1303">
      <w:pPr>
        <w:framePr w:hSpace="180" w:wrap="around" w:vAnchor="text" w:hAnchor="margin" w:y="217"/>
        <w:rPr>
          <w:b/>
        </w:rPr>
      </w:pPr>
      <w:r>
        <w:rPr>
          <w:b/>
        </w:rPr>
        <w:t xml:space="preserve">О введении </w:t>
      </w:r>
      <w:r w:rsidRPr="00B87F9E">
        <w:rPr>
          <w:b/>
        </w:rPr>
        <w:t>режима функционирования</w:t>
      </w:r>
    </w:p>
    <w:p w:rsidR="00DD1303" w:rsidRPr="0076674A" w:rsidRDefault="00DD1303" w:rsidP="00DD1303">
      <w:pPr>
        <w:framePr w:hSpace="180" w:wrap="around" w:vAnchor="text" w:hAnchor="margin" w:y="217"/>
      </w:pPr>
      <w:r w:rsidRPr="00B87F9E">
        <w:rPr>
          <w:b/>
        </w:rPr>
        <w:t xml:space="preserve"> «Повышенная готовность» </w:t>
      </w:r>
    </w:p>
    <w:p w:rsidR="00DD1303" w:rsidRPr="0076674A" w:rsidRDefault="00DD1303" w:rsidP="00DD1303">
      <w:pPr>
        <w:pStyle w:val="a3"/>
        <w:ind w:firstLine="0"/>
        <w:jc w:val="center"/>
        <w:rPr>
          <w:sz w:val="24"/>
        </w:rPr>
      </w:pPr>
    </w:p>
    <w:p w:rsidR="00DD1303" w:rsidRPr="0076674A" w:rsidRDefault="00DD1303" w:rsidP="00DD1303">
      <w:pPr>
        <w:pStyle w:val="a3"/>
        <w:ind w:firstLine="0"/>
        <w:jc w:val="center"/>
        <w:rPr>
          <w:sz w:val="24"/>
        </w:rPr>
      </w:pPr>
    </w:p>
    <w:p w:rsidR="00DD1303" w:rsidRPr="00133D64" w:rsidRDefault="00DD1303" w:rsidP="00DD1303">
      <w:pPr>
        <w:framePr w:hSpace="180" w:wrap="around" w:vAnchor="text" w:hAnchor="margin" w:y="217"/>
      </w:pPr>
      <w:r w:rsidRPr="005B3FB5">
        <w:t xml:space="preserve">    </w:t>
      </w:r>
      <w:proofErr w:type="gramStart"/>
      <w:r w:rsidRPr="005B3FB5">
        <w:rPr>
          <w:color w:val="000000"/>
          <w:shd w:val="clear" w:color="auto" w:fill="FFFFFF"/>
        </w:rPr>
        <w:t xml:space="preserve">В соответствии с Федеральным законом от </w:t>
      </w:r>
      <w:r w:rsidRPr="00B87F9E">
        <w:t xml:space="preserve">21.12.1994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постановлением администрации Добринского муниципального </w:t>
      </w:r>
      <w:r w:rsidRPr="00714695">
        <w:t xml:space="preserve">района от </w:t>
      </w:r>
      <w:r>
        <w:t>19.08.2015 № 554</w:t>
      </w:r>
      <w:r w:rsidRPr="00714695">
        <w:t xml:space="preserve"> « О</w:t>
      </w:r>
      <w:r>
        <w:t xml:space="preserve">б утверждении Положения о </w:t>
      </w:r>
      <w:proofErr w:type="spellStart"/>
      <w:r>
        <w:t>Добринском</w:t>
      </w:r>
      <w:proofErr w:type="spellEnd"/>
      <w:r>
        <w:t xml:space="preserve"> районном звене Липецкой подсистемы единой государственной системы предупреждения и ликвидации чрезвычайных ситуаций</w:t>
      </w:r>
      <w:proofErr w:type="gramEnd"/>
      <w:r>
        <w:t xml:space="preserve"> (РСЧС), распоряжением</w:t>
      </w:r>
      <w:r w:rsidRPr="00B87F9E">
        <w:t xml:space="preserve"> администрации Добринского муниципального </w:t>
      </w:r>
      <w:r w:rsidRPr="00714695">
        <w:t xml:space="preserve">района от </w:t>
      </w:r>
      <w:r>
        <w:t>11.11.2016 № 265-р</w:t>
      </w:r>
      <w:proofErr w:type="gramStart"/>
      <w:r w:rsidRPr="00714695">
        <w:t xml:space="preserve"> </w:t>
      </w:r>
      <w:r>
        <w:t xml:space="preserve"> О</w:t>
      </w:r>
      <w:proofErr w:type="gramEnd"/>
      <w:r>
        <w:t xml:space="preserve">б установлении </w:t>
      </w:r>
      <w:r w:rsidRPr="00133D64">
        <w:t>режима функционирования</w:t>
      </w:r>
      <w:r>
        <w:t xml:space="preserve"> «Повышенная готовность»</w:t>
      </w:r>
    </w:p>
    <w:p w:rsidR="00DD1303" w:rsidRPr="0076674A" w:rsidRDefault="00DD1303" w:rsidP="00DD1303">
      <w:pPr>
        <w:pStyle w:val="a3"/>
        <w:ind w:firstLine="0"/>
        <w:rPr>
          <w:sz w:val="24"/>
        </w:rPr>
      </w:pPr>
      <w:r w:rsidRPr="00B87F9E">
        <w:rPr>
          <w:sz w:val="24"/>
        </w:rPr>
        <w:t xml:space="preserve">в целях обеспечения </w:t>
      </w:r>
      <w:r>
        <w:rPr>
          <w:sz w:val="24"/>
        </w:rPr>
        <w:t xml:space="preserve">оперативного реагирования  </w:t>
      </w:r>
      <w:r w:rsidRPr="00B87F9E">
        <w:rPr>
          <w:sz w:val="24"/>
        </w:rPr>
        <w:t xml:space="preserve">на возможные чрезвычайные ситуации и минимизации их последствий в связи с </w:t>
      </w:r>
      <w:proofErr w:type="gramStart"/>
      <w:r w:rsidRPr="00B87F9E">
        <w:rPr>
          <w:sz w:val="24"/>
        </w:rPr>
        <w:t>неблагоприятным</w:t>
      </w:r>
      <w:proofErr w:type="gramEnd"/>
      <w:r w:rsidRPr="00B87F9E">
        <w:rPr>
          <w:sz w:val="24"/>
        </w:rPr>
        <w:t xml:space="preserve"> </w:t>
      </w:r>
      <w:r>
        <w:rPr>
          <w:sz w:val="24"/>
        </w:rPr>
        <w:t>погодными условиями:</w:t>
      </w:r>
    </w:p>
    <w:p w:rsidR="00DD1303" w:rsidRPr="0076674A" w:rsidRDefault="00DD1303" w:rsidP="00DD1303">
      <w:pPr>
        <w:pStyle w:val="a3"/>
        <w:rPr>
          <w:sz w:val="24"/>
        </w:rPr>
      </w:pPr>
    </w:p>
    <w:p w:rsidR="00DD1303" w:rsidRPr="0076674A" w:rsidRDefault="00DD1303" w:rsidP="00DD1303">
      <w:pPr>
        <w:ind w:firstLine="708"/>
        <w:jc w:val="both"/>
      </w:pPr>
      <w:r w:rsidRPr="0076674A">
        <w:t xml:space="preserve">1. Ввести с </w:t>
      </w:r>
      <w:r>
        <w:t>11.11.2016</w:t>
      </w:r>
      <w:r w:rsidRPr="0076674A">
        <w:t xml:space="preserve"> на территории Петровского сельского поселения режим функционирования «Повышенная готовность».</w:t>
      </w:r>
    </w:p>
    <w:p w:rsidR="00DD1303" w:rsidRPr="0076674A" w:rsidRDefault="00DD1303" w:rsidP="00DD1303">
      <w:pPr>
        <w:ind w:firstLine="708"/>
        <w:jc w:val="both"/>
      </w:pPr>
      <w:r w:rsidRPr="0076674A">
        <w:t>2. Утвердить состав оперативного штаба по ликвидации чрезвычайных ситуаций (приложение).</w:t>
      </w:r>
    </w:p>
    <w:p w:rsidR="00DD1303" w:rsidRPr="0076674A" w:rsidRDefault="00DD1303" w:rsidP="00DD1303">
      <w:pPr>
        <w:ind w:firstLine="708"/>
        <w:jc w:val="both"/>
      </w:pPr>
      <w:r w:rsidRPr="0076674A">
        <w:t>3. Постановление вступает в силу с момента подписания.</w:t>
      </w:r>
    </w:p>
    <w:p w:rsidR="00DD1303" w:rsidRPr="0076674A" w:rsidRDefault="00DD1303" w:rsidP="00DD1303">
      <w:pPr>
        <w:ind w:firstLine="708"/>
        <w:jc w:val="both"/>
      </w:pPr>
      <w:r w:rsidRPr="0076674A">
        <w:t xml:space="preserve">4. </w:t>
      </w:r>
      <w:proofErr w:type="gramStart"/>
      <w:r w:rsidRPr="0076674A">
        <w:t>Контроль за</w:t>
      </w:r>
      <w:proofErr w:type="gramEnd"/>
      <w:r w:rsidRPr="0076674A">
        <w:t xml:space="preserve"> исполнением постановления оставляю за собой.</w:t>
      </w:r>
    </w:p>
    <w:p w:rsidR="00DD1303" w:rsidRPr="0076674A" w:rsidRDefault="00DD1303" w:rsidP="00DD1303">
      <w:pPr>
        <w:ind w:firstLine="708"/>
        <w:jc w:val="both"/>
      </w:pPr>
    </w:p>
    <w:p w:rsidR="00DD1303" w:rsidRPr="0076674A" w:rsidRDefault="00DD1303" w:rsidP="00DD1303"/>
    <w:p w:rsidR="00DD1303" w:rsidRPr="0076674A" w:rsidRDefault="00DD1303" w:rsidP="00DD13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D1303" w:rsidRPr="0076674A" w:rsidRDefault="00DD1303" w:rsidP="00DD1303">
      <w:pPr>
        <w:pStyle w:val="a5"/>
        <w:jc w:val="right"/>
      </w:pPr>
    </w:p>
    <w:p w:rsidR="00DD1303" w:rsidRPr="00B87F9E" w:rsidRDefault="00DD1303" w:rsidP="00DD1303">
      <w:pPr>
        <w:shd w:val="clear" w:color="auto" w:fill="FFFFFF"/>
        <w:autoSpaceDE w:val="0"/>
        <w:autoSpaceDN w:val="0"/>
        <w:adjustRightInd w:val="0"/>
      </w:pPr>
      <w:r w:rsidRPr="00B87F9E">
        <w:rPr>
          <w:color w:val="000000"/>
        </w:rPr>
        <w:t>И.о</w:t>
      </w:r>
      <w:proofErr w:type="gramStart"/>
      <w:r w:rsidRPr="00B87F9E">
        <w:rPr>
          <w:color w:val="000000"/>
        </w:rPr>
        <w:t>.г</w:t>
      </w:r>
      <w:proofErr w:type="gramEnd"/>
      <w:r w:rsidRPr="00B87F9E">
        <w:rPr>
          <w:color w:val="000000"/>
        </w:rPr>
        <w:t>лавы  Петровского</w:t>
      </w:r>
    </w:p>
    <w:p w:rsidR="00DD1303" w:rsidRDefault="00DD1303" w:rsidP="00DD1303">
      <w:pPr>
        <w:rPr>
          <w:sz w:val="28"/>
          <w:szCs w:val="28"/>
        </w:rPr>
      </w:pPr>
      <w:r w:rsidRPr="00B87F9E">
        <w:rPr>
          <w:color w:val="000000"/>
        </w:rPr>
        <w:t xml:space="preserve">сельского поселения                                                                 / </w:t>
      </w:r>
      <w:proofErr w:type="spellStart"/>
      <w:r w:rsidRPr="00B87F9E">
        <w:rPr>
          <w:color w:val="000000"/>
        </w:rPr>
        <w:t>Н.В.Лычкин</w:t>
      </w:r>
      <w:proofErr w:type="spellEnd"/>
      <w:r>
        <w:rPr>
          <w:color w:val="000000"/>
          <w:sz w:val="28"/>
          <w:szCs w:val="28"/>
        </w:rPr>
        <w:t xml:space="preserve"> /</w:t>
      </w:r>
    </w:p>
    <w:p w:rsidR="00DD1303" w:rsidRPr="0076674A" w:rsidRDefault="00DD1303" w:rsidP="00DD1303"/>
    <w:p w:rsidR="00DD1303" w:rsidRPr="0076674A" w:rsidRDefault="00DD1303" w:rsidP="00DD1303"/>
    <w:p w:rsidR="00DD1303" w:rsidRPr="0076674A" w:rsidRDefault="00DD1303" w:rsidP="00DD1303"/>
    <w:p w:rsidR="00DD1303" w:rsidRDefault="00DD1303" w:rsidP="00DD1303"/>
    <w:p w:rsidR="00DD1303" w:rsidRPr="0076674A" w:rsidRDefault="00DD1303" w:rsidP="00DD1303">
      <w:pPr>
        <w:pStyle w:val="a5"/>
        <w:jc w:val="right"/>
      </w:pPr>
    </w:p>
    <w:p w:rsidR="00DD1303" w:rsidRDefault="00DD1303" w:rsidP="00DD1303">
      <w:pPr>
        <w:pStyle w:val="a5"/>
        <w:spacing w:after="0"/>
      </w:pPr>
    </w:p>
    <w:p w:rsidR="00DD1303" w:rsidRDefault="00DD1303" w:rsidP="00DD1303">
      <w:pPr>
        <w:pStyle w:val="a5"/>
        <w:spacing w:after="0"/>
      </w:pPr>
    </w:p>
    <w:p w:rsidR="00DD1303" w:rsidRPr="00133D64" w:rsidRDefault="00DD1303" w:rsidP="00DD1303">
      <w:pPr>
        <w:pStyle w:val="a5"/>
        <w:spacing w:after="0"/>
        <w:jc w:val="right"/>
        <w:rPr>
          <w:sz w:val="20"/>
          <w:szCs w:val="20"/>
        </w:rPr>
      </w:pPr>
      <w:r w:rsidRPr="00133D64">
        <w:rPr>
          <w:sz w:val="20"/>
          <w:szCs w:val="20"/>
        </w:rPr>
        <w:t xml:space="preserve">Приложение 1 </w:t>
      </w:r>
    </w:p>
    <w:p w:rsidR="00DD1303" w:rsidRPr="00133D64" w:rsidRDefault="00DD1303" w:rsidP="00DD1303">
      <w:pPr>
        <w:pStyle w:val="a5"/>
        <w:spacing w:after="0"/>
        <w:jc w:val="right"/>
        <w:rPr>
          <w:sz w:val="20"/>
          <w:szCs w:val="20"/>
        </w:rPr>
      </w:pPr>
      <w:r w:rsidRPr="00133D64">
        <w:rPr>
          <w:sz w:val="20"/>
          <w:szCs w:val="20"/>
        </w:rPr>
        <w:t>к постановлению администрации</w:t>
      </w:r>
    </w:p>
    <w:p w:rsidR="00DD1303" w:rsidRPr="00133D64" w:rsidRDefault="00DD1303" w:rsidP="00DD1303">
      <w:pPr>
        <w:pStyle w:val="a5"/>
        <w:spacing w:after="0"/>
        <w:jc w:val="right"/>
        <w:rPr>
          <w:sz w:val="20"/>
          <w:szCs w:val="20"/>
        </w:rPr>
      </w:pPr>
      <w:r w:rsidRPr="00133D64">
        <w:rPr>
          <w:sz w:val="20"/>
          <w:szCs w:val="20"/>
        </w:rPr>
        <w:t>Петровского сельского поселения</w:t>
      </w:r>
    </w:p>
    <w:p w:rsidR="00DD1303" w:rsidRPr="00133D64" w:rsidRDefault="00DD1303" w:rsidP="00DD1303">
      <w:pPr>
        <w:pStyle w:val="a5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133D64">
        <w:rPr>
          <w:sz w:val="20"/>
          <w:szCs w:val="20"/>
        </w:rPr>
        <w:t>т11.11.2016  №33</w:t>
      </w:r>
    </w:p>
    <w:p w:rsidR="00DD1303" w:rsidRPr="00133D64" w:rsidRDefault="00DD1303" w:rsidP="00DD1303">
      <w:pPr>
        <w:ind w:left="360"/>
        <w:jc w:val="right"/>
        <w:rPr>
          <w:sz w:val="20"/>
          <w:szCs w:val="20"/>
        </w:rPr>
      </w:pPr>
    </w:p>
    <w:p w:rsidR="00DD1303" w:rsidRPr="0076674A" w:rsidRDefault="00DD1303" w:rsidP="00DD1303">
      <w:pPr>
        <w:ind w:left="360"/>
        <w:jc w:val="both"/>
      </w:pPr>
    </w:p>
    <w:p w:rsidR="00DD1303" w:rsidRPr="0076674A" w:rsidRDefault="00DD1303" w:rsidP="00DD1303">
      <w:pPr>
        <w:ind w:left="360"/>
        <w:jc w:val="center"/>
      </w:pPr>
      <w:r w:rsidRPr="0076674A">
        <w:t>СОСТАВ</w:t>
      </w:r>
    </w:p>
    <w:p w:rsidR="00DD1303" w:rsidRPr="0076674A" w:rsidRDefault="00DD1303" w:rsidP="00DD1303">
      <w:pPr>
        <w:ind w:left="360"/>
        <w:jc w:val="center"/>
      </w:pPr>
      <w:r w:rsidRPr="0076674A">
        <w:t xml:space="preserve">оперативной группы КЧС и ОПБ Петровского сельского поселения </w:t>
      </w:r>
    </w:p>
    <w:p w:rsidR="00DD1303" w:rsidRPr="0076674A" w:rsidRDefault="00DD1303" w:rsidP="00DD1303">
      <w:pPr>
        <w:ind w:left="360"/>
        <w:jc w:val="center"/>
      </w:pPr>
      <w:r w:rsidRPr="0076674A">
        <w:t>Добринского муниципального района</w:t>
      </w:r>
    </w:p>
    <w:p w:rsidR="00DD1303" w:rsidRPr="0076674A" w:rsidRDefault="00DD1303" w:rsidP="00DD1303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5930"/>
      </w:tblGrid>
      <w:tr w:rsidR="00DD1303" w:rsidRPr="0076674A" w:rsidTr="0006391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 w:rsidRPr="0076674A">
              <w:t>Руководитель ОГ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>
              <w:t>И.о.</w:t>
            </w:r>
            <w:r w:rsidRPr="0076674A">
              <w:t xml:space="preserve"> главы администрации Петровского сельского поселения</w:t>
            </w:r>
          </w:p>
        </w:tc>
      </w:tr>
      <w:tr w:rsidR="00DD1303" w:rsidRPr="0076674A" w:rsidTr="0006391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 w:rsidRPr="0076674A">
              <w:t>Заместитель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 w:rsidRPr="0076674A">
              <w:t xml:space="preserve">Начальник </w:t>
            </w:r>
            <w:r>
              <w:t>ОПСП пост №2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</w:tr>
      <w:tr w:rsidR="00DD1303" w:rsidRPr="0076674A" w:rsidTr="0006391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 w:rsidRPr="0076674A">
              <w:t xml:space="preserve">Член ОГ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>
              <w:t>Зам</w:t>
            </w:r>
            <w:proofErr w:type="gramStart"/>
            <w:r>
              <w:t>.г</w:t>
            </w:r>
            <w:proofErr w:type="gramEnd"/>
            <w:r>
              <w:t>енерального д</w:t>
            </w:r>
            <w:r w:rsidRPr="0076674A">
              <w:t xml:space="preserve">иректор </w:t>
            </w:r>
            <w:r>
              <w:t>«ООО Петровский Агрокомплекс»</w:t>
            </w:r>
          </w:p>
        </w:tc>
      </w:tr>
      <w:tr w:rsidR="00DD1303" w:rsidRPr="0076674A" w:rsidTr="00063911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 w:rsidRPr="0076674A">
              <w:t>Член ОГ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03" w:rsidRPr="0076674A" w:rsidRDefault="00DD1303" w:rsidP="00063911">
            <w:r>
              <w:t>Зам.главного</w:t>
            </w:r>
            <w:r w:rsidRPr="0076674A">
              <w:t xml:space="preserve"> врач </w:t>
            </w:r>
            <w:r>
              <w:t>ГУЗ «</w:t>
            </w:r>
            <w:proofErr w:type="spellStart"/>
            <w:r>
              <w:t>Добринская</w:t>
            </w:r>
            <w:proofErr w:type="spellEnd"/>
            <w:r>
              <w:t xml:space="preserve"> МРБ»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</w:tr>
    </w:tbl>
    <w:p w:rsidR="00DD1303" w:rsidRPr="0076674A" w:rsidRDefault="00DD1303" w:rsidP="00DD1303">
      <w:pPr>
        <w:ind w:left="360"/>
        <w:jc w:val="center"/>
      </w:pPr>
    </w:p>
    <w:p w:rsidR="00DD1303" w:rsidRPr="0076674A" w:rsidRDefault="00DD1303" w:rsidP="00DD1303">
      <w:pPr>
        <w:ind w:left="360"/>
        <w:jc w:val="center"/>
      </w:pPr>
    </w:p>
    <w:p w:rsidR="00DD1303" w:rsidRDefault="00DD1303" w:rsidP="00DD1303"/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DD1303" w:rsidRDefault="00DD1303" w:rsidP="0076674A">
      <w:pPr>
        <w:pStyle w:val="a7"/>
      </w:pPr>
    </w:p>
    <w:p w:rsidR="0076674A" w:rsidRDefault="00DD1303" w:rsidP="00DD1303">
      <w:pPr>
        <w:pStyle w:val="a7"/>
        <w:jc w:val="left"/>
      </w:pPr>
      <w:r>
        <w:lastRenderedPageBreak/>
        <w:t xml:space="preserve">                                                            </w:t>
      </w:r>
      <w:r w:rsidR="0076674A">
        <w:rPr>
          <w:b/>
          <w:noProof/>
        </w:rPr>
        <w:drawing>
          <wp:inline distT="0" distB="0" distL="0" distR="0">
            <wp:extent cx="542925" cy="673100"/>
            <wp:effectExtent l="19050" t="0" r="9525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4A" w:rsidRPr="00B87F9E" w:rsidRDefault="0076674A" w:rsidP="0076674A">
      <w:pPr>
        <w:pStyle w:val="a7"/>
        <w:rPr>
          <w:b/>
          <w:sz w:val="24"/>
          <w:szCs w:val="24"/>
        </w:rPr>
      </w:pPr>
      <w:r w:rsidRPr="00B87F9E">
        <w:rPr>
          <w:b/>
          <w:sz w:val="24"/>
          <w:szCs w:val="24"/>
        </w:rPr>
        <w:t>РАСПОРЯЖЕНИЕ</w:t>
      </w:r>
    </w:p>
    <w:p w:rsidR="0076674A" w:rsidRPr="00B87F9E" w:rsidRDefault="0076674A" w:rsidP="0076674A">
      <w:pPr>
        <w:pStyle w:val="a7"/>
        <w:rPr>
          <w:sz w:val="24"/>
          <w:szCs w:val="24"/>
        </w:rPr>
      </w:pPr>
    </w:p>
    <w:p w:rsidR="0076674A" w:rsidRDefault="0076674A" w:rsidP="0076674A">
      <w:pPr>
        <w:pStyle w:val="a7"/>
        <w:rPr>
          <w:b/>
          <w:sz w:val="24"/>
          <w:szCs w:val="24"/>
        </w:rPr>
      </w:pPr>
      <w:r w:rsidRPr="00B87F9E">
        <w:rPr>
          <w:b/>
          <w:sz w:val="24"/>
          <w:szCs w:val="24"/>
        </w:rPr>
        <w:t xml:space="preserve">   Администрации сельского  поселения Петровс</w:t>
      </w:r>
      <w:r>
        <w:rPr>
          <w:b/>
          <w:sz w:val="24"/>
          <w:szCs w:val="24"/>
        </w:rPr>
        <w:t xml:space="preserve">кий сельсовет </w:t>
      </w:r>
    </w:p>
    <w:p w:rsidR="0076674A" w:rsidRPr="00B87F9E" w:rsidRDefault="0076674A" w:rsidP="0076674A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87F9E">
        <w:rPr>
          <w:b/>
          <w:sz w:val="24"/>
          <w:szCs w:val="24"/>
        </w:rPr>
        <w:t>Добринского  муниципального района                                                                         Липецкой  области</w:t>
      </w:r>
    </w:p>
    <w:p w:rsidR="0076674A" w:rsidRPr="00B87F9E" w:rsidRDefault="0076674A" w:rsidP="0076674A">
      <w:pPr>
        <w:pStyle w:val="a7"/>
        <w:rPr>
          <w:sz w:val="24"/>
          <w:szCs w:val="24"/>
        </w:rPr>
      </w:pPr>
    </w:p>
    <w:p w:rsidR="0076674A" w:rsidRPr="00B87F9E" w:rsidRDefault="0076674A" w:rsidP="0076674A">
      <w:pPr>
        <w:pStyle w:val="a7"/>
        <w:rPr>
          <w:sz w:val="24"/>
          <w:szCs w:val="24"/>
        </w:rPr>
      </w:pPr>
    </w:p>
    <w:p w:rsidR="0076674A" w:rsidRPr="00B87F9E" w:rsidRDefault="0076674A" w:rsidP="0076674A">
      <w:pPr>
        <w:pStyle w:val="a7"/>
        <w:rPr>
          <w:sz w:val="24"/>
          <w:szCs w:val="24"/>
        </w:rPr>
      </w:pPr>
      <w:r w:rsidRPr="00B87F9E">
        <w:rPr>
          <w:sz w:val="24"/>
          <w:szCs w:val="24"/>
        </w:rPr>
        <w:t xml:space="preserve">17.11.2016г.                          </w:t>
      </w:r>
      <w:proofErr w:type="spellStart"/>
      <w:r w:rsidRPr="00B87F9E">
        <w:rPr>
          <w:sz w:val="24"/>
          <w:szCs w:val="24"/>
        </w:rPr>
        <w:t>п.свх</w:t>
      </w:r>
      <w:proofErr w:type="gramStart"/>
      <w:r w:rsidRPr="00B87F9E">
        <w:rPr>
          <w:sz w:val="24"/>
          <w:szCs w:val="24"/>
        </w:rPr>
        <w:t>.П</w:t>
      </w:r>
      <w:proofErr w:type="gramEnd"/>
      <w:r w:rsidRPr="00B87F9E">
        <w:rPr>
          <w:sz w:val="24"/>
          <w:szCs w:val="24"/>
        </w:rPr>
        <w:t>етровский</w:t>
      </w:r>
      <w:proofErr w:type="spellEnd"/>
      <w:r w:rsidRPr="00B87F9E">
        <w:rPr>
          <w:sz w:val="24"/>
          <w:szCs w:val="24"/>
        </w:rPr>
        <w:t xml:space="preserve">                                              №35</w:t>
      </w:r>
    </w:p>
    <w:tbl>
      <w:tblPr>
        <w:tblpPr w:leftFromText="180" w:rightFromText="180" w:vertAnchor="text" w:horzAnchor="margin" w:tblpY="217"/>
        <w:tblW w:w="9570" w:type="dxa"/>
        <w:tblLook w:val="01E0"/>
      </w:tblPr>
      <w:tblGrid>
        <w:gridCol w:w="4785"/>
        <w:gridCol w:w="4785"/>
      </w:tblGrid>
      <w:tr w:rsidR="0076674A" w:rsidRPr="00B87F9E" w:rsidTr="00913D2D">
        <w:tc>
          <w:tcPr>
            <w:tcW w:w="4785" w:type="dxa"/>
            <w:shd w:val="clear" w:color="auto" w:fill="auto"/>
          </w:tcPr>
          <w:p w:rsidR="0076674A" w:rsidRPr="00B87F9E" w:rsidRDefault="0076674A" w:rsidP="00913D2D"/>
        </w:tc>
        <w:tc>
          <w:tcPr>
            <w:tcW w:w="4785" w:type="dxa"/>
            <w:shd w:val="clear" w:color="auto" w:fill="auto"/>
          </w:tcPr>
          <w:p w:rsidR="0076674A" w:rsidRPr="00B87F9E" w:rsidRDefault="0076674A" w:rsidP="00913D2D">
            <w:pPr>
              <w:jc w:val="center"/>
            </w:pPr>
          </w:p>
        </w:tc>
      </w:tr>
      <w:tr w:rsidR="0076674A" w:rsidRPr="00B87F9E" w:rsidTr="00913D2D">
        <w:trPr>
          <w:gridAfter w:val="1"/>
          <w:wAfter w:w="4785" w:type="dxa"/>
        </w:trPr>
        <w:tc>
          <w:tcPr>
            <w:tcW w:w="4785" w:type="dxa"/>
            <w:shd w:val="clear" w:color="auto" w:fill="auto"/>
          </w:tcPr>
          <w:p w:rsidR="0076674A" w:rsidRPr="00B87F9E" w:rsidRDefault="0076674A" w:rsidP="00913D2D">
            <w:pPr>
              <w:rPr>
                <w:b/>
              </w:rPr>
            </w:pPr>
            <w:r w:rsidRPr="00B87F9E">
              <w:rPr>
                <w:b/>
              </w:rPr>
              <w:t>О продлении режима функционирования «Повышенная готовность» для сил и средств сельского поселения Петровский сельсовет Добринского</w:t>
            </w:r>
          </w:p>
          <w:p w:rsidR="0076674A" w:rsidRPr="00B87F9E" w:rsidRDefault="0076674A" w:rsidP="00913D2D">
            <w:r w:rsidRPr="00B87F9E">
              <w:rPr>
                <w:b/>
              </w:rPr>
              <w:t>муниципального района Липецкой области</w:t>
            </w:r>
          </w:p>
        </w:tc>
      </w:tr>
    </w:tbl>
    <w:p w:rsidR="0076674A" w:rsidRPr="00B87F9E" w:rsidRDefault="0076674A" w:rsidP="0076674A">
      <w:pPr>
        <w:pStyle w:val="a7"/>
        <w:rPr>
          <w:b/>
          <w:sz w:val="24"/>
          <w:szCs w:val="24"/>
        </w:rPr>
      </w:pPr>
    </w:p>
    <w:p w:rsidR="0076674A" w:rsidRPr="00B87F9E" w:rsidRDefault="0076674A" w:rsidP="0076674A">
      <w:pPr>
        <w:pStyle w:val="a3"/>
        <w:ind w:firstLine="0"/>
        <w:rPr>
          <w:sz w:val="24"/>
        </w:rPr>
      </w:pPr>
      <w:r w:rsidRPr="00B87F9E">
        <w:rPr>
          <w:b/>
          <w:bCs/>
          <w:color w:val="3D3D3D"/>
          <w:sz w:val="24"/>
        </w:rPr>
        <w:t xml:space="preserve">     </w:t>
      </w:r>
      <w:r w:rsidRPr="00B87F9E">
        <w:rPr>
          <w:sz w:val="24"/>
        </w:rPr>
        <w:t xml:space="preserve">В связи с ухудшением метеорологической обстановки на территории Добринского муниципального района повышается вероятность возникновения нарушений жизнеобеспечения населения, чрезвычайных ситуаций природного и техногенного характера. </w:t>
      </w:r>
      <w:proofErr w:type="gramStart"/>
      <w:r w:rsidRPr="00B87F9E">
        <w:rPr>
          <w:sz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</w:t>
      </w:r>
      <w:r w:rsidR="00133D64">
        <w:rPr>
          <w:sz w:val="24"/>
        </w:rPr>
        <w:t xml:space="preserve">распоряжением </w:t>
      </w:r>
      <w:r w:rsidRPr="00B87F9E">
        <w:rPr>
          <w:sz w:val="24"/>
        </w:rPr>
        <w:t xml:space="preserve"> администрации</w:t>
      </w:r>
      <w:r w:rsidR="005B3FB5">
        <w:rPr>
          <w:sz w:val="24"/>
        </w:rPr>
        <w:t xml:space="preserve"> сельского поселения Петровский сельсовет </w:t>
      </w:r>
      <w:r w:rsidRPr="00B87F9E">
        <w:rPr>
          <w:sz w:val="24"/>
        </w:rPr>
        <w:t xml:space="preserve"> Добринского муниципального </w:t>
      </w:r>
      <w:r w:rsidRPr="00714695">
        <w:rPr>
          <w:sz w:val="24"/>
        </w:rPr>
        <w:t xml:space="preserve">района </w:t>
      </w:r>
      <w:r w:rsidR="00714695" w:rsidRPr="00714695">
        <w:rPr>
          <w:sz w:val="24"/>
        </w:rPr>
        <w:t>от 11.11.2016 № 33</w:t>
      </w:r>
      <w:r w:rsidRPr="00714695">
        <w:rPr>
          <w:sz w:val="24"/>
        </w:rPr>
        <w:t xml:space="preserve"> « О введении режима функционирования «Повышенная готовность»</w:t>
      </w:r>
      <w:r w:rsidRPr="00B87F9E">
        <w:rPr>
          <w:sz w:val="24"/>
        </w:rPr>
        <w:t xml:space="preserve"> для районного звена территориальной подсистемы РСЧС области</w:t>
      </w:r>
      <w:proofErr w:type="gramEnd"/>
      <w:r w:rsidRPr="00B87F9E">
        <w:rPr>
          <w:sz w:val="24"/>
        </w:rPr>
        <w:t>» в целях обеспечения на возможные чрезвычайные ситуации и минимизации их последствий в связи с неблагоприятным метеорологическим прогнозом, прохождением по территории области циклона, администрация Петровского сельского поселения</w:t>
      </w:r>
    </w:p>
    <w:p w:rsidR="0076674A" w:rsidRPr="00B87F9E" w:rsidRDefault="0076674A" w:rsidP="0076674A">
      <w:pPr>
        <w:pStyle w:val="a3"/>
        <w:ind w:firstLine="0"/>
        <w:rPr>
          <w:sz w:val="24"/>
        </w:rPr>
      </w:pPr>
    </w:p>
    <w:p w:rsidR="0076674A" w:rsidRPr="00B87F9E" w:rsidRDefault="0076674A" w:rsidP="0076674A">
      <w:pPr>
        <w:pStyle w:val="a3"/>
        <w:rPr>
          <w:sz w:val="24"/>
        </w:rPr>
      </w:pPr>
    </w:p>
    <w:p w:rsidR="0076674A" w:rsidRPr="00B87F9E" w:rsidRDefault="0076674A" w:rsidP="0076674A">
      <w:pPr>
        <w:ind w:firstLine="708"/>
        <w:jc w:val="both"/>
      </w:pPr>
      <w:r w:rsidRPr="00B87F9E">
        <w:t>1. Продлить с 17.11.2016г. до завершения прохождения циклона на территории Петровского сельского поселения режим функционирования «Повышенная готовность».</w:t>
      </w:r>
    </w:p>
    <w:p w:rsidR="0076674A" w:rsidRPr="00B87F9E" w:rsidRDefault="0076674A" w:rsidP="0076674A">
      <w:pPr>
        <w:ind w:firstLine="708"/>
        <w:jc w:val="both"/>
        <w:rPr>
          <w:color w:val="000000"/>
        </w:rPr>
      </w:pPr>
      <w:r w:rsidRPr="00B87F9E">
        <w:rPr>
          <w:color w:val="000000"/>
        </w:rPr>
        <w:t>2. Не допускать нахождение населения и</w:t>
      </w:r>
      <w:r w:rsidRPr="00B87F9E">
        <w:rPr>
          <w:rStyle w:val="apple-converted-space"/>
          <w:color w:val="000000"/>
        </w:rPr>
        <w:t> </w:t>
      </w:r>
      <w:hyperlink r:id="rId5" w:history="1">
        <w:r w:rsidRPr="0076674A">
          <w:rPr>
            <w:rStyle w:val="aa"/>
            <w:color w:val="auto"/>
            <w:u w:val="none"/>
            <w:bdr w:val="none" w:sz="0" w:space="0" w:color="auto" w:frame="1"/>
          </w:rPr>
          <w:t>техники</w:t>
        </w:r>
      </w:hyperlink>
      <w:r w:rsidRPr="0076674A">
        <w:rPr>
          <w:rStyle w:val="apple-converted-space"/>
        </w:rPr>
        <w:t> </w:t>
      </w:r>
      <w:r w:rsidRPr="00B87F9E">
        <w:rPr>
          <w:color w:val="000000"/>
        </w:rPr>
        <w:t>в зонах возможных подтоплений. При ухудшении погодных условий принять меры по организации вывода людей и транспорта из зон возможных подтоплений.</w:t>
      </w:r>
    </w:p>
    <w:p w:rsidR="0076674A" w:rsidRPr="00B87F9E" w:rsidRDefault="0076674A" w:rsidP="0076674A">
      <w:pPr>
        <w:ind w:firstLine="708"/>
        <w:jc w:val="both"/>
      </w:pPr>
      <w:r w:rsidRPr="00B87F9E">
        <w:rPr>
          <w:color w:val="000000"/>
        </w:rPr>
        <w:t xml:space="preserve">3.Принять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</w:t>
      </w:r>
      <w:proofErr w:type="spellStart"/>
      <w:r w:rsidRPr="00B87F9E">
        <w:rPr>
          <w:color w:val="000000"/>
        </w:rPr>
        <w:t>теплоэнергообеспечения</w:t>
      </w:r>
      <w:proofErr w:type="spellEnd"/>
      <w:r w:rsidRPr="00B87F9E">
        <w:rPr>
          <w:color w:val="000000"/>
        </w:rPr>
        <w:t>.</w:t>
      </w:r>
    </w:p>
    <w:p w:rsidR="0076674A" w:rsidRPr="00B87F9E" w:rsidRDefault="0076674A" w:rsidP="0076674A">
      <w:pPr>
        <w:ind w:firstLine="708"/>
        <w:jc w:val="both"/>
      </w:pPr>
    </w:p>
    <w:p w:rsidR="0076674A" w:rsidRPr="00B87F9E" w:rsidRDefault="0076674A" w:rsidP="0076674A">
      <w:pPr>
        <w:ind w:firstLine="708"/>
        <w:jc w:val="both"/>
      </w:pPr>
      <w:r w:rsidRPr="00B87F9E">
        <w:t xml:space="preserve">4. </w:t>
      </w:r>
      <w:proofErr w:type="gramStart"/>
      <w:r w:rsidRPr="00B87F9E">
        <w:t>Контроль за</w:t>
      </w:r>
      <w:proofErr w:type="gramEnd"/>
      <w:r w:rsidRPr="00B87F9E">
        <w:t xml:space="preserve"> исполнением постановления оставляю за собой.</w:t>
      </w:r>
    </w:p>
    <w:p w:rsidR="0076674A" w:rsidRPr="00B87F9E" w:rsidRDefault="0076674A" w:rsidP="0076674A">
      <w:pPr>
        <w:ind w:firstLine="708"/>
        <w:jc w:val="both"/>
      </w:pPr>
    </w:p>
    <w:p w:rsidR="0076674A" w:rsidRPr="00B87F9E" w:rsidRDefault="0076674A" w:rsidP="0076674A"/>
    <w:p w:rsidR="0076674A" w:rsidRPr="00B87F9E" w:rsidRDefault="0076674A" w:rsidP="0076674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6674A" w:rsidRPr="00B87F9E" w:rsidRDefault="0076674A" w:rsidP="0076674A">
      <w:pPr>
        <w:shd w:val="clear" w:color="auto" w:fill="FFFFFF"/>
        <w:autoSpaceDE w:val="0"/>
        <w:autoSpaceDN w:val="0"/>
        <w:adjustRightInd w:val="0"/>
      </w:pPr>
      <w:r w:rsidRPr="00B87F9E">
        <w:rPr>
          <w:color w:val="000000"/>
        </w:rPr>
        <w:t>И.о</w:t>
      </w:r>
      <w:proofErr w:type="gramStart"/>
      <w:r w:rsidRPr="00B87F9E">
        <w:rPr>
          <w:color w:val="000000"/>
        </w:rPr>
        <w:t>.г</w:t>
      </w:r>
      <w:proofErr w:type="gramEnd"/>
      <w:r w:rsidRPr="00B87F9E">
        <w:rPr>
          <w:color w:val="000000"/>
        </w:rPr>
        <w:t>лавы  Петровского</w:t>
      </w:r>
    </w:p>
    <w:p w:rsidR="0076674A" w:rsidRDefault="0076674A" w:rsidP="0076674A">
      <w:pPr>
        <w:rPr>
          <w:sz w:val="28"/>
          <w:szCs w:val="28"/>
        </w:rPr>
      </w:pPr>
      <w:r w:rsidRPr="00B87F9E">
        <w:rPr>
          <w:color w:val="000000"/>
        </w:rPr>
        <w:t xml:space="preserve">сельского поселения                                                                 / </w:t>
      </w:r>
      <w:proofErr w:type="spellStart"/>
      <w:r w:rsidRPr="00B87F9E">
        <w:rPr>
          <w:color w:val="000000"/>
        </w:rPr>
        <w:t>Н.В.Лычкин</w:t>
      </w:r>
      <w:proofErr w:type="spellEnd"/>
      <w:r>
        <w:rPr>
          <w:color w:val="000000"/>
          <w:sz w:val="28"/>
          <w:szCs w:val="28"/>
        </w:rPr>
        <w:t xml:space="preserve"> /</w:t>
      </w:r>
    </w:p>
    <w:sectPr w:rsidR="0076674A" w:rsidSect="0029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674A"/>
    <w:rsid w:val="0007083D"/>
    <w:rsid w:val="000800BB"/>
    <w:rsid w:val="00133D64"/>
    <w:rsid w:val="001D225B"/>
    <w:rsid w:val="00231CE1"/>
    <w:rsid w:val="003849C0"/>
    <w:rsid w:val="00392189"/>
    <w:rsid w:val="003D2935"/>
    <w:rsid w:val="003F2098"/>
    <w:rsid w:val="003F7EB7"/>
    <w:rsid w:val="00434B14"/>
    <w:rsid w:val="0049790F"/>
    <w:rsid w:val="004E1DAA"/>
    <w:rsid w:val="005277BA"/>
    <w:rsid w:val="00575EBA"/>
    <w:rsid w:val="005A57B1"/>
    <w:rsid w:val="005B3FB5"/>
    <w:rsid w:val="005F6ADA"/>
    <w:rsid w:val="006A6646"/>
    <w:rsid w:val="006D0F0D"/>
    <w:rsid w:val="006E739A"/>
    <w:rsid w:val="00714695"/>
    <w:rsid w:val="0076674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D1303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674A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76674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76674A"/>
    <w:pPr>
      <w:spacing w:after="120"/>
    </w:pPr>
  </w:style>
  <w:style w:type="character" w:customStyle="1" w:styleId="a6">
    <w:name w:val="Основной текст Знак"/>
    <w:basedOn w:val="a0"/>
    <w:link w:val="a5"/>
    <w:rsid w:val="0076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6674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766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76674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674A"/>
  </w:style>
  <w:style w:type="character" w:styleId="aa">
    <w:name w:val="Hyperlink"/>
    <w:basedOn w:val="a0"/>
    <w:uiPriority w:val="99"/>
    <w:semiHidden/>
    <w:unhideWhenUsed/>
    <w:rsid w:val="0076674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67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6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31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2016-11-17T08:59:00Z</dcterms:created>
  <dcterms:modified xsi:type="dcterms:W3CDTF">2016-11-17T09:27:00Z</dcterms:modified>
</cp:coreProperties>
</file>