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0F0" w:rsidRDefault="00786250" w:rsidP="001330F0">
      <w:pPr>
        <w:pStyle w:val="ConsPlusNormal"/>
        <w:tabs>
          <w:tab w:val="left" w:pos="5570"/>
          <w:tab w:val="right" w:pos="9355"/>
        </w:tabs>
        <w:ind w:firstLine="0"/>
        <w:rPr>
          <w:sz w:val="28"/>
          <w:szCs w:val="28"/>
        </w:rPr>
      </w:pPr>
      <w:r w:rsidRPr="00601E92">
        <w:rPr>
          <w:b/>
          <w:bCs/>
          <w:sz w:val="28"/>
          <w:szCs w:val="28"/>
        </w:rPr>
        <w:t xml:space="preserve">                                             </w:t>
      </w:r>
      <w:r w:rsidRPr="00601E92">
        <w:rPr>
          <w:rFonts w:ascii="Arial Black" w:hAnsi="Arial Black"/>
          <w:b/>
          <w:bCs/>
          <w:color w:val="000080"/>
          <w:sz w:val="28"/>
          <w:szCs w:val="28"/>
        </w:rPr>
        <w:t xml:space="preserve">            </w:t>
      </w:r>
    </w:p>
    <w:tbl>
      <w:tblPr>
        <w:tblpPr w:leftFromText="180" w:rightFromText="180" w:vertAnchor="page" w:horzAnchor="margin" w:tblpY="856"/>
        <w:tblW w:w="10173" w:type="dxa"/>
        <w:tblLook w:val="01E0"/>
      </w:tblPr>
      <w:tblGrid>
        <w:gridCol w:w="3936"/>
        <w:gridCol w:w="283"/>
        <w:gridCol w:w="5954"/>
      </w:tblGrid>
      <w:tr w:rsidR="001330F0" w:rsidRPr="00961DB6" w:rsidTr="009864AE">
        <w:trPr>
          <w:trHeight w:val="4394"/>
        </w:trPr>
        <w:tc>
          <w:tcPr>
            <w:tcW w:w="3936" w:type="dxa"/>
          </w:tcPr>
          <w:p w:rsidR="001330F0" w:rsidRDefault="001330F0" w:rsidP="001330F0">
            <w:pPr>
              <w:shd w:val="clear" w:color="auto" w:fill="FFFFFF"/>
              <w:autoSpaceDE w:val="0"/>
              <w:autoSpaceDN w:val="0"/>
              <w:adjustRightInd w:val="0"/>
              <w:ind w:left="-284" w:firstLine="284"/>
              <w:jc w:val="both"/>
            </w:pPr>
          </w:p>
          <w:p w:rsidR="001330F0" w:rsidRDefault="001330F0" w:rsidP="001330F0">
            <w:pPr>
              <w:shd w:val="clear" w:color="auto" w:fill="FFFFFF"/>
              <w:autoSpaceDE w:val="0"/>
              <w:autoSpaceDN w:val="0"/>
              <w:adjustRightInd w:val="0"/>
              <w:ind w:left="-284" w:firstLine="284"/>
              <w:jc w:val="both"/>
            </w:pPr>
          </w:p>
          <w:p w:rsidR="001330F0" w:rsidRDefault="001330F0" w:rsidP="001330F0">
            <w:pPr>
              <w:shd w:val="clear" w:color="auto" w:fill="FFFFFF"/>
              <w:autoSpaceDE w:val="0"/>
              <w:autoSpaceDN w:val="0"/>
              <w:adjustRightInd w:val="0"/>
              <w:ind w:left="-284" w:firstLine="284"/>
              <w:jc w:val="both"/>
            </w:pPr>
          </w:p>
          <w:p w:rsidR="001330F0" w:rsidRPr="001330F0" w:rsidRDefault="001330F0" w:rsidP="001330F0">
            <w:pPr>
              <w:shd w:val="clear" w:color="auto" w:fill="FFFFFF"/>
              <w:autoSpaceDE w:val="0"/>
              <w:autoSpaceDN w:val="0"/>
              <w:adjustRightInd w:val="0"/>
              <w:ind w:left="-284" w:firstLine="284"/>
              <w:jc w:val="both"/>
              <w:rPr>
                <w:sz w:val="40"/>
                <w:szCs w:val="40"/>
              </w:rPr>
            </w:pPr>
            <w:r w:rsidRPr="001330F0">
              <w:rPr>
                <w:sz w:val="40"/>
                <w:szCs w:val="40"/>
              </w:rPr>
              <w:t>«Согласовано»</w:t>
            </w:r>
          </w:p>
          <w:p w:rsidR="001330F0" w:rsidRDefault="001330F0" w:rsidP="001330F0">
            <w:pPr>
              <w:shd w:val="clear" w:color="auto" w:fill="FFFFFF"/>
              <w:autoSpaceDE w:val="0"/>
              <w:autoSpaceDN w:val="0"/>
              <w:adjustRightInd w:val="0"/>
              <w:ind w:left="-284" w:firstLine="284"/>
              <w:jc w:val="both"/>
            </w:pPr>
          </w:p>
          <w:p w:rsidR="001330F0" w:rsidRPr="001330F0" w:rsidRDefault="001330F0" w:rsidP="001330F0">
            <w:pPr>
              <w:shd w:val="clear" w:color="auto" w:fill="FFFFFF"/>
              <w:autoSpaceDE w:val="0"/>
              <w:autoSpaceDN w:val="0"/>
              <w:adjustRightInd w:val="0"/>
              <w:ind w:left="-284" w:firstLine="284"/>
              <w:jc w:val="both"/>
              <w:rPr>
                <w:sz w:val="28"/>
                <w:szCs w:val="28"/>
              </w:rPr>
            </w:pPr>
            <w:r w:rsidRPr="001330F0">
              <w:rPr>
                <w:sz w:val="28"/>
                <w:szCs w:val="28"/>
              </w:rPr>
              <w:t>Глава администрации</w:t>
            </w:r>
          </w:p>
          <w:p w:rsidR="001330F0" w:rsidRPr="001330F0" w:rsidRDefault="001330F0" w:rsidP="001330F0">
            <w:pPr>
              <w:shd w:val="clear" w:color="auto" w:fill="FFFFFF"/>
              <w:autoSpaceDE w:val="0"/>
              <w:autoSpaceDN w:val="0"/>
              <w:adjustRightInd w:val="0"/>
              <w:ind w:left="-284" w:firstLine="284"/>
              <w:jc w:val="both"/>
              <w:rPr>
                <w:sz w:val="28"/>
                <w:szCs w:val="28"/>
              </w:rPr>
            </w:pPr>
            <w:r w:rsidRPr="001330F0">
              <w:rPr>
                <w:sz w:val="28"/>
                <w:szCs w:val="28"/>
              </w:rPr>
              <w:t>сельского поселения</w:t>
            </w:r>
          </w:p>
          <w:p w:rsidR="001330F0" w:rsidRPr="001330F0" w:rsidRDefault="001330F0" w:rsidP="001330F0">
            <w:pPr>
              <w:shd w:val="clear" w:color="auto" w:fill="FFFFFF"/>
              <w:autoSpaceDE w:val="0"/>
              <w:autoSpaceDN w:val="0"/>
              <w:adjustRightInd w:val="0"/>
              <w:ind w:left="-284" w:firstLine="284"/>
              <w:jc w:val="both"/>
              <w:rPr>
                <w:sz w:val="28"/>
                <w:szCs w:val="28"/>
              </w:rPr>
            </w:pPr>
            <w:r w:rsidRPr="001330F0">
              <w:rPr>
                <w:sz w:val="28"/>
                <w:szCs w:val="28"/>
              </w:rPr>
              <w:t>Петровский сельсовет</w:t>
            </w:r>
          </w:p>
          <w:p w:rsidR="001330F0" w:rsidRPr="00470A90" w:rsidRDefault="001330F0" w:rsidP="001330F0">
            <w:pPr>
              <w:shd w:val="clear" w:color="auto" w:fill="FFFFFF"/>
              <w:autoSpaceDE w:val="0"/>
              <w:autoSpaceDN w:val="0"/>
              <w:adjustRightInd w:val="0"/>
              <w:ind w:left="-284" w:firstLine="284"/>
              <w:jc w:val="both"/>
              <w:rPr>
                <w:sz w:val="28"/>
                <w:szCs w:val="28"/>
              </w:rPr>
            </w:pPr>
            <w:r w:rsidRPr="001330F0">
              <w:rPr>
                <w:sz w:val="28"/>
                <w:szCs w:val="28"/>
              </w:rPr>
              <w:t xml:space="preserve">_____________ </w:t>
            </w:r>
            <w:proofErr w:type="spellStart"/>
            <w:r w:rsidRPr="001330F0">
              <w:rPr>
                <w:sz w:val="28"/>
                <w:szCs w:val="28"/>
              </w:rPr>
              <w:t>Н.В.Лычкин</w:t>
            </w:r>
            <w:proofErr w:type="spellEnd"/>
          </w:p>
        </w:tc>
        <w:tc>
          <w:tcPr>
            <w:tcW w:w="283" w:type="dxa"/>
          </w:tcPr>
          <w:p w:rsidR="001330F0" w:rsidRPr="00961DB6" w:rsidRDefault="001330F0" w:rsidP="00DB6207">
            <w:pPr>
              <w:spacing w:line="360" w:lineRule="auto"/>
              <w:ind w:left="176"/>
              <w:jc w:val="right"/>
            </w:pPr>
          </w:p>
        </w:tc>
        <w:tc>
          <w:tcPr>
            <w:tcW w:w="5954" w:type="dxa"/>
          </w:tcPr>
          <w:p w:rsidR="001330F0" w:rsidRPr="00961DB6" w:rsidRDefault="001330F0" w:rsidP="00DB6207">
            <w:pPr>
              <w:tabs>
                <w:tab w:val="center" w:pos="2939"/>
                <w:tab w:val="right" w:pos="5879"/>
              </w:tabs>
              <w:spacing w:line="360" w:lineRule="auto"/>
            </w:pPr>
            <w:r>
              <w:tab/>
            </w:r>
            <w:r>
              <w:tab/>
            </w:r>
            <w:r w:rsidRPr="00961DB6">
              <w:t>«УЮ»</w:t>
            </w:r>
          </w:p>
          <w:p w:rsidR="001330F0" w:rsidRDefault="001330F0" w:rsidP="00DB6207">
            <w:pPr>
              <w:spacing w:line="360" w:lineRule="auto"/>
              <w:jc w:val="right"/>
            </w:pPr>
          </w:p>
          <w:p w:rsidR="001330F0" w:rsidRPr="001330F0" w:rsidRDefault="001330F0" w:rsidP="00DB6207">
            <w:pPr>
              <w:spacing w:line="360" w:lineRule="auto"/>
              <w:jc w:val="right"/>
              <w:rPr>
                <w:sz w:val="40"/>
                <w:szCs w:val="40"/>
              </w:rPr>
            </w:pPr>
            <w:r w:rsidRPr="001330F0">
              <w:rPr>
                <w:sz w:val="40"/>
                <w:szCs w:val="40"/>
              </w:rPr>
              <w:t>«УТВЕРЖДАЮ»</w:t>
            </w:r>
          </w:p>
          <w:p w:rsidR="001330F0" w:rsidRDefault="001330F0" w:rsidP="00DB6207">
            <w:pPr>
              <w:spacing w:line="360" w:lineRule="auto"/>
              <w:jc w:val="right"/>
            </w:pPr>
          </w:p>
          <w:p w:rsidR="001330F0" w:rsidRPr="001330F0" w:rsidRDefault="001330F0" w:rsidP="00DB6207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1330F0">
              <w:rPr>
                <w:sz w:val="28"/>
                <w:szCs w:val="28"/>
              </w:rPr>
              <w:t>Директор МАУК «Петровский ПЦК»</w:t>
            </w:r>
          </w:p>
          <w:p w:rsidR="001330F0" w:rsidRPr="00961DB6" w:rsidRDefault="001330F0" w:rsidP="00DB6207">
            <w:pPr>
              <w:spacing w:line="360" w:lineRule="auto"/>
              <w:jc w:val="right"/>
            </w:pPr>
            <w:r>
              <w:t xml:space="preserve">      ________________ </w:t>
            </w:r>
            <w:r w:rsidRPr="001330F0">
              <w:rPr>
                <w:sz w:val="28"/>
                <w:szCs w:val="28"/>
              </w:rPr>
              <w:t>А.А.Ермолаев</w:t>
            </w:r>
          </w:p>
          <w:p w:rsidR="001330F0" w:rsidRPr="00961DB6" w:rsidRDefault="001330F0" w:rsidP="00DB6207">
            <w:pPr>
              <w:spacing w:line="360" w:lineRule="auto"/>
              <w:jc w:val="both"/>
            </w:pPr>
          </w:p>
        </w:tc>
      </w:tr>
    </w:tbl>
    <w:p w:rsidR="001330F0" w:rsidRDefault="001330F0" w:rsidP="00616FAD">
      <w:pPr>
        <w:tabs>
          <w:tab w:val="left" w:pos="5692"/>
        </w:tabs>
        <w:jc w:val="right"/>
        <w:rPr>
          <w:sz w:val="28"/>
          <w:szCs w:val="28"/>
        </w:rPr>
      </w:pPr>
    </w:p>
    <w:p w:rsidR="00325D31" w:rsidRPr="00601E92" w:rsidRDefault="00325D31" w:rsidP="00616FAD">
      <w:pPr>
        <w:tabs>
          <w:tab w:val="left" w:pos="5692"/>
        </w:tabs>
        <w:jc w:val="right"/>
        <w:rPr>
          <w:sz w:val="28"/>
          <w:szCs w:val="28"/>
        </w:rPr>
      </w:pPr>
      <w:r w:rsidRPr="00601E92">
        <w:rPr>
          <w:sz w:val="28"/>
          <w:szCs w:val="28"/>
        </w:rPr>
        <w:t xml:space="preserve"> Положени</w:t>
      </w:r>
      <w:r w:rsidR="00616FAD">
        <w:rPr>
          <w:sz w:val="28"/>
          <w:szCs w:val="28"/>
        </w:rPr>
        <w:t>е</w:t>
      </w:r>
      <w:r w:rsidRPr="00601E92">
        <w:rPr>
          <w:sz w:val="28"/>
          <w:szCs w:val="28"/>
        </w:rPr>
        <w:t xml:space="preserve"> «Об оплате труда работников</w:t>
      </w:r>
    </w:p>
    <w:p w:rsidR="00325D31" w:rsidRPr="00601E92" w:rsidRDefault="00325D31" w:rsidP="00601E92">
      <w:pPr>
        <w:tabs>
          <w:tab w:val="left" w:pos="5692"/>
        </w:tabs>
        <w:ind w:firstLine="708"/>
        <w:jc w:val="right"/>
        <w:rPr>
          <w:sz w:val="28"/>
          <w:szCs w:val="28"/>
        </w:rPr>
      </w:pPr>
      <w:r w:rsidRPr="00601E92">
        <w:rPr>
          <w:sz w:val="28"/>
          <w:szCs w:val="28"/>
        </w:rPr>
        <w:t>муниципального автономного учреждения</w:t>
      </w:r>
    </w:p>
    <w:p w:rsidR="00325D31" w:rsidRPr="00601E92" w:rsidRDefault="00325D31" w:rsidP="00601E92">
      <w:pPr>
        <w:tabs>
          <w:tab w:val="left" w:pos="5692"/>
        </w:tabs>
        <w:ind w:firstLine="708"/>
        <w:jc w:val="right"/>
        <w:rPr>
          <w:sz w:val="28"/>
          <w:szCs w:val="28"/>
        </w:rPr>
      </w:pPr>
      <w:r w:rsidRPr="00601E92">
        <w:rPr>
          <w:sz w:val="28"/>
          <w:szCs w:val="28"/>
        </w:rPr>
        <w:t>культуры «</w:t>
      </w:r>
      <w:r w:rsidR="00DF75D9" w:rsidRPr="00601E92">
        <w:rPr>
          <w:sz w:val="28"/>
          <w:szCs w:val="28"/>
        </w:rPr>
        <w:t>Петровс</w:t>
      </w:r>
      <w:r w:rsidR="00EC414F" w:rsidRPr="00601E92">
        <w:rPr>
          <w:sz w:val="28"/>
          <w:szCs w:val="28"/>
        </w:rPr>
        <w:t xml:space="preserve">кий </w:t>
      </w:r>
      <w:r w:rsidRPr="00601E92">
        <w:rPr>
          <w:sz w:val="28"/>
          <w:szCs w:val="28"/>
        </w:rPr>
        <w:t>поселенческий центр</w:t>
      </w:r>
    </w:p>
    <w:p w:rsidR="00786250" w:rsidRPr="00601E92" w:rsidRDefault="00616FAD" w:rsidP="00601E92">
      <w:pPr>
        <w:pStyle w:val="ConsPlusNormal"/>
        <w:tabs>
          <w:tab w:val="left" w:pos="5455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культуры</w:t>
      </w:r>
    </w:p>
    <w:p w:rsidR="00786250" w:rsidRPr="00601E92" w:rsidRDefault="00786250" w:rsidP="00601E92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23200D" w:rsidRPr="00601E92" w:rsidRDefault="0023200D" w:rsidP="00DF75D9">
      <w:pPr>
        <w:spacing w:line="360" w:lineRule="auto"/>
        <w:rPr>
          <w:sz w:val="28"/>
          <w:szCs w:val="28"/>
        </w:rPr>
      </w:pPr>
      <w:r w:rsidRPr="00601E92">
        <w:rPr>
          <w:sz w:val="28"/>
          <w:szCs w:val="28"/>
        </w:rPr>
        <w:t>2.3.1</w:t>
      </w:r>
      <w:r w:rsidR="009D17BF" w:rsidRPr="00601E92">
        <w:rPr>
          <w:color w:val="000000"/>
          <w:spacing w:val="1"/>
          <w:sz w:val="28"/>
          <w:szCs w:val="28"/>
        </w:rPr>
        <w:t>.Ежемесячные в</w:t>
      </w:r>
      <w:r w:rsidRPr="00601E92">
        <w:rPr>
          <w:sz w:val="28"/>
          <w:szCs w:val="28"/>
        </w:rPr>
        <w:t xml:space="preserve">ыплаты </w:t>
      </w:r>
      <w:r w:rsidRPr="00601E92">
        <w:rPr>
          <w:b/>
          <w:sz w:val="28"/>
          <w:szCs w:val="28"/>
        </w:rPr>
        <w:t>за интенсивность, высокие результаты работы и за качество выполняемых работ</w:t>
      </w:r>
      <w:r w:rsidRPr="00601E92">
        <w:rPr>
          <w:sz w:val="28"/>
          <w:szCs w:val="28"/>
        </w:rPr>
        <w:t xml:space="preserve"> устанавливаются показателями эффективности деятельности учреждения с учетом критериев и показателей оценки для каждого сотрудника, позволяющих оценить результативность и качество работы, Положением о порядке установления компенсационных и стимулирующих выплат руководителю учреждения</w:t>
      </w:r>
      <w:proofErr w:type="gramStart"/>
      <w:r w:rsidR="007A1820">
        <w:rPr>
          <w:sz w:val="28"/>
          <w:szCs w:val="28"/>
        </w:rPr>
        <w:t xml:space="preserve"> ,</w:t>
      </w:r>
      <w:proofErr w:type="gramEnd"/>
      <w:r w:rsidR="007A1820">
        <w:rPr>
          <w:sz w:val="28"/>
          <w:szCs w:val="28"/>
        </w:rPr>
        <w:t>бухгалтеру и специалистам культурных учреждений</w:t>
      </w:r>
      <w:r w:rsidRPr="00601E92">
        <w:rPr>
          <w:sz w:val="28"/>
          <w:szCs w:val="28"/>
        </w:rPr>
        <w:t>.</w:t>
      </w:r>
      <w:r w:rsidR="00DF75D9" w:rsidRPr="00601E92">
        <w:rPr>
          <w:sz w:val="28"/>
          <w:szCs w:val="28"/>
        </w:rPr>
        <w:t xml:space="preserve"> </w:t>
      </w:r>
      <w:r w:rsidRPr="00601E92">
        <w:rPr>
          <w:sz w:val="28"/>
          <w:szCs w:val="28"/>
        </w:rPr>
        <w:t>По подведению оценки качества и эффективности  создается комиссия, итог оценки качества и эффективности утверждается приказом директора</w:t>
      </w:r>
      <w:r w:rsidR="00325D31" w:rsidRPr="00601E92">
        <w:rPr>
          <w:sz w:val="28"/>
          <w:szCs w:val="28"/>
        </w:rPr>
        <w:t>.</w:t>
      </w:r>
      <w:r w:rsidRPr="00601E92">
        <w:rPr>
          <w:sz w:val="28"/>
          <w:szCs w:val="28"/>
        </w:rPr>
        <w:t xml:space="preserve">           </w:t>
      </w:r>
    </w:p>
    <w:p w:rsidR="0023200D" w:rsidRDefault="0023200D" w:rsidP="0023200D">
      <w:pPr>
        <w:spacing w:line="360" w:lineRule="auto"/>
        <w:jc w:val="both"/>
        <w:rPr>
          <w:sz w:val="28"/>
          <w:szCs w:val="28"/>
        </w:rPr>
      </w:pPr>
      <w:r w:rsidRPr="00601E92">
        <w:rPr>
          <w:sz w:val="28"/>
          <w:szCs w:val="28"/>
        </w:rPr>
        <w:t xml:space="preserve">   -Руководителю </w:t>
      </w:r>
      <w:r w:rsidR="00601E92">
        <w:rPr>
          <w:sz w:val="28"/>
          <w:szCs w:val="28"/>
        </w:rPr>
        <w:t xml:space="preserve">- </w:t>
      </w:r>
      <w:r w:rsidR="009D17BF" w:rsidRPr="00601E92">
        <w:rPr>
          <w:color w:val="000000"/>
          <w:spacing w:val="1"/>
          <w:sz w:val="28"/>
          <w:szCs w:val="28"/>
        </w:rPr>
        <w:t xml:space="preserve">от 60 до 120% </w:t>
      </w:r>
      <w:r w:rsidR="001330F0">
        <w:rPr>
          <w:color w:val="000000"/>
          <w:spacing w:val="1"/>
          <w:sz w:val="28"/>
          <w:szCs w:val="28"/>
        </w:rPr>
        <w:t xml:space="preserve">от </w:t>
      </w:r>
      <w:r w:rsidRPr="00601E92">
        <w:rPr>
          <w:sz w:val="28"/>
          <w:szCs w:val="28"/>
        </w:rPr>
        <w:t>должностного оклада</w:t>
      </w:r>
      <w:r w:rsidR="00601E92">
        <w:rPr>
          <w:sz w:val="28"/>
          <w:szCs w:val="28"/>
        </w:rPr>
        <w:t xml:space="preserve"> и </w:t>
      </w:r>
      <w:proofErr w:type="gramStart"/>
      <w:r w:rsidR="00601E92">
        <w:rPr>
          <w:sz w:val="28"/>
          <w:szCs w:val="28"/>
        </w:rPr>
        <w:t>сельские</w:t>
      </w:r>
      <w:proofErr w:type="gramEnd"/>
      <w:r w:rsidR="00601E92">
        <w:rPr>
          <w:sz w:val="28"/>
          <w:szCs w:val="28"/>
        </w:rPr>
        <w:t>;</w:t>
      </w:r>
    </w:p>
    <w:p w:rsidR="00601E92" w:rsidRDefault="00601E92" w:rsidP="00601E9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-Бухгалтеру       - от 60 до 90%    </w:t>
      </w:r>
      <w:r w:rsidR="001330F0">
        <w:rPr>
          <w:sz w:val="28"/>
          <w:szCs w:val="28"/>
        </w:rPr>
        <w:t xml:space="preserve">от </w:t>
      </w:r>
      <w:r w:rsidRPr="00601E92">
        <w:rPr>
          <w:sz w:val="28"/>
          <w:szCs w:val="28"/>
        </w:rPr>
        <w:t>должностного оклада</w:t>
      </w:r>
      <w:r>
        <w:rPr>
          <w:sz w:val="28"/>
          <w:szCs w:val="28"/>
        </w:rPr>
        <w:t xml:space="preserve"> и </w:t>
      </w:r>
      <w:proofErr w:type="gramStart"/>
      <w:r>
        <w:rPr>
          <w:sz w:val="28"/>
          <w:szCs w:val="28"/>
        </w:rPr>
        <w:t>сельские</w:t>
      </w:r>
      <w:proofErr w:type="gramEnd"/>
      <w:r>
        <w:rPr>
          <w:sz w:val="28"/>
          <w:szCs w:val="28"/>
        </w:rPr>
        <w:t>;</w:t>
      </w:r>
    </w:p>
    <w:p w:rsidR="00601E92" w:rsidRDefault="00601E92" w:rsidP="00601E9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-Специалистам - от </w:t>
      </w:r>
      <w:r w:rsidR="007A1820">
        <w:rPr>
          <w:sz w:val="28"/>
          <w:szCs w:val="28"/>
        </w:rPr>
        <w:t>60</w:t>
      </w:r>
      <w:r>
        <w:rPr>
          <w:sz w:val="28"/>
          <w:szCs w:val="28"/>
        </w:rPr>
        <w:t xml:space="preserve"> до 100%   </w:t>
      </w:r>
      <w:r w:rsidR="001330F0">
        <w:rPr>
          <w:sz w:val="28"/>
          <w:szCs w:val="28"/>
        </w:rPr>
        <w:t xml:space="preserve">от </w:t>
      </w:r>
      <w:r w:rsidRPr="00601E92">
        <w:rPr>
          <w:sz w:val="28"/>
          <w:szCs w:val="28"/>
        </w:rPr>
        <w:t>должностного оклада</w:t>
      </w:r>
      <w:r>
        <w:rPr>
          <w:sz w:val="28"/>
          <w:szCs w:val="28"/>
        </w:rPr>
        <w:t xml:space="preserve"> и </w:t>
      </w:r>
      <w:proofErr w:type="gramStart"/>
      <w:r>
        <w:rPr>
          <w:sz w:val="28"/>
          <w:szCs w:val="28"/>
        </w:rPr>
        <w:t>сельские</w:t>
      </w:r>
      <w:proofErr w:type="gramEnd"/>
      <w:r>
        <w:rPr>
          <w:sz w:val="28"/>
          <w:szCs w:val="28"/>
        </w:rPr>
        <w:t>:</w:t>
      </w:r>
    </w:p>
    <w:p w:rsidR="0023200D" w:rsidRPr="00601E92" w:rsidRDefault="0023200D" w:rsidP="00DF75D9">
      <w:pPr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601E92">
        <w:rPr>
          <w:color w:val="000000"/>
          <w:sz w:val="28"/>
          <w:szCs w:val="28"/>
        </w:rPr>
        <w:t xml:space="preserve">2.3.2. </w:t>
      </w:r>
      <w:r w:rsidRPr="00601E92">
        <w:rPr>
          <w:sz w:val="28"/>
          <w:szCs w:val="28"/>
        </w:rPr>
        <w:t xml:space="preserve">Выплаты </w:t>
      </w:r>
      <w:r w:rsidRPr="00601E92">
        <w:rPr>
          <w:b/>
          <w:sz w:val="28"/>
          <w:szCs w:val="28"/>
        </w:rPr>
        <w:t>за почетное звание «Заслуженный»</w:t>
      </w:r>
      <w:r w:rsidRPr="00601E92">
        <w:rPr>
          <w:sz w:val="28"/>
          <w:szCs w:val="28"/>
        </w:rPr>
        <w:t xml:space="preserve"> устанавливаются: лицам, имеющим звание «Заслуженный» и работающим по соответствующему профилю </w:t>
      </w:r>
      <w:proofErr w:type="gramStart"/>
      <w:r w:rsidRPr="00601E92">
        <w:rPr>
          <w:sz w:val="28"/>
          <w:szCs w:val="28"/>
        </w:rPr>
        <w:t>-</w:t>
      </w:r>
      <w:r w:rsidRPr="00601E92">
        <w:rPr>
          <w:color w:val="000000"/>
          <w:sz w:val="28"/>
          <w:szCs w:val="28"/>
        </w:rPr>
        <w:t>в</w:t>
      </w:r>
      <w:proofErr w:type="gramEnd"/>
      <w:r w:rsidRPr="00601E92">
        <w:rPr>
          <w:color w:val="000000"/>
          <w:sz w:val="28"/>
          <w:szCs w:val="28"/>
        </w:rPr>
        <w:t xml:space="preserve"> размере </w:t>
      </w:r>
      <w:r w:rsidR="009D17BF" w:rsidRPr="00601E92">
        <w:rPr>
          <w:color w:val="000000"/>
          <w:sz w:val="28"/>
          <w:szCs w:val="28"/>
        </w:rPr>
        <w:t>2</w:t>
      </w:r>
      <w:r w:rsidRPr="00601E92">
        <w:rPr>
          <w:color w:val="000000"/>
          <w:sz w:val="28"/>
          <w:szCs w:val="28"/>
        </w:rPr>
        <w:t>5 % от  должностного оклада.</w:t>
      </w:r>
      <w:r w:rsidRPr="00601E92">
        <w:rPr>
          <w:sz w:val="28"/>
          <w:szCs w:val="28"/>
        </w:rPr>
        <w:t xml:space="preserve"> </w:t>
      </w:r>
    </w:p>
    <w:p w:rsidR="0023200D" w:rsidRPr="00601E92" w:rsidRDefault="0023200D" w:rsidP="00A90E3F">
      <w:pPr>
        <w:spacing w:line="360" w:lineRule="auto"/>
        <w:rPr>
          <w:color w:val="000000"/>
          <w:sz w:val="28"/>
          <w:szCs w:val="28"/>
        </w:rPr>
      </w:pPr>
      <w:r w:rsidRPr="00601E92">
        <w:rPr>
          <w:color w:val="000000"/>
          <w:sz w:val="28"/>
          <w:szCs w:val="28"/>
        </w:rPr>
        <w:t xml:space="preserve">2.3.3. </w:t>
      </w:r>
      <w:r w:rsidRPr="00601E92">
        <w:rPr>
          <w:b/>
          <w:color w:val="000000"/>
          <w:sz w:val="28"/>
          <w:szCs w:val="28"/>
        </w:rPr>
        <w:t>За выслугу лет руководителю</w:t>
      </w:r>
      <w:r w:rsidRPr="00601E92">
        <w:rPr>
          <w:color w:val="000000"/>
          <w:sz w:val="28"/>
          <w:szCs w:val="28"/>
        </w:rPr>
        <w:t xml:space="preserve"> ежемесячно в  зависимости от стажа работы в следующих размерах:   </w:t>
      </w:r>
    </w:p>
    <w:p w:rsidR="0023200D" w:rsidRPr="00601E92" w:rsidRDefault="0023200D" w:rsidP="0023200D">
      <w:pPr>
        <w:shd w:val="clear" w:color="auto" w:fill="FFFFFF"/>
        <w:autoSpaceDE w:val="0"/>
        <w:autoSpaceDN w:val="0"/>
        <w:adjustRightInd w:val="0"/>
        <w:spacing w:line="360" w:lineRule="auto"/>
        <w:ind w:left="708" w:firstLine="708"/>
        <w:jc w:val="both"/>
        <w:rPr>
          <w:color w:val="000000"/>
          <w:sz w:val="28"/>
          <w:szCs w:val="28"/>
        </w:rPr>
      </w:pPr>
      <w:r w:rsidRPr="00601E92">
        <w:rPr>
          <w:color w:val="000000"/>
          <w:sz w:val="28"/>
          <w:szCs w:val="28"/>
        </w:rPr>
        <w:lastRenderedPageBreak/>
        <w:t xml:space="preserve"> от </w:t>
      </w:r>
      <w:r w:rsidR="00D05A7E" w:rsidRPr="00601E92">
        <w:rPr>
          <w:color w:val="000000"/>
          <w:sz w:val="28"/>
          <w:szCs w:val="28"/>
        </w:rPr>
        <w:t>1</w:t>
      </w:r>
      <w:r w:rsidRPr="00601E92">
        <w:rPr>
          <w:color w:val="000000"/>
          <w:sz w:val="28"/>
          <w:szCs w:val="28"/>
        </w:rPr>
        <w:t xml:space="preserve"> до 5 лет - 10 % от  должностного оклада</w:t>
      </w:r>
      <w:r w:rsidR="00601E92">
        <w:rPr>
          <w:color w:val="000000"/>
          <w:sz w:val="28"/>
          <w:szCs w:val="28"/>
        </w:rPr>
        <w:t xml:space="preserve"> и </w:t>
      </w:r>
      <w:proofErr w:type="gramStart"/>
      <w:r w:rsidR="00601E92">
        <w:rPr>
          <w:color w:val="000000"/>
          <w:sz w:val="28"/>
          <w:szCs w:val="28"/>
        </w:rPr>
        <w:t>сельские</w:t>
      </w:r>
      <w:proofErr w:type="gramEnd"/>
      <w:r w:rsidRPr="00601E92">
        <w:rPr>
          <w:color w:val="000000"/>
          <w:sz w:val="28"/>
          <w:szCs w:val="28"/>
        </w:rPr>
        <w:t xml:space="preserve">; </w:t>
      </w:r>
    </w:p>
    <w:p w:rsidR="0023200D" w:rsidRPr="00601E92" w:rsidRDefault="0023200D" w:rsidP="0023200D">
      <w:pPr>
        <w:shd w:val="clear" w:color="auto" w:fill="FFFFFF"/>
        <w:autoSpaceDE w:val="0"/>
        <w:autoSpaceDN w:val="0"/>
        <w:adjustRightInd w:val="0"/>
        <w:spacing w:line="360" w:lineRule="auto"/>
        <w:ind w:left="708" w:firstLine="708"/>
        <w:jc w:val="both"/>
        <w:rPr>
          <w:color w:val="000000"/>
          <w:sz w:val="28"/>
          <w:szCs w:val="28"/>
        </w:rPr>
      </w:pPr>
      <w:r w:rsidRPr="00601E92">
        <w:rPr>
          <w:color w:val="000000"/>
          <w:sz w:val="28"/>
          <w:szCs w:val="28"/>
        </w:rPr>
        <w:t xml:space="preserve">с 5 до 10 лет </w:t>
      </w:r>
      <w:r w:rsidR="00A90E3F" w:rsidRPr="00601E92">
        <w:rPr>
          <w:color w:val="000000"/>
          <w:sz w:val="28"/>
          <w:szCs w:val="28"/>
        </w:rPr>
        <w:t xml:space="preserve">- </w:t>
      </w:r>
      <w:r w:rsidRPr="00601E92">
        <w:rPr>
          <w:color w:val="000000"/>
          <w:sz w:val="28"/>
          <w:szCs w:val="28"/>
        </w:rPr>
        <w:t>20 %    от  должностного</w:t>
      </w:r>
      <w:r w:rsidR="00601E92">
        <w:rPr>
          <w:color w:val="000000"/>
          <w:sz w:val="28"/>
          <w:szCs w:val="28"/>
        </w:rPr>
        <w:t xml:space="preserve"> </w:t>
      </w:r>
      <w:r w:rsidRPr="00601E92">
        <w:rPr>
          <w:color w:val="000000"/>
          <w:sz w:val="28"/>
          <w:szCs w:val="28"/>
        </w:rPr>
        <w:t>оклада</w:t>
      </w:r>
      <w:r w:rsidR="00601E92" w:rsidRPr="00601E92">
        <w:rPr>
          <w:color w:val="000000"/>
          <w:sz w:val="28"/>
          <w:szCs w:val="28"/>
        </w:rPr>
        <w:t xml:space="preserve"> </w:t>
      </w:r>
      <w:r w:rsidR="00601E92">
        <w:rPr>
          <w:color w:val="000000"/>
          <w:sz w:val="28"/>
          <w:szCs w:val="28"/>
        </w:rPr>
        <w:t xml:space="preserve">и </w:t>
      </w:r>
      <w:proofErr w:type="gramStart"/>
      <w:r w:rsidR="00601E92">
        <w:rPr>
          <w:color w:val="000000"/>
          <w:sz w:val="28"/>
          <w:szCs w:val="28"/>
        </w:rPr>
        <w:t>сельские</w:t>
      </w:r>
      <w:proofErr w:type="gramEnd"/>
      <w:r w:rsidRPr="00601E92">
        <w:rPr>
          <w:color w:val="000000"/>
          <w:sz w:val="28"/>
          <w:szCs w:val="28"/>
        </w:rPr>
        <w:t xml:space="preserve">; </w:t>
      </w:r>
    </w:p>
    <w:p w:rsidR="0023200D" w:rsidRPr="00601E92" w:rsidRDefault="0023200D" w:rsidP="0023200D">
      <w:pPr>
        <w:shd w:val="clear" w:color="auto" w:fill="FFFFFF"/>
        <w:autoSpaceDE w:val="0"/>
        <w:autoSpaceDN w:val="0"/>
        <w:adjustRightInd w:val="0"/>
        <w:spacing w:line="360" w:lineRule="auto"/>
        <w:ind w:left="708" w:firstLine="708"/>
        <w:jc w:val="both"/>
        <w:rPr>
          <w:color w:val="000000"/>
          <w:sz w:val="28"/>
          <w:szCs w:val="28"/>
        </w:rPr>
      </w:pPr>
      <w:r w:rsidRPr="00601E92">
        <w:rPr>
          <w:color w:val="000000"/>
          <w:sz w:val="28"/>
          <w:szCs w:val="28"/>
        </w:rPr>
        <w:t xml:space="preserve">с 10 до 15 лет </w:t>
      </w:r>
      <w:r w:rsidR="00A90E3F" w:rsidRPr="00601E92">
        <w:rPr>
          <w:color w:val="000000"/>
          <w:sz w:val="28"/>
          <w:szCs w:val="28"/>
        </w:rPr>
        <w:t>-</w:t>
      </w:r>
      <w:r w:rsidRPr="00601E92">
        <w:rPr>
          <w:color w:val="000000"/>
          <w:sz w:val="28"/>
          <w:szCs w:val="28"/>
        </w:rPr>
        <w:t xml:space="preserve"> 25 %  от  должностного оклада</w:t>
      </w:r>
      <w:r w:rsidR="00601E92" w:rsidRPr="00601E92">
        <w:rPr>
          <w:color w:val="000000"/>
          <w:sz w:val="28"/>
          <w:szCs w:val="28"/>
        </w:rPr>
        <w:t xml:space="preserve"> </w:t>
      </w:r>
      <w:r w:rsidR="00601E92">
        <w:rPr>
          <w:color w:val="000000"/>
          <w:sz w:val="28"/>
          <w:szCs w:val="28"/>
        </w:rPr>
        <w:t xml:space="preserve">и </w:t>
      </w:r>
      <w:proofErr w:type="gramStart"/>
      <w:r w:rsidR="00601E92">
        <w:rPr>
          <w:color w:val="000000"/>
          <w:sz w:val="28"/>
          <w:szCs w:val="28"/>
        </w:rPr>
        <w:t>сельские</w:t>
      </w:r>
      <w:proofErr w:type="gramEnd"/>
      <w:r w:rsidRPr="00601E92">
        <w:rPr>
          <w:color w:val="000000"/>
          <w:sz w:val="28"/>
          <w:szCs w:val="28"/>
        </w:rPr>
        <w:t xml:space="preserve">; </w:t>
      </w:r>
    </w:p>
    <w:p w:rsidR="0023200D" w:rsidRDefault="0023200D" w:rsidP="0023200D">
      <w:pPr>
        <w:shd w:val="clear" w:color="auto" w:fill="FFFFFF"/>
        <w:autoSpaceDE w:val="0"/>
        <w:autoSpaceDN w:val="0"/>
        <w:adjustRightInd w:val="0"/>
        <w:spacing w:line="360" w:lineRule="auto"/>
        <w:ind w:left="708" w:firstLine="708"/>
        <w:jc w:val="both"/>
        <w:rPr>
          <w:color w:val="000000"/>
          <w:sz w:val="28"/>
          <w:szCs w:val="28"/>
        </w:rPr>
      </w:pPr>
      <w:r w:rsidRPr="00601E92">
        <w:rPr>
          <w:color w:val="000000"/>
          <w:sz w:val="28"/>
          <w:szCs w:val="28"/>
        </w:rPr>
        <w:t>свыше 15 лет - 30 % от  должностного оклада</w:t>
      </w:r>
      <w:r w:rsidR="00601E92" w:rsidRPr="00601E92">
        <w:rPr>
          <w:color w:val="000000"/>
          <w:sz w:val="28"/>
          <w:szCs w:val="28"/>
        </w:rPr>
        <w:t xml:space="preserve"> </w:t>
      </w:r>
      <w:r w:rsidR="00601E92">
        <w:rPr>
          <w:color w:val="000000"/>
          <w:sz w:val="28"/>
          <w:szCs w:val="28"/>
        </w:rPr>
        <w:t xml:space="preserve">и </w:t>
      </w:r>
      <w:proofErr w:type="gramStart"/>
      <w:r w:rsidR="00601E92">
        <w:rPr>
          <w:color w:val="000000"/>
          <w:sz w:val="28"/>
          <w:szCs w:val="28"/>
        </w:rPr>
        <w:t>сельские</w:t>
      </w:r>
      <w:proofErr w:type="gramEnd"/>
      <w:r w:rsidRPr="00601E92">
        <w:rPr>
          <w:color w:val="000000"/>
          <w:sz w:val="28"/>
          <w:szCs w:val="28"/>
        </w:rPr>
        <w:t>.</w:t>
      </w:r>
    </w:p>
    <w:p w:rsidR="00601E92" w:rsidRDefault="00601E92" w:rsidP="0023200D">
      <w:pPr>
        <w:shd w:val="clear" w:color="auto" w:fill="FFFFFF"/>
        <w:autoSpaceDE w:val="0"/>
        <w:autoSpaceDN w:val="0"/>
        <w:adjustRightInd w:val="0"/>
        <w:spacing w:line="360" w:lineRule="auto"/>
        <w:ind w:left="708" w:firstLine="708"/>
        <w:jc w:val="both"/>
        <w:rPr>
          <w:color w:val="000000"/>
          <w:sz w:val="28"/>
          <w:szCs w:val="28"/>
        </w:rPr>
      </w:pPr>
    </w:p>
    <w:p w:rsidR="00601E92" w:rsidRPr="000F0A15" w:rsidRDefault="00601E92" w:rsidP="00601E92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6"/>
          <w:szCs w:val="26"/>
        </w:rPr>
      </w:pPr>
      <w:r w:rsidRPr="00601E92">
        <w:rPr>
          <w:color w:val="000000"/>
          <w:sz w:val="26"/>
          <w:szCs w:val="26"/>
        </w:rPr>
        <w:t>2.</w:t>
      </w:r>
      <w:r w:rsidR="001330F0">
        <w:rPr>
          <w:color w:val="000000"/>
          <w:sz w:val="26"/>
          <w:szCs w:val="26"/>
        </w:rPr>
        <w:t>3</w:t>
      </w:r>
      <w:r w:rsidRPr="00601E92">
        <w:rPr>
          <w:color w:val="000000"/>
          <w:sz w:val="26"/>
          <w:szCs w:val="26"/>
        </w:rPr>
        <w:t>.4</w:t>
      </w:r>
      <w:r>
        <w:rPr>
          <w:b/>
          <w:color w:val="000000"/>
          <w:sz w:val="26"/>
          <w:szCs w:val="26"/>
        </w:rPr>
        <w:t xml:space="preserve">. </w:t>
      </w:r>
      <w:r w:rsidRPr="00F2199B">
        <w:rPr>
          <w:b/>
          <w:color w:val="000000"/>
          <w:sz w:val="26"/>
          <w:szCs w:val="26"/>
        </w:rPr>
        <w:t>За выслугу лет</w:t>
      </w:r>
      <w:r w:rsidRPr="000F0A15">
        <w:rPr>
          <w:color w:val="000000"/>
          <w:sz w:val="26"/>
          <w:szCs w:val="26"/>
        </w:rPr>
        <w:t xml:space="preserve"> </w:t>
      </w:r>
      <w:r w:rsidRPr="00601E92">
        <w:rPr>
          <w:b/>
          <w:color w:val="000000"/>
          <w:sz w:val="26"/>
          <w:szCs w:val="26"/>
        </w:rPr>
        <w:t>работникам</w:t>
      </w:r>
      <w:r w:rsidRPr="000F0A15">
        <w:rPr>
          <w:color w:val="000000"/>
          <w:sz w:val="26"/>
          <w:szCs w:val="26"/>
        </w:rPr>
        <w:t xml:space="preserve"> учреждения ежемесячно в  зависимости от стажа работы в следующих размерах:  </w:t>
      </w:r>
    </w:p>
    <w:p w:rsidR="00601E92" w:rsidRPr="000F0A15" w:rsidRDefault="00601E92" w:rsidP="00601E92">
      <w:pPr>
        <w:shd w:val="clear" w:color="auto" w:fill="FFFFFF"/>
        <w:autoSpaceDE w:val="0"/>
        <w:autoSpaceDN w:val="0"/>
        <w:adjustRightInd w:val="0"/>
        <w:spacing w:line="360" w:lineRule="auto"/>
        <w:ind w:left="708" w:firstLine="708"/>
        <w:jc w:val="both"/>
        <w:rPr>
          <w:color w:val="000000"/>
          <w:sz w:val="26"/>
          <w:szCs w:val="26"/>
        </w:rPr>
      </w:pPr>
      <w:r w:rsidRPr="000F0A15">
        <w:rPr>
          <w:color w:val="000000"/>
          <w:sz w:val="26"/>
          <w:szCs w:val="26"/>
        </w:rPr>
        <w:t>от 1 до 5 лет - 20 % от  должностного оклада</w:t>
      </w:r>
      <w:r w:rsidR="001330F0">
        <w:rPr>
          <w:color w:val="000000"/>
          <w:sz w:val="26"/>
          <w:szCs w:val="26"/>
        </w:rPr>
        <w:t xml:space="preserve"> и </w:t>
      </w:r>
      <w:proofErr w:type="gramStart"/>
      <w:r w:rsidR="001330F0">
        <w:rPr>
          <w:color w:val="000000"/>
          <w:sz w:val="26"/>
          <w:szCs w:val="26"/>
        </w:rPr>
        <w:t>сельские</w:t>
      </w:r>
      <w:proofErr w:type="gramEnd"/>
      <w:r w:rsidRPr="000F0A15">
        <w:rPr>
          <w:color w:val="000000"/>
          <w:sz w:val="26"/>
          <w:szCs w:val="26"/>
        </w:rPr>
        <w:t xml:space="preserve">; </w:t>
      </w:r>
    </w:p>
    <w:p w:rsidR="00601E92" w:rsidRPr="000F0A15" w:rsidRDefault="00601E92" w:rsidP="00601E92">
      <w:pPr>
        <w:shd w:val="clear" w:color="auto" w:fill="FFFFFF"/>
        <w:autoSpaceDE w:val="0"/>
        <w:autoSpaceDN w:val="0"/>
        <w:adjustRightInd w:val="0"/>
        <w:spacing w:line="360" w:lineRule="auto"/>
        <w:ind w:left="708" w:firstLine="708"/>
        <w:jc w:val="both"/>
        <w:rPr>
          <w:color w:val="000000"/>
          <w:sz w:val="26"/>
          <w:szCs w:val="26"/>
        </w:rPr>
      </w:pPr>
      <w:r w:rsidRPr="000F0A15">
        <w:rPr>
          <w:color w:val="000000"/>
          <w:sz w:val="26"/>
          <w:szCs w:val="26"/>
        </w:rPr>
        <w:t>с 5 до 10 лет-25%    от  должностного оклада</w:t>
      </w:r>
      <w:r w:rsidRPr="00601E9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 сельские</w:t>
      </w:r>
      <w:proofErr w:type="gramStart"/>
      <w:r>
        <w:rPr>
          <w:color w:val="000000"/>
          <w:sz w:val="26"/>
          <w:szCs w:val="26"/>
        </w:rPr>
        <w:t xml:space="preserve"> </w:t>
      </w:r>
      <w:r w:rsidRPr="000F0A15">
        <w:rPr>
          <w:color w:val="000000"/>
          <w:sz w:val="26"/>
          <w:szCs w:val="26"/>
        </w:rPr>
        <w:t>;</w:t>
      </w:r>
      <w:proofErr w:type="gramEnd"/>
      <w:r w:rsidRPr="000F0A15">
        <w:rPr>
          <w:color w:val="000000"/>
          <w:sz w:val="26"/>
          <w:szCs w:val="26"/>
        </w:rPr>
        <w:t xml:space="preserve"> </w:t>
      </w:r>
    </w:p>
    <w:p w:rsidR="00601E92" w:rsidRPr="000F0A15" w:rsidRDefault="00601E92" w:rsidP="00601E92">
      <w:pPr>
        <w:shd w:val="clear" w:color="auto" w:fill="FFFFFF"/>
        <w:autoSpaceDE w:val="0"/>
        <w:autoSpaceDN w:val="0"/>
        <w:adjustRightInd w:val="0"/>
        <w:spacing w:line="360" w:lineRule="auto"/>
        <w:ind w:left="708" w:firstLine="708"/>
        <w:jc w:val="both"/>
        <w:rPr>
          <w:color w:val="000000"/>
          <w:sz w:val="26"/>
          <w:szCs w:val="26"/>
        </w:rPr>
      </w:pPr>
      <w:r w:rsidRPr="000F0A15">
        <w:rPr>
          <w:color w:val="000000"/>
          <w:sz w:val="26"/>
          <w:szCs w:val="26"/>
        </w:rPr>
        <w:t>с 10 до 15 лет-30%  от  должностного оклада</w:t>
      </w:r>
      <w:r w:rsidRPr="00601E9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 сельские</w:t>
      </w:r>
      <w:proofErr w:type="gramStart"/>
      <w:r>
        <w:rPr>
          <w:color w:val="000000"/>
          <w:sz w:val="26"/>
          <w:szCs w:val="26"/>
        </w:rPr>
        <w:t xml:space="preserve"> </w:t>
      </w:r>
      <w:r w:rsidRPr="000F0A15">
        <w:rPr>
          <w:color w:val="000000"/>
          <w:sz w:val="26"/>
          <w:szCs w:val="26"/>
        </w:rPr>
        <w:t>;</w:t>
      </w:r>
      <w:proofErr w:type="gramEnd"/>
      <w:r w:rsidRPr="000F0A15">
        <w:rPr>
          <w:color w:val="000000"/>
          <w:sz w:val="26"/>
          <w:szCs w:val="26"/>
        </w:rPr>
        <w:t xml:space="preserve"> </w:t>
      </w:r>
    </w:p>
    <w:p w:rsidR="00601E92" w:rsidRPr="000F0A15" w:rsidRDefault="00601E92" w:rsidP="00601E92">
      <w:pPr>
        <w:shd w:val="clear" w:color="auto" w:fill="FFFFFF"/>
        <w:autoSpaceDE w:val="0"/>
        <w:autoSpaceDN w:val="0"/>
        <w:adjustRightInd w:val="0"/>
        <w:spacing w:line="360" w:lineRule="auto"/>
        <w:ind w:left="708" w:firstLine="708"/>
        <w:jc w:val="both"/>
        <w:rPr>
          <w:color w:val="000000"/>
          <w:sz w:val="26"/>
          <w:szCs w:val="26"/>
        </w:rPr>
      </w:pPr>
      <w:r w:rsidRPr="000F0A15">
        <w:rPr>
          <w:color w:val="000000"/>
          <w:sz w:val="26"/>
          <w:szCs w:val="26"/>
        </w:rPr>
        <w:t>с 15 до 20 лет-35%  от  должностного оклада</w:t>
      </w:r>
      <w:r w:rsidRPr="00601E9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 сельские</w:t>
      </w:r>
      <w:proofErr w:type="gramStart"/>
      <w:r>
        <w:rPr>
          <w:color w:val="000000"/>
          <w:sz w:val="26"/>
          <w:szCs w:val="26"/>
        </w:rPr>
        <w:t xml:space="preserve"> </w:t>
      </w:r>
      <w:r w:rsidRPr="000F0A15">
        <w:rPr>
          <w:color w:val="000000"/>
          <w:sz w:val="26"/>
          <w:szCs w:val="26"/>
        </w:rPr>
        <w:t>;</w:t>
      </w:r>
      <w:proofErr w:type="gramEnd"/>
    </w:p>
    <w:p w:rsidR="00601E92" w:rsidRPr="000F0A15" w:rsidRDefault="00601E92" w:rsidP="00601E92">
      <w:pPr>
        <w:shd w:val="clear" w:color="auto" w:fill="FFFFFF"/>
        <w:autoSpaceDE w:val="0"/>
        <w:autoSpaceDN w:val="0"/>
        <w:adjustRightInd w:val="0"/>
        <w:spacing w:line="360" w:lineRule="auto"/>
        <w:ind w:left="708" w:firstLine="708"/>
        <w:jc w:val="both"/>
        <w:rPr>
          <w:sz w:val="26"/>
          <w:szCs w:val="26"/>
        </w:rPr>
      </w:pPr>
      <w:r w:rsidRPr="000F0A15">
        <w:rPr>
          <w:color w:val="000000"/>
          <w:sz w:val="26"/>
          <w:szCs w:val="26"/>
        </w:rPr>
        <w:t>свыше 20 лет - 40 % от  должностного оклада</w:t>
      </w:r>
      <w:r w:rsidRPr="00601E9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 сельские</w:t>
      </w:r>
      <w:proofErr w:type="gramStart"/>
      <w:r>
        <w:rPr>
          <w:color w:val="000000"/>
          <w:sz w:val="26"/>
          <w:szCs w:val="26"/>
        </w:rPr>
        <w:t xml:space="preserve"> </w:t>
      </w:r>
      <w:r w:rsidRPr="000F0A15">
        <w:rPr>
          <w:color w:val="000000"/>
          <w:sz w:val="26"/>
          <w:szCs w:val="26"/>
        </w:rPr>
        <w:t>.</w:t>
      </w:r>
      <w:proofErr w:type="gramEnd"/>
    </w:p>
    <w:p w:rsidR="00601E92" w:rsidRDefault="00601E92" w:rsidP="0023200D">
      <w:pPr>
        <w:shd w:val="clear" w:color="auto" w:fill="FFFFFF"/>
        <w:autoSpaceDE w:val="0"/>
        <w:autoSpaceDN w:val="0"/>
        <w:adjustRightInd w:val="0"/>
        <w:spacing w:line="360" w:lineRule="auto"/>
        <w:ind w:left="708" w:firstLine="708"/>
        <w:jc w:val="both"/>
        <w:rPr>
          <w:color w:val="000000"/>
          <w:sz w:val="28"/>
          <w:szCs w:val="28"/>
        </w:rPr>
      </w:pPr>
    </w:p>
    <w:p w:rsidR="00601E92" w:rsidRPr="00601E92" w:rsidRDefault="00601E92" w:rsidP="0023200D">
      <w:pPr>
        <w:shd w:val="clear" w:color="auto" w:fill="FFFFFF"/>
        <w:autoSpaceDE w:val="0"/>
        <w:autoSpaceDN w:val="0"/>
        <w:adjustRightInd w:val="0"/>
        <w:spacing w:line="360" w:lineRule="auto"/>
        <w:ind w:left="708" w:firstLine="708"/>
        <w:jc w:val="both"/>
        <w:rPr>
          <w:color w:val="000000"/>
          <w:sz w:val="28"/>
          <w:szCs w:val="28"/>
        </w:rPr>
      </w:pPr>
    </w:p>
    <w:p w:rsidR="00786250" w:rsidRPr="00601E92" w:rsidRDefault="00786250" w:rsidP="0078625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786250" w:rsidRPr="00601E92" w:rsidRDefault="00786250" w:rsidP="0078625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786250" w:rsidRPr="00601E92" w:rsidRDefault="00786250" w:rsidP="0078625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786250" w:rsidRPr="00601E92" w:rsidRDefault="00786250" w:rsidP="00786250">
      <w:pPr>
        <w:pStyle w:val="ConsPlusNormal"/>
        <w:ind w:firstLine="0"/>
        <w:rPr>
          <w:sz w:val="28"/>
          <w:szCs w:val="28"/>
        </w:rPr>
      </w:pPr>
      <w:r w:rsidRPr="00601E92">
        <w:rPr>
          <w:sz w:val="28"/>
          <w:szCs w:val="28"/>
        </w:rPr>
        <w:t xml:space="preserve">Глава </w:t>
      </w:r>
      <w:r w:rsidR="00DF75D9" w:rsidRPr="00601E92">
        <w:rPr>
          <w:sz w:val="28"/>
          <w:szCs w:val="28"/>
        </w:rPr>
        <w:t xml:space="preserve">администрации </w:t>
      </w:r>
      <w:r w:rsidRPr="00601E92">
        <w:rPr>
          <w:sz w:val="28"/>
          <w:szCs w:val="28"/>
        </w:rPr>
        <w:t>сельского поселения</w:t>
      </w:r>
    </w:p>
    <w:p w:rsidR="00786250" w:rsidRPr="00601E92" w:rsidRDefault="00A90E3F" w:rsidP="00786250">
      <w:pPr>
        <w:pStyle w:val="ConsPlusNormal"/>
        <w:ind w:firstLine="0"/>
        <w:rPr>
          <w:sz w:val="28"/>
          <w:szCs w:val="28"/>
        </w:rPr>
      </w:pPr>
      <w:r w:rsidRPr="00601E92">
        <w:rPr>
          <w:sz w:val="28"/>
          <w:szCs w:val="28"/>
        </w:rPr>
        <w:t>Петровс</w:t>
      </w:r>
      <w:r w:rsidR="00EC414F" w:rsidRPr="00601E92">
        <w:rPr>
          <w:sz w:val="28"/>
          <w:szCs w:val="28"/>
        </w:rPr>
        <w:t>кий</w:t>
      </w:r>
      <w:r w:rsidR="00786250" w:rsidRPr="00601E92">
        <w:rPr>
          <w:sz w:val="28"/>
          <w:szCs w:val="28"/>
        </w:rPr>
        <w:t xml:space="preserve">  сельсовет:                                                       </w:t>
      </w:r>
      <w:proofErr w:type="spellStart"/>
      <w:r w:rsidRPr="00601E92">
        <w:rPr>
          <w:sz w:val="28"/>
          <w:szCs w:val="28"/>
        </w:rPr>
        <w:t>Н</w:t>
      </w:r>
      <w:r w:rsidR="00EC414F" w:rsidRPr="00601E92">
        <w:rPr>
          <w:sz w:val="28"/>
          <w:szCs w:val="28"/>
        </w:rPr>
        <w:t>.</w:t>
      </w:r>
      <w:r w:rsidR="00601E92">
        <w:rPr>
          <w:sz w:val="28"/>
          <w:szCs w:val="28"/>
        </w:rPr>
        <w:t>В.Лычк</w:t>
      </w:r>
      <w:r w:rsidRPr="00601E92">
        <w:rPr>
          <w:sz w:val="28"/>
          <w:szCs w:val="28"/>
        </w:rPr>
        <w:t>ин</w:t>
      </w:r>
      <w:proofErr w:type="spellEnd"/>
    </w:p>
    <w:p w:rsidR="00786250" w:rsidRPr="00601E92" w:rsidRDefault="00786250" w:rsidP="00786250">
      <w:pPr>
        <w:pStyle w:val="ConsPlusNormal"/>
        <w:ind w:firstLine="708"/>
        <w:jc w:val="right"/>
        <w:rPr>
          <w:sz w:val="28"/>
          <w:szCs w:val="28"/>
        </w:rPr>
      </w:pPr>
    </w:p>
    <w:p w:rsidR="00786250" w:rsidRPr="00601E92" w:rsidRDefault="00786250" w:rsidP="00786250">
      <w:pPr>
        <w:pStyle w:val="ConsPlusNormal"/>
        <w:ind w:firstLine="708"/>
        <w:jc w:val="right"/>
        <w:rPr>
          <w:sz w:val="28"/>
          <w:szCs w:val="28"/>
        </w:rPr>
      </w:pPr>
    </w:p>
    <w:p w:rsidR="00786250" w:rsidRPr="00601E92" w:rsidRDefault="00786250" w:rsidP="00786250">
      <w:pPr>
        <w:tabs>
          <w:tab w:val="left" w:pos="2815"/>
        </w:tabs>
        <w:jc w:val="both"/>
        <w:rPr>
          <w:b/>
          <w:bCs/>
          <w:sz w:val="28"/>
          <w:szCs w:val="28"/>
        </w:rPr>
      </w:pPr>
    </w:p>
    <w:p w:rsidR="00786250" w:rsidRPr="00601E92" w:rsidRDefault="00786250" w:rsidP="006E6F13">
      <w:pPr>
        <w:jc w:val="both"/>
        <w:rPr>
          <w:b/>
          <w:bCs/>
          <w:sz w:val="28"/>
          <w:szCs w:val="28"/>
        </w:rPr>
      </w:pPr>
    </w:p>
    <w:p w:rsidR="00786250" w:rsidRPr="00601E92" w:rsidRDefault="00786250" w:rsidP="006E6F13">
      <w:pPr>
        <w:jc w:val="both"/>
        <w:rPr>
          <w:b/>
          <w:bCs/>
          <w:sz w:val="28"/>
          <w:szCs w:val="28"/>
        </w:rPr>
      </w:pPr>
    </w:p>
    <w:p w:rsidR="00786250" w:rsidRPr="00601E92" w:rsidRDefault="00786250" w:rsidP="006E6F13">
      <w:pPr>
        <w:jc w:val="both"/>
        <w:rPr>
          <w:b/>
          <w:bCs/>
          <w:sz w:val="28"/>
          <w:szCs w:val="28"/>
        </w:rPr>
      </w:pPr>
    </w:p>
    <w:p w:rsidR="00786250" w:rsidRPr="00601E92" w:rsidRDefault="00786250" w:rsidP="006E6F13">
      <w:pPr>
        <w:jc w:val="both"/>
        <w:rPr>
          <w:b/>
          <w:bCs/>
          <w:sz w:val="28"/>
          <w:szCs w:val="28"/>
        </w:rPr>
      </w:pPr>
    </w:p>
    <w:p w:rsidR="00786250" w:rsidRPr="00601E92" w:rsidRDefault="00786250" w:rsidP="006E6F13">
      <w:pPr>
        <w:jc w:val="both"/>
        <w:rPr>
          <w:b/>
          <w:bCs/>
          <w:sz w:val="28"/>
          <w:szCs w:val="28"/>
        </w:rPr>
      </w:pPr>
    </w:p>
    <w:p w:rsidR="00786250" w:rsidRPr="00601E92" w:rsidRDefault="00786250" w:rsidP="006E6F13">
      <w:pPr>
        <w:jc w:val="both"/>
        <w:rPr>
          <w:b/>
          <w:bCs/>
          <w:sz w:val="28"/>
          <w:szCs w:val="28"/>
        </w:rPr>
      </w:pPr>
    </w:p>
    <w:p w:rsidR="00786250" w:rsidRPr="00601E92" w:rsidRDefault="00786250" w:rsidP="006E6F13">
      <w:pPr>
        <w:jc w:val="both"/>
        <w:rPr>
          <w:b/>
          <w:bCs/>
          <w:sz w:val="28"/>
          <w:szCs w:val="28"/>
        </w:rPr>
      </w:pPr>
    </w:p>
    <w:p w:rsidR="00786250" w:rsidRPr="00601E92" w:rsidRDefault="00786250" w:rsidP="006E6F13">
      <w:pPr>
        <w:jc w:val="both"/>
        <w:rPr>
          <w:b/>
          <w:bCs/>
          <w:sz w:val="28"/>
          <w:szCs w:val="28"/>
        </w:rPr>
      </w:pPr>
    </w:p>
    <w:p w:rsidR="00786250" w:rsidRPr="00601E92" w:rsidRDefault="00786250" w:rsidP="006E6F13">
      <w:pPr>
        <w:jc w:val="both"/>
        <w:rPr>
          <w:b/>
          <w:bCs/>
          <w:sz w:val="28"/>
          <w:szCs w:val="28"/>
        </w:rPr>
      </w:pPr>
    </w:p>
    <w:p w:rsidR="00786250" w:rsidRPr="00601E92" w:rsidRDefault="00786250" w:rsidP="006E6F13">
      <w:pPr>
        <w:jc w:val="both"/>
        <w:rPr>
          <w:b/>
          <w:bCs/>
          <w:sz w:val="28"/>
          <w:szCs w:val="28"/>
        </w:rPr>
      </w:pPr>
    </w:p>
    <w:p w:rsidR="00786250" w:rsidRPr="00601E92" w:rsidRDefault="00786250" w:rsidP="006E6F13">
      <w:pPr>
        <w:jc w:val="both"/>
        <w:rPr>
          <w:b/>
          <w:bCs/>
          <w:sz w:val="28"/>
          <w:szCs w:val="28"/>
        </w:rPr>
      </w:pPr>
    </w:p>
    <w:p w:rsidR="00786250" w:rsidRPr="00601E92" w:rsidRDefault="00786250" w:rsidP="006E6F13">
      <w:pPr>
        <w:jc w:val="both"/>
        <w:rPr>
          <w:b/>
          <w:bCs/>
          <w:sz w:val="28"/>
          <w:szCs w:val="28"/>
        </w:rPr>
      </w:pPr>
    </w:p>
    <w:p w:rsidR="00786250" w:rsidRPr="00601E92" w:rsidRDefault="00786250" w:rsidP="006E6F13">
      <w:pPr>
        <w:jc w:val="both"/>
        <w:rPr>
          <w:b/>
          <w:bCs/>
          <w:sz w:val="28"/>
          <w:szCs w:val="28"/>
        </w:rPr>
      </w:pPr>
    </w:p>
    <w:p w:rsidR="00786250" w:rsidRDefault="00786250" w:rsidP="006E6F13">
      <w:pPr>
        <w:jc w:val="both"/>
        <w:rPr>
          <w:b/>
          <w:bCs/>
          <w:sz w:val="28"/>
          <w:szCs w:val="28"/>
        </w:rPr>
      </w:pPr>
    </w:p>
    <w:p w:rsidR="009873AA" w:rsidRDefault="009873AA" w:rsidP="006E6F13"/>
    <w:p w:rsidR="009873AA" w:rsidRDefault="009873AA" w:rsidP="006E6F13"/>
    <w:p w:rsidR="009873AA" w:rsidRDefault="009873AA" w:rsidP="006E6F13"/>
    <w:p w:rsidR="009873AA" w:rsidRDefault="009873AA" w:rsidP="006E6F13"/>
    <w:p w:rsidR="009873AA" w:rsidRDefault="009873AA" w:rsidP="006E6F13"/>
    <w:p w:rsidR="009873AA" w:rsidRDefault="009873AA" w:rsidP="006E6F13"/>
    <w:p w:rsidR="009873AA" w:rsidRDefault="009873AA" w:rsidP="006E6F13"/>
    <w:p w:rsidR="009873AA" w:rsidRDefault="009873AA" w:rsidP="006E6F13"/>
    <w:p w:rsidR="009873AA" w:rsidRDefault="009873AA" w:rsidP="006E6F13"/>
    <w:p w:rsidR="009873AA" w:rsidRDefault="009873AA" w:rsidP="006E6F13"/>
    <w:p w:rsidR="009873AA" w:rsidRDefault="009873AA" w:rsidP="006E6F13"/>
    <w:p w:rsidR="009873AA" w:rsidRDefault="009873AA" w:rsidP="006E6F13"/>
    <w:p w:rsidR="009873AA" w:rsidRDefault="009873AA" w:rsidP="006E6F13"/>
    <w:p w:rsidR="009873AA" w:rsidRDefault="009873AA" w:rsidP="006E6F13"/>
    <w:p w:rsidR="002767A0" w:rsidRDefault="002767A0" w:rsidP="006E6F13"/>
    <w:p w:rsidR="002767A0" w:rsidRDefault="002767A0" w:rsidP="006E6F13"/>
    <w:p w:rsidR="002767A0" w:rsidRDefault="002767A0" w:rsidP="006E6F13"/>
    <w:p w:rsidR="002767A0" w:rsidRDefault="002767A0" w:rsidP="006E6F13"/>
    <w:p w:rsidR="006E6F13" w:rsidRDefault="006E6F13" w:rsidP="006E6F13">
      <w:pPr>
        <w:rPr>
          <w:rFonts w:ascii="Arial" w:hAnsi="Arial"/>
        </w:rPr>
      </w:pPr>
    </w:p>
    <w:p w:rsidR="006E6F13" w:rsidRDefault="006E6F13" w:rsidP="006E6F13">
      <w:pPr>
        <w:ind w:left="-709" w:firstLine="709"/>
      </w:pPr>
    </w:p>
    <w:p w:rsidR="006E6F13" w:rsidRDefault="006E6F13" w:rsidP="006E6F13"/>
    <w:p w:rsidR="006E6F13" w:rsidRDefault="006E6F13" w:rsidP="006E6F13"/>
    <w:p w:rsidR="006E6F13" w:rsidRDefault="006E6F13" w:rsidP="006E6F13">
      <w:pPr>
        <w:rPr>
          <w:b/>
        </w:rPr>
      </w:pPr>
    </w:p>
    <w:p w:rsidR="006E6F13" w:rsidRDefault="006E6F13" w:rsidP="006E6F13">
      <w:pPr>
        <w:rPr>
          <w:b/>
        </w:rPr>
      </w:pPr>
    </w:p>
    <w:p w:rsidR="006E6F13" w:rsidRDefault="006E6F13" w:rsidP="006E6F13">
      <w:pPr>
        <w:rPr>
          <w:b/>
        </w:rPr>
      </w:pPr>
    </w:p>
    <w:p w:rsidR="006E6F13" w:rsidRDefault="006E6F13" w:rsidP="006E6F13">
      <w:pPr>
        <w:rPr>
          <w:b/>
        </w:rPr>
      </w:pPr>
    </w:p>
    <w:p w:rsidR="00023EA6" w:rsidRDefault="00023EA6" w:rsidP="006E6F13">
      <w:pPr>
        <w:rPr>
          <w:b/>
        </w:rPr>
      </w:pPr>
    </w:p>
    <w:p w:rsidR="00023EA6" w:rsidRDefault="00023EA6" w:rsidP="006E6F13">
      <w:pPr>
        <w:rPr>
          <w:b/>
        </w:rPr>
      </w:pPr>
    </w:p>
    <w:p w:rsidR="00023EA6" w:rsidRDefault="00023EA6" w:rsidP="006E6F13">
      <w:pPr>
        <w:rPr>
          <w:b/>
        </w:rPr>
      </w:pPr>
    </w:p>
    <w:p w:rsidR="00023EA6" w:rsidRDefault="00023EA6" w:rsidP="006E6F13">
      <w:pPr>
        <w:rPr>
          <w:b/>
        </w:rPr>
      </w:pPr>
    </w:p>
    <w:p w:rsidR="00023EA6" w:rsidRDefault="00023EA6" w:rsidP="006E6F13">
      <w:pPr>
        <w:rPr>
          <w:b/>
        </w:rPr>
      </w:pPr>
    </w:p>
    <w:p w:rsidR="00023EA6" w:rsidRDefault="00023EA6" w:rsidP="006E6F13">
      <w:pPr>
        <w:rPr>
          <w:b/>
        </w:rPr>
      </w:pPr>
    </w:p>
    <w:p w:rsidR="00023EA6" w:rsidRDefault="00023EA6" w:rsidP="006E6F13">
      <w:pPr>
        <w:rPr>
          <w:b/>
        </w:rPr>
      </w:pPr>
    </w:p>
    <w:p w:rsidR="00023EA6" w:rsidRDefault="00023EA6" w:rsidP="006E6F13">
      <w:pPr>
        <w:rPr>
          <w:b/>
        </w:rPr>
      </w:pPr>
    </w:p>
    <w:p w:rsidR="00023EA6" w:rsidRDefault="00023EA6" w:rsidP="006E6F13">
      <w:pPr>
        <w:rPr>
          <w:b/>
        </w:rPr>
      </w:pPr>
    </w:p>
    <w:p w:rsidR="00023EA6" w:rsidRDefault="00023EA6" w:rsidP="006E6F13">
      <w:pPr>
        <w:rPr>
          <w:b/>
        </w:rPr>
      </w:pPr>
    </w:p>
    <w:p w:rsidR="00023EA6" w:rsidRDefault="00023EA6" w:rsidP="006E6F13">
      <w:pPr>
        <w:rPr>
          <w:b/>
        </w:rPr>
      </w:pPr>
    </w:p>
    <w:p w:rsidR="00023EA6" w:rsidRDefault="00023EA6" w:rsidP="006E6F13">
      <w:pPr>
        <w:rPr>
          <w:b/>
        </w:rPr>
      </w:pPr>
    </w:p>
    <w:p w:rsidR="00023EA6" w:rsidRDefault="00023EA6" w:rsidP="006E6F13">
      <w:pPr>
        <w:rPr>
          <w:b/>
        </w:rPr>
      </w:pPr>
    </w:p>
    <w:p w:rsidR="00023EA6" w:rsidRDefault="00023EA6" w:rsidP="006E6F13">
      <w:pPr>
        <w:rPr>
          <w:b/>
        </w:rPr>
      </w:pPr>
    </w:p>
    <w:p w:rsidR="00023EA6" w:rsidRDefault="00023EA6" w:rsidP="006E6F13">
      <w:pPr>
        <w:rPr>
          <w:b/>
        </w:rPr>
      </w:pPr>
    </w:p>
    <w:p w:rsidR="00023EA6" w:rsidRDefault="00023EA6" w:rsidP="006E6F13">
      <w:pPr>
        <w:rPr>
          <w:b/>
        </w:rPr>
      </w:pPr>
    </w:p>
    <w:p w:rsidR="00023EA6" w:rsidRDefault="00023EA6" w:rsidP="006E6F13">
      <w:pPr>
        <w:rPr>
          <w:b/>
        </w:rPr>
      </w:pPr>
    </w:p>
    <w:p w:rsidR="00023EA6" w:rsidRDefault="00023EA6" w:rsidP="006E6F13">
      <w:pPr>
        <w:rPr>
          <w:b/>
        </w:rPr>
      </w:pPr>
    </w:p>
    <w:p w:rsidR="00023EA6" w:rsidRDefault="00023EA6" w:rsidP="006E6F13">
      <w:pPr>
        <w:rPr>
          <w:b/>
        </w:rPr>
      </w:pPr>
    </w:p>
    <w:p w:rsidR="00023EA6" w:rsidRDefault="00023EA6" w:rsidP="006E6F13">
      <w:pPr>
        <w:rPr>
          <w:b/>
        </w:rPr>
      </w:pPr>
    </w:p>
    <w:p w:rsidR="00023EA6" w:rsidRDefault="00023EA6" w:rsidP="006E6F13">
      <w:pPr>
        <w:rPr>
          <w:b/>
        </w:rPr>
      </w:pPr>
    </w:p>
    <w:p w:rsidR="00023EA6" w:rsidRDefault="00023EA6" w:rsidP="006E6F13">
      <w:pPr>
        <w:rPr>
          <w:b/>
        </w:rPr>
      </w:pPr>
    </w:p>
    <w:p w:rsidR="00023EA6" w:rsidRDefault="00023EA6" w:rsidP="006E6F13">
      <w:pPr>
        <w:rPr>
          <w:b/>
        </w:rPr>
      </w:pPr>
    </w:p>
    <w:p w:rsidR="006E6F13" w:rsidRDefault="006E6F13" w:rsidP="006E6F13">
      <w:pPr>
        <w:rPr>
          <w:b/>
        </w:rPr>
      </w:pPr>
    </w:p>
    <w:p w:rsidR="006C79EF" w:rsidRDefault="006C79EF"/>
    <w:sectPr w:rsidR="006C79EF" w:rsidSect="00740D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doNotDisplayPageBoundaries/>
  <w:proofState w:spelling="clean" w:grammar="clean"/>
  <w:defaultTabStop w:val="708"/>
  <w:characterSpacingControl w:val="doNotCompress"/>
  <w:compat/>
  <w:rsids>
    <w:rsidRoot w:val="006E6F13"/>
    <w:rsid w:val="0000387D"/>
    <w:rsid w:val="00023EA6"/>
    <w:rsid w:val="0002623F"/>
    <w:rsid w:val="00084416"/>
    <w:rsid w:val="00092B64"/>
    <w:rsid w:val="000A7F49"/>
    <w:rsid w:val="000C07D5"/>
    <w:rsid w:val="000E18D7"/>
    <w:rsid w:val="00107A54"/>
    <w:rsid w:val="0012288B"/>
    <w:rsid w:val="001330F0"/>
    <w:rsid w:val="00166759"/>
    <w:rsid w:val="001A668A"/>
    <w:rsid w:val="001C2318"/>
    <w:rsid w:val="0023200D"/>
    <w:rsid w:val="0023608A"/>
    <w:rsid w:val="00251E8C"/>
    <w:rsid w:val="00264174"/>
    <w:rsid w:val="002767A0"/>
    <w:rsid w:val="00291C11"/>
    <w:rsid w:val="002F6FC3"/>
    <w:rsid w:val="00323C4C"/>
    <w:rsid w:val="003247E4"/>
    <w:rsid w:val="00325D31"/>
    <w:rsid w:val="00380EFD"/>
    <w:rsid w:val="003A7009"/>
    <w:rsid w:val="003C2F4B"/>
    <w:rsid w:val="003C6FD2"/>
    <w:rsid w:val="003E3F6C"/>
    <w:rsid w:val="003F1CD9"/>
    <w:rsid w:val="004034D5"/>
    <w:rsid w:val="00441BEF"/>
    <w:rsid w:val="004509A4"/>
    <w:rsid w:val="004719F0"/>
    <w:rsid w:val="004D0696"/>
    <w:rsid w:val="00517ABC"/>
    <w:rsid w:val="0055723B"/>
    <w:rsid w:val="0056195C"/>
    <w:rsid w:val="00563874"/>
    <w:rsid w:val="00584AF1"/>
    <w:rsid w:val="005C054E"/>
    <w:rsid w:val="005D2D06"/>
    <w:rsid w:val="005F0815"/>
    <w:rsid w:val="005F35DA"/>
    <w:rsid w:val="00601E92"/>
    <w:rsid w:val="00601F88"/>
    <w:rsid w:val="00616FAD"/>
    <w:rsid w:val="006649BC"/>
    <w:rsid w:val="006C79EF"/>
    <w:rsid w:val="006D203E"/>
    <w:rsid w:val="006E6F13"/>
    <w:rsid w:val="00735B89"/>
    <w:rsid w:val="00740D1B"/>
    <w:rsid w:val="00786250"/>
    <w:rsid w:val="007948C0"/>
    <w:rsid w:val="007A1820"/>
    <w:rsid w:val="007C4DBF"/>
    <w:rsid w:val="007F1E10"/>
    <w:rsid w:val="00842224"/>
    <w:rsid w:val="008A1347"/>
    <w:rsid w:val="008D079C"/>
    <w:rsid w:val="008D1DA6"/>
    <w:rsid w:val="008F1CD8"/>
    <w:rsid w:val="00922DD3"/>
    <w:rsid w:val="00980E37"/>
    <w:rsid w:val="009864AE"/>
    <w:rsid w:val="009873AA"/>
    <w:rsid w:val="009B0BB8"/>
    <w:rsid w:val="009D17BF"/>
    <w:rsid w:val="00A03A15"/>
    <w:rsid w:val="00A13277"/>
    <w:rsid w:val="00A37C59"/>
    <w:rsid w:val="00A449FD"/>
    <w:rsid w:val="00A90E3F"/>
    <w:rsid w:val="00AC4FA6"/>
    <w:rsid w:val="00B30457"/>
    <w:rsid w:val="00B764EB"/>
    <w:rsid w:val="00B941BD"/>
    <w:rsid w:val="00B95E97"/>
    <w:rsid w:val="00BA44CE"/>
    <w:rsid w:val="00BC216B"/>
    <w:rsid w:val="00BD77E4"/>
    <w:rsid w:val="00BF3C2A"/>
    <w:rsid w:val="00C15309"/>
    <w:rsid w:val="00C30B4F"/>
    <w:rsid w:val="00C42F77"/>
    <w:rsid w:val="00C45FA0"/>
    <w:rsid w:val="00C67604"/>
    <w:rsid w:val="00C85048"/>
    <w:rsid w:val="00CB79BF"/>
    <w:rsid w:val="00CD2BD6"/>
    <w:rsid w:val="00CD5F9B"/>
    <w:rsid w:val="00CE641D"/>
    <w:rsid w:val="00D05A7E"/>
    <w:rsid w:val="00D859A6"/>
    <w:rsid w:val="00DC3F78"/>
    <w:rsid w:val="00DD72B3"/>
    <w:rsid w:val="00DE1984"/>
    <w:rsid w:val="00DF75D9"/>
    <w:rsid w:val="00E40C63"/>
    <w:rsid w:val="00E40E5A"/>
    <w:rsid w:val="00EC1B96"/>
    <w:rsid w:val="00EC414F"/>
    <w:rsid w:val="00EC4970"/>
    <w:rsid w:val="00EE316D"/>
    <w:rsid w:val="00EE3329"/>
    <w:rsid w:val="00F77210"/>
    <w:rsid w:val="00FB259F"/>
    <w:rsid w:val="00FC2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E6F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6E6F13"/>
    <w:pPr>
      <w:keepNext/>
      <w:jc w:val="center"/>
      <w:outlineLvl w:val="2"/>
    </w:pPr>
    <w:rPr>
      <w:b/>
      <w:bCs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6F1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8625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6F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6E6F1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6E6F1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E6F1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E6F13"/>
    <w:rPr>
      <w:color w:val="800080" w:themeColor="followedHyperlink"/>
      <w:u w:val="single"/>
    </w:rPr>
  </w:style>
  <w:style w:type="paragraph" w:styleId="a5">
    <w:name w:val="Title"/>
    <w:basedOn w:val="a"/>
    <w:link w:val="a6"/>
    <w:uiPriority w:val="99"/>
    <w:qFormat/>
    <w:rsid w:val="006E6F13"/>
    <w:pPr>
      <w:snapToGrid w:val="0"/>
      <w:jc w:val="center"/>
    </w:pPr>
    <w:rPr>
      <w:sz w:val="36"/>
      <w:szCs w:val="20"/>
    </w:rPr>
  </w:style>
  <w:style w:type="character" w:customStyle="1" w:styleId="a6">
    <w:name w:val="Название Знак"/>
    <w:basedOn w:val="a0"/>
    <w:link w:val="a5"/>
    <w:uiPriority w:val="99"/>
    <w:rsid w:val="006E6F13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6E6F13"/>
    <w:pPr>
      <w:jc w:val="both"/>
    </w:pPr>
    <w:rPr>
      <w:sz w:val="28"/>
    </w:rPr>
  </w:style>
  <w:style w:type="character" w:customStyle="1" w:styleId="a8">
    <w:name w:val="Основной текст Знак"/>
    <w:basedOn w:val="a0"/>
    <w:link w:val="a7"/>
    <w:uiPriority w:val="99"/>
    <w:semiHidden/>
    <w:rsid w:val="006E6F1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ody Text Indent"/>
    <w:basedOn w:val="a"/>
    <w:link w:val="aa"/>
    <w:uiPriority w:val="99"/>
    <w:unhideWhenUsed/>
    <w:rsid w:val="006E6F13"/>
    <w:pPr>
      <w:ind w:firstLine="708"/>
      <w:jc w:val="both"/>
    </w:pPr>
    <w:rPr>
      <w:sz w:val="28"/>
      <w:szCs w:val="32"/>
    </w:rPr>
  </w:style>
  <w:style w:type="character" w:customStyle="1" w:styleId="aa">
    <w:name w:val="Основной текст с отступом Знак"/>
    <w:basedOn w:val="a0"/>
    <w:link w:val="a9"/>
    <w:uiPriority w:val="99"/>
    <w:rsid w:val="006E6F13"/>
    <w:rPr>
      <w:rFonts w:ascii="Times New Roman" w:eastAsia="Times New Roman" w:hAnsi="Times New Roman" w:cs="Times New Roman"/>
      <w:sz w:val="28"/>
      <w:szCs w:val="32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E6F1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E6F13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6E6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uiPriority w:val="99"/>
    <w:qFormat/>
    <w:rsid w:val="006E6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E6F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e">
    <w:name w:val="Комментарий"/>
    <w:basedOn w:val="a"/>
    <w:next w:val="a"/>
    <w:rsid w:val="006E6F13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customStyle="1" w:styleId="ConsPlusTitle">
    <w:name w:val="ConsPlusTitle"/>
    <w:rsid w:val="006E6F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">
    <w:name w:val="Title!Название НПА"/>
    <w:basedOn w:val="a"/>
    <w:rsid w:val="006E6F13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">
    <w:name w:val="Цветовое выделение"/>
    <w:rsid w:val="006E6F13"/>
    <w:rPr>
      <w:b/>
      <w:bCs/>
      <w:color w:val="000080"/>
    </w:rPr>
  </w:style>
  <w:style w:type="character" w:customStyle="1" w:styleId="af0">
    <w:name w:val="Гипертекстовая ссылка"/>
    <w:basedOn w:val="af"/>
    <w:rsid w:val="006E6F13"/>
    <w:rPr>
      <w:color w:val="008000"/>
    </w:rPr>
  </w:style>
  <w:style w:type="character" w:customStyle="1" w:styleId="90">
    <w:name w:val="Заголовок 9 Знак"/>
    <w:basedOn w:val="a0"/>
    <w:link w:val="9"/>
    <w:uiPriority w:val="9"/>
    <w:semiHidden/>
    <w:rsid w:val="0078625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3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2A30D-F7B6-4592-89FF-6A6B289E0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Богородицкий сельсовет</Company>
  <LinksUpToDate>false</LinksUpToDate>
  <CharactersWithSpaces>2297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user</cp:lastModifiedBy>
  <cp:revision>16</cp:revision>
  <cp:lastPrinted>2017-07-21T08:59:00Z</cp:lastPrinted>
  <dcterms:created xsi:type="dcterms:W3CDTF">2015-04-28T07:16:00Z</dcterms:created>
  <dcterms:modified xsi:type="dcterms:W3CDTF">2017-07-21T09:00:00Z</dcterms:modified>
</cp:coreProperties>
</file>