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8E" w:rsidRDefault="00B31D8E" w:rsidP="002456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1D8E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:rsidR="0024568A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НАРУШЕНИЯ ОБЯЗАТЕЛЬНЫХ ТРЕБОВАНИЙ, ИСПОЛЬЗУЕМЫХ </w:t>
      </w:r>
    </w:p>
    <w:p w:rsidR="00153DFF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НА ТЕРРИТОРИИ СЕЛЬСКОГО ПОСЕЛЕНИЯ </w:t>
      </w:r>
      <w:r w:rsidR="00E12DFB">
        <w:rPr>
          <w:rFonts w:eastAsiaTheme="minorHAnsi"/>
          <w:b/>
          <w:sz w:val="28"/>
          <w:szCs w:val="28"/>
          <w:lang w:eastAsia="en-US"/>
        </w:rPr>
        <w:t>ПЕТРОВСКИЙ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:rsidR="00B31D8E" w:rsidRDefault="00B31D8E" w:rsidP="0024568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1D8E" w:rsidRPr="00E3023B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962164">
        <w:rPr>
          <w:sz w:val="28"/>
          <w:szCs w:val="28"/>
        </w:rPr>
        <w:t xml:space="preserve">поселения </w:t>
      </w:r>
      <w:r w:rsidR="00E12DFB">
        <w:rPr>
          <w:sz w:val="28"/>
          <w:szCs w:val="28"/>
        </w:rPr>
        <w:t>Петровский</w:t>
      </w:r>
      <w:r w:rsidR="00962164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:rsidR="00B31D8E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r w:rsidR="00E12DFB">
        <w:rPr>
          <w:rFonts w:eastAsiaTheme="minorHAnsi"/>
          <w:sz w:val="28"/>
          <w:szCs w:val="28"/>
          <w:lang w:eastAsia="en-US"/>
        </w:rPr>
        <w:t>Петровский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sectPr w:rsidR="00B31D8E" w:rsidSect="002B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8B"/>
    <w:rsid w:val="00001392"/>
    <w:rsid w:val="00090A81"/>
    <w:rsid w:val="000E011D"/>
    <w:rsid w:val="00153DFF"/>
    <w:rsid w:val="001D3078"/>
    <w:rsid w:val="00203F87"/>
    <w:rsid w:val="0024568A"/>
    <w:rsid w:val="0027788E"/>
    <w:rsid w:val="002B029B"/>
    <w:rsid w:val="002B49B1"/>
    <w:rsid w:val="002E5E1A"/>
    <w:rsid w:val="00351914"/>
    <w:rsid w:val="00354FD2"/>
    <w:rsid w:val="00393760"/>
    <w:rsid w:val="00486B35"/>
    <w:rsid w:val="004D39E3"/>
    <w:rsid w:val="00503A19"/>
    <w:rsid w:val="00546E68"/>
    <w:rsid w:val="005B791F"/>
    <w:rsid w:val="005C0AB5"/>
    <w:rsid w:val="005F0C27"/>
    <w:rsid w:val="006706E7"/>
    <w:rsid w:val="006A67AC"/>
    <w:rsid w:val="006B718B"/>
    <w:rsid w:val="006E160B"/>
    <w:rsid w:val="00731024"/>
    <w:rsid w:val="007461CA"/>
    <w:rsid w:val="00751C2D"/>
    <w:rsid w:val="00822EBD"/>
    <w:rsid w:val="00862E82"/>
    <w:rsid w:val="009329DA"/>
    <w:rsid w:val="00962164"/>
    <w:rsid w:val="00990E37"/>
    <w:rsid w:val="009B279C"/>
    <w:rsid w:val="00A35BE2"/>
    <w:rsid w:val="00A5418B"/>
    <w:rsid w:val="00A81CEA"/>
    <w:rsid w:val="00A87116"/>
    <w:rsid w:val="00A90D8C"/>
    <w:rsid w:val="00B31D8E"/>
    <w:rsid w:val="00B4012E"/>
    <w:rsid w:val="00C70B36"/>
    <w:rsid w:val="00D062A7"/>
    <w:rsid w:val="00D318D7"/>
    <w:rsid w:val="00DA0DD4"/>
    <w:rsid w:val="00E058F4"/>
    <w:rsid w:val="00E12DFB"/>
    <w:rsid w:val="00E3023B"/>
    <w:rsid w:val="00E309A6"/>
    <w:rsid w:val="00FB3CD5"/>
    <w:rsid w:val="00FE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cp:lastPrinted>2023-07-10T06:30:00Z</cp:lastPrinted>
  <dcterms:created xsi:type="dcterms:W3CDTF">2023-11-07T07:54:00Z</dcterms:created>
  <dcterms:modified xsi:type="dcterms:W3CDTF">2023-11-07T07:54:00Z</dcterms:modified>
</cp:coreProperties>
</file>