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0D" w:rsidRPr="00D5140D" w:rsidRDefault="00D5140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D5140D">
        <w:rPr>
          <w:rStyle w:val="a3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По центральным улицам районного центра сегодня прошла колонна Дедов Морозов и Снегурочек. Сказочных персонажей делегировали в Добринку все сельские поселения.</w:t>
      </w:r>
      <w:r w:rsidRPr="00D5140D">
        <w:rPr>
          <w:rFonts w:ascii="Arial" w:hAnsi="Arial" w:cs="Arial"/>
          <w:b/>
          <w:sz w:val="24"/>
          <w:szCs w:val="24"/>
        </w:rPr>
        <w:br/>
      </w:r>
      <w:r w:rsidRPr="00D5140D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Вместе с Дедами Морозами и Снегурочками в парадном строю шли </w:t>
      </w:r>
      <w:proofErr w:type="spellStart"/>
      <w:r w:rsidRPr="00D5140D">
        <w:rPr>
          <w:rFonts w:ascii="Arial" w:hAnsi="Arial" w:cs="Arial"/>
          <w:b/>
          <w:sz w:val="24"/>
          <w:szCs w:val="24"/>
          <w:shd w:val="clear" w:color="auto" w:fill="FFFFFF"/>
        </w:rPr>
        <w:t>Бабки-Ежки</w:t>
      </w:r>
      <w:proofErr w:type="spellEnd"/>
      <w:r w:rsidRPr="00D5140D">
        <w:rPr>
          <w:rFonts w:ascii="Arial" w:hAnsi="Arial" w:cs="Arial"/>
          <w:b/>
          <w:sz w:val="24"/>
          <w:szCs w:val="24"/>
          <w:shd w:val="clear" w:color="auto" w:fill="FFFFFF"/>
        </w:rPr>
        <w:t>, а также символы наступающего года – нарядные, разноцветные Петухи.</w:t>
      </w:r>
      <w:r w:rsidRPr="00D5140D">
        <w:rPr>
          <w:rFonts w:ascii="Arial" w:hAnsi="Arial" w:cs="Arial"/>
          <w:b/>
          <w:sz w:val="24"/>
          <w:szCs w:val="24"/>
        </w:rPr>
        <w:br/>
      </w:r>
      <w:r w:rsidRPr="00D5140D">
        <w:rPr>
          <w:rFonts w:ascii="Arial" w:hAnsi="Arial" w:cs="Arial"/>
          <w:b/>
          <w:sz w:val="24"/>
          <w:szCs w:val="24"/>
          <w:shd w:val="clear" w:color="auto" w:fill="FFFFFF"/>
        </w:rPr>
        <w:t xml:space="preserve">На площади имени Ленина прибытия колонны с нетерпением ожидала местная ребятня. </w:t>
      </w:r>
    </w:p>
    <w:p w:rsidR="00B31F40" w:rsidRPr="00D5140D" w:rsidRDefault="00D5140D">
      <w:pPr>
        <w:rPr>
          <w:b/>
          <w:sz w:val="24"/>
          <w:szCs w:val="24"/>
        </w:rPr>
      </w:pPr>
      <w:r w:rsidRPr="00D5140D">
        <w:rPr>
          <w:rFonts w:ascii="Arial" w:hAnsi="Arial" w:cs="Arial"/>
          <w:b/>
          <w:sz w:val="24"/>
          <w:szCs w:val="24"/>
          <w:shd w:val="clear" w:color="auto" w:fill="FFFFFF"/>
        </w:rPr>
        <w:t>Каждая «сказочная пара» представила на суд жюри оригинальный новогодний конкурс. </w:t>
      </w:r>
      <w:r>
        <w:rPr>
          <w:rFonts w:ascii="Arial" w:hAnsi="Arial" w:cs="Arial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73350" cy="2007870"/>
            <wp:effectExtent l="19050" t="0" r="0" b="0"/>
            <wp:docPr id="4" name="Рисунок 4" descr="C:\Users\вася\Pictures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я\Pictures\image (4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73350" cy="2007870"/>
            <wp:effectExtent l="19050" t="0" r="0" b="0"/>
            <wp:docPr id="5" name="Рисунок 5" descr="C:\Users\вася\Pictures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ся\Pictures\image (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73350" cy="2007870"/>
            <wp:effectExtent l="19050" t="0" r="0" b="0"/>
            <wp:docPr id="6" name="Рисунок 6" descr="C:\Users\вася\Pictures\image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ся\Pictures\image (5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73350" cy="2007870"/>
            <wp:effectExtent l="19050" t="0" r="0" b="0"/>
            <wp:docPr id="7" name="Рисунок 7" descr="C:\Users\вася\Pictures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я\Pictures\image (5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73350" cy="2007870"/>
            <wp:effectExtent l="19050" t="0" r="0" b="0"/>
            <wp:docPr id="8" name="Рисунок 8" descr="C:\Users\вася\Pictures\image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ся\Pictures\image (6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F40" w:rsidRPr="00D5140D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140D"/>
    <w:rsid w:val="0007083D"/>
    <w:rsid w:val="000800BB"/>
    <w:rsid w:val="00231CE1"/>
    <w:rsid w:val="0031616E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5140D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4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2016-12-23T13:58:00Z</dcterms:created>
  <dcterms:modified xsi:type="dcterms:W3CDTF">2016-12-23T14:01:00Z</dcterms:modified>
</cp:coreProperties>
</file>