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39" w:type="dxa"/>
        <w:tblLayout w:type="fixed"/>
        <w:tblCellMar>
          <w:left w:w="70" w:type="dxa"/>
          <w:right w:w="70" w:type="dxa"/>
        </w:tblCellMar>
        <w:tblLook w:val="04A0"/>
      </w:tblPr>
      <w:tblGrid>
        <w:gridCol w:w="9889"/>
      </w:tblGrid>
      <w:tr w:rsidR="008265BE" w:rsidRPr="008A1034" w:rsidTr="008265BE">
        <w:tc>
          <w:tcPr>
            <w:tcW w:w="9889" w:type="dxa"/>
          </w:tcPr>
          <w:p w:rsidR="008265BE" w:rsidRPr="008A1034" w:rsidRDefault="008265BE">
            <w:pPr>
              <w:jc w:val="center"/>
            </w:pPr>
            <w:r w:rsidRPr="008A1034">
              <w:rPr>
                <w:noProof/>
              </w:rPr>
              <w:drawing>
                <wp:inline distT="0" distB="0" distL="0" distR="0">
                  <wp:extent cx="466725" cy="590550"/>
                  <wp:effectExtent l="19050" t="0" r="9525" b="0"/>
                  <wp:docPr id="1" name="Рисунок 1" descr="герб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копирование"/>
                          <pic:cNvPicPr>
                            <a:picLocks noChangeAspect="1" noChangeArrowheads="1"/>
                          </pic:cNvPicPr>
                        </pic:nvPicPr>
                        <pic:blipFill>
                          <a:blip r:embed="rId5" cstate="print"/>
                          <a:srcRect/>
                          <a:stretch>
                            <a:fillRect/>
                          </a:stretch>
                        </pic:blipFill>
                        <pic:spPr bwMode="auto">
                          <a:xfrm>
                            <a:off x="0" y="0"/>
                            <a:ext cx="466725" cy="590550"/>
                          </a:xfrm>
                          <a:prstGeom prst="rect">
                            <a:avLst/>
                          </a:prstGeom>
                          <a:noFill/>
                          <a:ln w="9525">
                            <a:noFill/>
                            <a:miter lim="800000"/>
                            <a:headEnd/>
                            <a:tailEnd/>
                          </a:ln>
                        </pic:spPr>
                      </pic:pic>
                    </a:graphicData>
                  </a:graphic>
                </wp:inline>
              </w:drawing>
            </w:r>
          </w:p>
          <w:p w:rsidR="008265BE" w:rsidRPr="008A1034" w:rsidRDefault="008265BE">
            <w:pPr>
              <w:jc w:val="center"/>
              <w:rPr>
                <w:b/>
              </w:rPr>
            </w:pPr>
            <w:r w:rsidRPr="008A1034">
              <w:rPr>
                <w:b/>
              </w:rPr>
              <w:t>ПОСТАНОВЛЕНИЕ</w:t>
            </w:r>
          </w:p>
          <w:p w:rsidR="008265BE" w:rsidRPr="008A1034" w:rsidRDefault="008265BE">
            <w:pPr>
              <w:jc w:val="center"/>
              <w:rPr>
                <w:b/>
              </w:rPr>
            </w:pPr>
          </w:p>
          <w:p w:rsidR="008265BE" w:rsidRPr="008A1034" w:rsidRDefault="008265BE">
            <w:pPr>
              <w:jc w:val="center"/>
            </w:pPr>
            <w:r w:rsidRPr="008A1034">
              <w:t>Администрации сельского поселения Петровский сельсовет</w:t>
            </w:r>
          </w:p>
          <w:p w:rsidR="008265BE" w:rsidRPr="008A1034" w:rsidRDefault="008265BE">
            <w:r w:rsidRPr="008A1034">
              <w:t xml:space="preserve">                     Добринского муниципального района Липецкой области</w:t>
            </w:r>
          </w:p>
          <w:p w:rsidR="008265BE" w:rsidRPr="008A1034" w:rsidRDefault="008265BE">
            <w:r w:rsidRPr="008A1034">
              <w:t xml:space="preserve">                                                 Российской Федерации</w:t>
            </w:r>
          </w:p>
          <w:p w:rsidR="008265BE" w:rsidRPr="008A1034" w:rsidRDefault="008265BE">
            <w:pPr>
              <w:pStyle w:val="3"/>
              <w:rPr>
                <w:szCs w:val="24"/>
              </w:rPr>
            </w:pPr>
          </w:p>
          <w:p w:rsidR="008265BE" w:rsidRPr="008A1034" w:rsidRDefault="008265BE">
            <w:pPr>
              <w:ind w:firstLine="781"/>
            </w:pPr>
            <w:r w:rsidRPr="008A1034">
              <w:t xml:space="preserve">                                                       </w:t>
            </w:r>
            <w:proofErr w:type="spellStart"/>
            <w:r w:rsidRPr="008A1034">
              <w:t>п</w:t>
            </w:r>
            <w:proofErr w:type="gramStart"/>
            <w:r w:rsidRPr="008A1034">
              <w:t>.с</w:t>
            </w:r>
            <w:proofErr w:type="gramEnd"/>
            <w:r w:rsidRPr="008A1034">
              <w:t>вх</w:t>
            </w:r>
            <w:proofErr w:type="spellEnd"/>
            <w:r w:rsidRPr="008A1034">
              <w:t>. Петровский</w:t>
            </w:r>
          </w:p>
          <w:p w:rsidR="008265BE" w:rsidRPr="008A1034" w:rsidRDefault="008265BE"/>
        </w:tc>
      </w:tr>
    </w:tbl>
    <w:p w:rsidR="008265BE" w:rsidRPr="008A1034" w:rsidRDefault="008265BE" w:rsidP="008265BE">
      <w:pPr>
        <w:jc w:val="center"/>
      </w:pPr>
    </w:p>
    <w:p w:rsidR="008265BE" w:rsidRPr="008A1034" w:rsidRDefault="008265BE" w:rsidP="008265BE">
      <w:pPr>
        <w:jc w:val="center"/>
      </w:pPr>
    </w:p>
    <w:p w:rsidR="008265BE" w:rsidRPr="008A1034" w:rsidRDefault="008265BE" w:rsidP="008265BE">
      <w:r w:rsidRPr="008A1034">
        <w:t>от 28.05.2015 года                                                                               № 14</w:t>
      </w:r>
      <w:proofErr w:type="gramStart"/>
      <w:r w:rsidRPr="008A1034">
        <w:t>/А</w:t>
      </w:r>
      <w:proofErr w:type="gramEnd"/>
    </w:p>
    <w:p w:rsidR="008265BE" w:rsidRPr="008A1034" w:rsidRDefault="008265BE" w:rsidP="008265BE">
      <w:r w:rsidRPr="008A1034">
        <w:t xml:space="preserve">  </w:t>
      </w:r>
    </w:p>
    <w:tbl>
      <w:tblPr>
        <w:tblW w:w="0" w:type="auto"/>
        <w:tblInd w:w="-12" w:type="dxa"/>
        <w:tblLook w:val="04A0"/>
      </w:tblPr>
      <w:tblGrid>
        <w:gridCol w:w="5160"/>
      </w:tblGrid>
      <w:tr w:rsidR="008265BE" w:rsidRPr="008A1034" w:rsidTr="008265BE">
        <w:trPr>
          <w:trHeight w:val="1620"/>
        </w:trPr>
        <w:tc>
          <w:tcPr>
            <w:tcW w:w="5160" w:type="dxa"/>
            <w:hideMark/>
          </w:tcPr>
          <w:p w:rsidR="008265BE" w:rsidRPr="008A1034" w:rsidRDefault="008265BE">
            <w:pPr>
              <w:ind w:left="120"/>
            </w:pPr>
            <w:r w:rsidRPr="008A1034">
              <w:t>«Об утверждении критериев отбора по переводу многоквартирных домов на индивидуальные источники теплоснабжения».</w:t>
            </w:r>
          </w:p>
        </w:tc>
      </w:tr>
    </w:tbl>
    <w:p w:rsidR="008265BE" w:rsidRPr="008A1034" w:rsidRDefault="008265BE" w:rsidP="008265BE">
      <w:pPr>
        <w:jc w:val="both"/>
      </w:pPr>
      <w:r w:rsidRPr="008A1034">
        <w:t xml:space="preserve">      В соответствии с Бюджетным кодексом РФ, Федеральным законом от 23.11.2009г. №261-ФЗ «Об энергосбережении и повышении энергетической эффективности и внесении изменений в отдельные законодательные акты Российской Федерации», в целях экономии средств собственников многоквартирных домов по оплате коммунальных услуг, а также повышения энергетической эффективности,   администрация сельского поселения  Петровский сельсовет постановляет:</w:t>
      </w:r>
    </w:p>
    <w:p w:rsidR="008265BE" w:rsidRPr="008A1034" w:rsidRDefault="008265BE" w:rsidP="008265BE">
      <w:pPr>
        <w:jc w:val="both"/>
      </w:pPr>
      <w:r w:rsidRPr="008A1034">
        <w:t xml:space="preserve">    1. Утвердить критерии отбора многоквартирных домов для включения в Программу «Комплексное развитие территории сельского поселения Петровский сельсовет Добринского муниципального района Липецкой области на 2015-2020 годы», для перевода многоквартирных домов на индивидуальные источники теплоснабжения (приложение 1).</w:t>
      </w:r>
    </w:p>
    <w:p w:rsidR="008265BE" w:rsidRPr="008A1034" w:rsidRDefault="008265BE" w:rsidP="008265BE">
      <w:pPr>
        <w:jc w:val="both"/>
      </w:pPr>
      <w:r w:rsidRPr="008A1034">
        <w:t xml:space="preserve">    2. Утвердить состав комиссии по отбору многоквартирных домов для включения в Программу «Комплексное развитие территории сельского поселения Петровский сельсовет Добринского муниципального района Липецкой области на 2015-2020 годы», перевод многоквартирных домов на индивидуальные источники теплоснабжения</w:t>
      </w:r>
      <w:proofErr w:type="gramStart"/>
      <w:r w:rsidRPr="008A1034">
        <w:t>.</w:t>
      </w:r>
      <w:proofErr w:type="gramEnd"/>
      <w:r w:rsidRPr="008A1034">
        <w:t xml:space="preserve"> (</w:t>
      </w:r>
      <w:proofErr w:type="gramStart"/>
      <w:r w:rsidRPr="008A1034">
        <w:t>п</w:t>
      </w:r>
      <w:proofErr w:type="gramEnd"/>
      <w:r w:rsidRPr="008A1034">
        <w:t>риложение 2).</w:t>
      </w:r>
    </w:p>
    <w:p w:rsidR="008265BE" w:rsidRPr="008A1034" w:rsidRDefault="008265BE" w:rsidP="008265BE">
      <w:pPr>
        <w:jc w:val="both"/>
      </w:pPr>
      <w:r w:rsidRPr="008A1034">
        <w:t xml:space="preserve">    3.  Утвердить «Положение о порядке предоставления субсидии из бюджета сельского поселения Петровский сельсовет на проведение мероприятий по переводу многоквартирных домов на индивидуальные источники теплоснабжения» (приложение 3).</w:t>
      </w:r>
    </w:p>
    <w:p w:rsidR="008265BE" w:rsidRPr="008A1034" w:rsidRDefault="008265BE" w:rsidP="008265BE">
      <w:pPr>
        <w:jc w:val="both"/>
      </w:pPr>
      <w:r w:rsidRPr="008A1034">
        <w:t xml:space="preserve">    4. Контроль за исполнение настоящего Постановления оставляю за собой.  </w:t>
      </w:r>
    </w:p>
    <w:p w:rsidR="008265BE" w:rsidRPr="008A1034" w:rsidRDefault="008265BE" w:rsidP="008265BE">
      <w:pPr>
        <w:ind w:firstLine="709"/>
      </w:pPr>
    </w:p>
    <w:p w:rsidR="008265BE" w:rsidRPr="008A1034" w:rsidRDefault="008265BE" w:rsidP="008265BE">
      <w:r w:rsidRPr="008A1034">
        <w:t xml:space="preserve">Глава администрации сельского поселения </w:t>
      </w:r>
    </w:p>
    <w:p w:rsidR="008265BE" w:rsidRPr="008A1034" w:rsidRDefault="008265BE" w:rsidP="008265BE">
      <w:r w:rsidRPr="008A1034">
        <w:t xml:space="preserve">Петровский сельсовет                                                                         С.Н. </w:t>
      </w:r>
      <w:proofErr w:type="spellStart"/>
      <w:r w:rsidRPr="008A1034">
        <w:t>Колгин</w:t>
      </w:r>
      <w:proofErr w:type="spellEnd"/>
    </w:p>
    <w:p w:rsidR="008A1034" w:rsidRDefault="008A1034" w:rsidP="008A1034">
      <w:pPr>
        <w:jc w:val="right"/>
      </w:pPr>
    </w:p>
    <w:p w:rsidR="008A1034" w:rsidRDefault="008A1034" w:rsidP="008A1034">
      <w:pPr>
        <w:jc w:val="right"/>
      </w:pPr>
    </w:p>
    <w:p w:rsidR="008A1034" w:rsidRDefault="008A1034" w:rsidP="008A1034">
      <w:pPr>
        <w:jc w:val="right"/>
      </w:pPr>
    </w:p>
    <w:p w:rsidR="008A1034" w:rsidRDefault="008A1034" w:rsidP="008A1034">
      <w:pPr>
        <w:jc w:val="right"/>
      </w:pPr>
    </w:p>
    <w:p w:rsidR="008A1034" w:rsidRDefault="008A1034" w:rsidP="008A1034">
      <w:pPr>
        <w:jc w:val="right"/>
      </w:pPr>
    </w:p>
    <w:p w:rsidR="008A1034" w:rsidRDefault="008A1034" w:rsidP="008A1034">
      <w:pPr>
        <w:jc w:val="right"/>
      </w:pPr>
    </w:p>
    <w:p w:rsidR="008A1034" w:rsidRDefault="008A1034" w:rsidP="008A1034">
      <w:pPr>
        <w:jc w:val="right"/>
      </w:pPr>
    </w:p>
    <w:p w:rsidR="008A1034" w:rsidRDefault="008A1034" w:rsidP="008A1034">
      <w:pPr>
        <w:jc w:val="right"/>
      </w:pPr>
    </w:p>
    <w:p w:rsidR="008265BE" w:rsidRPr="008A1034" w:rsidRDefault="008265BE" w:rsidP="008A1034">
      <w:pPr>
        <w:jc w:val="right"/>
      </w:pPr>
      <w:r w:rsidRPr="008A1034">
        <w:lastRenderedPageBreak/>
        <w:t>Приложение 1</w:t>
      </w:r>
    </w:p>
    <w:p w:rsidR="008265BE" w:rsidRPr="008A1034" w:rsidRDefault="008265BE" w:rsidP="008265BE"/>
    <w:p w:rsidR="008265BE" w:rsidRPr="008A1034" w:rsidRDefault="008265BE" w:rsidP="008265BE">
      <w:pPr>
        <w:jc w:val="center"/>
        <w:rPr>
          <w:b/>
        </w:rPr>
      </w:pPr>
      <w:r w:rsidRPr="008A1034">
        <w:rPr>
          <w:b/>
        </w:rPr>
        <w:t>Критерии отбора многоквартирных домов для включения в Программу «Комплексное развитие территории сельского поселения Петровский сельсовет Добринского муниципального района Липецкой области на 2015-2020 годы»,</w:t>
      </w:r>
      <w:r w:rsidRPr="008A1034">
        <w:t xml:space="preserve"> </w:t>
      </w:r>
      <w:r w:rsidRPr="008A1034">
        <w:rPr>
          <w:b/>
        </w:rPr>
        <w:t>перевод многоквартирных домов на индивидуальные источники теплоснабжения.</w:t>
      </w:r>
    </w:p>
    <w:p w:rsidR="008265BE" w:rsidRPr="008A1034" w:rsidRDefault="008265BE" w:rsidP="008265BE"/>
    <w:p w:rsidR="008265BE" w:rsidRPr="008A1034" w:rsidRDefault="008265BE" w:rsidP="008265BE">
      <w:r w:rsidRPr="008A1034">
        <w:t>Критериями отбора многоквартирных домов являются:</w:t>
      </w:r>
    </w:p>
    <w:p w:rsidR="008265BE" w:rsidRPr="008A1034" w:rsidRDefault="008265BE" w:rsidP="008265BE">
      <w:r w:rsidRPr="008A1034">
        <w:t xml:space="preserve"> - выбор и реализация собственниками помещений способа управления многоквартирным домом посредствам управления управляющей организацией или товариществом собственников жилья.</w:t>
      </w:r>
    </w:p>
    <w:p w:rsidR="008265BE" w:rsidRPr="008A1034" w:rsidRDefault="008265BE" w:rsidP="008265BE">
      <w:r w:rsidRPr="008A1034">
        <w:t xml:space="preserve"> - степень износа теплотрассы.</w:t>
      </w:r>
    </w:p>
    <w:p w:rsidR="008265BE" w:rsidRPr="008A1034" w:rsidRDefault="008265BE" w:rsidP="008265BE">
      <w:r w:rsidRPr="008A1034">
        <w:t xml:space="preserve"> - принятие решения собственниками помещений в многоквартирном доме на перевод многоквартирных домов на индивидуальные источники теплоснабжения и долевом финансировании в размере не менее 40 процентов от общего объема средств, представляемых для перевода многоквартирных домов на индивидуальные источники теплоснабжения а, в первоочередном порядке в программу будут </w:t>
      </w:r>
      <w:proofErr w:type="gramStart"/>
      <w:r w:rsidRPr="008A1034">
        <w:t>включатся</w:t>
      </w:r>
      <w:proofErr w:type="gramEnd"/>
      <w:r w:rsidRPr="008A1034">
        <w:t xml:space="preserve"> дома в которых 100 % жителей выразили согласие на перевод многоквартирных домов на индивидуальные источники теплоснабжения  </w:t>
      </w:r>
    </w:p>
    <w:p w:rsidR="008265BE" w:rsidRPr="008A1034" w:rsidRDefault="008265BE" w:rsidP="008265BE">
      <w:r w:rsidRPr="008A1034">
        <w:t xml:space="preserve"> - наличие проектно-сметной документации на перевод многоквартирных домов на индивидуальные источники теплоснабжения. </w:t>
      </w:r>
    </w:p>
    <w:p w:rsidR="008265BE" w:rsidRPr="008A1034" w:rsidRDefault="008265BE" w:rsidP="008265BE">
      <w:r w:rsidRPr="008A1034">
        <w:t xml:space="preserve"> - планируемое применение ресурсосберегающих технологий, материалов и оборудования.</w:t>
      </w:r>
    </w:p>
    <w:p w:rsidR="008265BE" w:rsidRPr="008A1034" w:rsidRDefault="008265BE" w:rsidP="008265BE"/>
    <w:p w:rsidR="008265BE" w:rsidRPr="008A1034" w:rsidRDefault="008A1034" w:rsidP="008A1034">
      <w:pPr>
        <w:tabs>
          <w:tab w:val="left" w:pos="2370"/>
        </w:tabs>
      </w:pPr>
      <w:r>
        <w:t xml:space="preserve">                                                                                                                                   </w:t>
      </w:r>
      <w:r w:rsidR="008265BE" w:rsidRPr="008A1034">
        <w:t>Приложение 2</w:t>
      </w:r>
    </w:p>
    <w:p w:rsidR="008265BE" w:rsidRPr="008A1034" w:rsidRDefault="008265BE" w:rsidP="008265BE">
      <w:pPr>
        <w:ind w:firstLine="709"/>
        <w:jc w:val="both"/>
      </w:pPr>
    </w:p>
    <w:p w:rsidR="008265BE" w:rsidRPr="008A1034" w:rsidRDefault="008265BE" w:rsidP="008265BE">
      <w:pPr>
        <w:ind w:firstLine="709"/>
        <w:jc w:val="both"/>
        <w:rPr>
          <w:b/>
        </w:rPr>
      </w:pPr>
      <w:r w:rsidRPr="008A1034">
        <w:rPr>
          <w:b/>
        </w:rPr>
        <w:t>Состав комиссии по отбору многоквартирных домов для включения в Программу «Комплексное развитие территории сельского поселения Петровский сельсовет Добринского муниципального района Липецкой области на 2015-2020 годы»,</w:t>
      </w:r>
      <w:r w:rsidRPr="008A1034">
        <w:t xml:space="preserve"> </w:t>
      </w:r>
      <w:r w:rsidRPr="008A1034">
        <w:rPr>
          <w:b/>
        </w:rPr>
        <w:t>перевод многоквартирных домов на индивидуальные источники теплоснабжения:</w:t>
      </w:r>
    </w:p>
    <w:p w:rsidR="008265BE" w:rsidRPr="008A1034" w:rsidRDefault="008265BE" w:rsidP="008265BE">
      <w:pPr>
        <w:ind w:firstLine="709"/>
        <w:jc w:val="both"/>
      </w:pPr>
      <w:r w:rsidRPr="008A1034">
        <w:t xml:space="preserve">Председатель </w:t>
      </w:r>
      <w:proofErr w:type="spellStart"/>
      <w:r w:rsidRPr="008A1034">
        <w:t>Колгин</w:t>
      </w:r>
      <w:proofErr w:type="spellEnd"/>
      <w:r w:rsidRPr="008A1034">
        <w:t xml:space="preserve"> Сергей Николаевич – глава администрации сельского поселения Петровский сельсовет.</w:t>
      </w:r>
    </w:p>
    <w:p w:rsidR="008265BE" w:rsidRPr="008A1034" w:rsidRDefault="008265BE" w:rsidP="008265BE">
      <w:pPr>
        <w:ind w:firstLine="709"/>
        <w:jc w:val="both"/>
      </w:pPr>
      <w:r w:rsidRPr="008A1034">
        <w:t xml:space="preserve">Члены комиссии: </w:t>
      </w:r>
      <w:proofErr w:type="spellStart"/>
      <w:r w:rsidRPr="008A1034">
        <w:t>Чернышов</w:t>
      </w:r>
      <w:proofErr w:type="spellEnd"/>
      <w:r w:rsidRPr="008A1034">
        <w:t xml:space="preserve"> Андрей Евгеньевич – заместитель председателя комитета ЖКХ, строительства и дорожного хозяйства;</w:t>
      </w:r>
    </w:p>
    <w:p w:rsidR="008265BE" w:rsidRPr="008A1034" w:rsidRDefault="008265BE" w:rsidP="008265BE">
      <w:pPr>
        <w:ind w:firstLine="709"/>
        <w:jc w:val="both"/>
      </w:pPr>
      <w:r w:rsidRPr="008A1034">
        <w:t>Полунин Владимир Евгеньевич – генеральный директор АО «</w:t>
      </w:r>
      <w:proofErr w:type="spellStart"/>
      <w:r w:rsidRPr="008A1034">
        <w:t>Добринская</w:t>
      </w:r>
      <w:proofErr w:type="spellEnd"/>
      <w:r w:rsidRPr="008A1034">
        <w:t xml:space="preserve"> ЖУК»</w:t>
      </w:r>
    </w:p>
    <w:p w:rsidR="008265BE" w:rsidRPr="008A1034" w:rsidRDefault="008265BE" w:rsidP="008265BE">
      <w:pPr>
        <w:jc w:val="both"/>
      </w:pPr>
      <w:r w:rsidRPr="008A1034">
        <w:t xml:space="preserve">         Филатов Эдуард Валентинович – депутат совета сельского поселения Петровский сельсовет;</w:t>
      </w:r>
    </w:p>
    <w:p w:rsidR="008265BE" w:rsidRPr="008A1034" w:rsidRDefault="008265BE" w:rsidP="008265BE">
      <w:pPr>
        <w:ind w:firstLine="709"/>
        <w:jc w:val="both"/>
      </w:pPr>
      <w:r w:rsidRPr="008A1034">
        <w:t>Рудакова Елена Александровна – специалист 1 разряда администрации сельского поселения Петровский сельсовет;</w:t>
      </w:r>
    </w:p>
    <w:p w:rsidR="008265BE" w:rsidRPr="008A1034" w:rsidRDefault="008265BE" w:rsidP="008265BE">
      <w:pPr>
        <w:tabs>
          <w:tab w:val="left" w:pos="2370"/>
        </w:tabs>
      </w:pPr>
    </w:p>
    <w:p w:rsidR="008265BE" w:rsidRPr="008A1034" w:rsidRDefault="008A1034" w:rsidP="008A1034">
      <w:pPr>
        <w:autoSpaceDE w:val="0"/>
        <w:autoSpaceDN w:val="0"/>
        <w:adjustRightInd w:val="0"/>
        <w:outlineLvl w:val="0"/>
      </w:pPr>
      <w:r>
        <w:t xml:space="preserve">                                                                                                                                 </w:t>
      </w:r>
      <w:r w:rsidR="008265BE" w:rsidRPr="008A1034">
        <w:t>Приложение 3</w:t>
      </w:r>
    </w:p>
    <w:p w:rsidR="008265BE" w:rsidRPr="008A1034" w:rsidRDefault="008265BE" w:rsidP="008265BE">
      <w:pPr>
        <w:autoSpaceDE w:val="0"/>
        <w:autoSpaceDN w:val="0"/>
        <w:adjustRightInd w:val="0"/>
        <w:jc w:val="right"/>
      </w:pPr>
    </w:p>
    <w:p w:rsidR="008265BE" w:rsidRPr="008A1034" w:rsidRDefault="008265BE" w:rsidP="008265BE">
      <w:pPr>
        <w:autoSpaceDE w:val="0"/>
        <w:autoSpaceDN w:val="0"/>
        <w:adjustRightInd w:val="0"/>
        <w:jc w:val="both"/>
        <w:rPr>
          <w:b/>
        </w:rPr>
      </w:pPr>
      <w:bookmarkStart w:id="0" w:name="Par33"/>
      <w:bookmarkEnd w:id="0"/>
      <w:r w:rsidRPr="008A1034">
        <w:rPr>
          <w:b/>
          <w:bCs/>
        </w:rPr>
        <w:t xml:space="preserve">Положение </w:t>
      </w:r>
      <w:proofErr w:type="gramStart"/>
      <w:r w:rsidRPr="008A1034">
        <w:rPr>
          <w:b/>
          <w:bCs/>
        </w:rPr>
        <w:t>о порядке предоставления субсидии из бюджета сельского поселения Петровский сельсовет на проведение мероприятий по переводу многоквартирных домов на индивидуальные источники</w:t>
      </w:r>
      <w:proofErr w:type="gramEnd"/>
      <w:r w:rsidRPr="008A1034">
        <w:rPr>
          <w:b/>
          <w:bCs/>
        </w:rPr>
        <w:t xml:space="preserve"> теплоснабжения.</w:t>
      </w:r>
    </w:p>
    <w:p w:rsidR="008265BE" w:rsidRPr="008A1034" w:rsidRDefault="008265BE" w:rsidP="008265BE">
      <w:pPr>
        <w:autoSpaceDE w:val="0"/>
        <w:autoSpaceDN w:val="0"/>
        <w:adjustRightInd w:val="0"/>
        <w:jc w:val="center"/>
        <w:outlineLvl w:val="1"/>
      </w:pPr>
      <w:r w:rsidRPr="008A1034">
        <w:t>1. Общие положения</w:t>
      </w:r>
    </w:p>
    <w:p w:rsidR="008265BE" w:rsidRPr="008A1034" w:rsidRDefault="008265BE" w:rsidP="008265BE">
      <w:pPr>
        <w:autoSpaceDE w:val="0"/>
        <w:autoSpaceDN w:val="0"/>
        <w:adjustRightInd w:val="0"/>
        <w:jc w:val="center"/>
      </w:pPr>
    </w:p>
    <w:p w:rsidR="008265BE" w:rsidRPr="008A1034" w:rsidRDefault="008265BE" w:rsidP="008265BE">
      <w:pPr>
        <w:pStyle w:val="a5"/>
        <w:shd w:val="clear" w:color="auto" w:fill="FFFFFF"/>
        <w:jc w:val="both"/>
      </w:pPr>
      <w:r w:rsidRPr="008A1034">
        <w:t xml:space="preserve">1.1. </w:t>
      </w:r>
      <w:proofErr w:type="gramStart"/>
      <w:r w:rsidRPr="008A1034">
        <w:t xml:space="preserve">Положение о порядке предоставления субсидий из бюджета сельского поселения Петровский сельсовет на </w:t>
      </w:r>
      <w:r w:rsidRPr="008A1034">
        <w:rPr>
          <w:bCs/>
        </w:rPr>
        <w:t xml:space="preserve">мероприятия по переводу многоквартирных домов на индивидуальные источники теплоснабжения </w:t>
      </w:r>
      <w:r w:rsidRPr="008A1034">
        <w:t xml:space="preserve">(далее по тексту - Положение) разработано в соответствии с ГК РФ, ЖК РФ, Градостроительным кодексом РФ, Федеральным законом от 27 июля </w:t>
      </w:r>
      <w:smartTag w:uri="urn:schemas-microsoft-com:office:smarttags" w:element="metricconverter">
        <w:smartTagPr>
          <w:attr w:name="ProductID" w:val="2010 г"/>
        </w:smartTagPr>
        <w:r w:rsidRPr="008A1034">
          <w:t>2010 г</w:t>
        </w:r>
      </w:smartTag>
      <w:r w:rsidRPr="008A1034">
        <w:t xml:space="preserve">. № 190-ФЗ «О теплоснабжении», Постановлением Правительства РФ от </w:t>
      </w:r>
      <w:r w:rsidRPr="008A1034">
        <w:lastRenderedPageBreak/>
        <w:t>6 мая 2011г. №354 «О предоставлении коммунальных услуг собственникам и</w:t>
      </w:r>
      <w:proofErr w:type="gramEnd"/>
      <w:r w:rsidRPr="008A1034">
        <w:t xml:space="preserve"> </w:t>
      </w:r>
      <w:proofErr w:type="gramStart"/>
      <w:r w:rsidRPr="008A1034">
        <w:t xml:space="preserve">пользователям помещений в многоквартирных домах и жилых домов», </w:t>
      </w:r>
      <w:proofErr w:type="spellStart"/>
      <w:r w:rsidRPr="008A1034">
        <w:t>СНиП</w:t>
      </w:r>
      <w:proofErr w:type="spellEnd"/>
      <w:r w:rsidRPr="008A1034">
        <w:t xml:space="preserve"> 31-01-2003 «Здания жилые многоквартирные» и в целях создания безопасных и благоприятных условий проживания граждан сельского поселения Петровский сельсовет внедрения энергосберегающих технологий, устанавливает порядок и условия предоставления субсидий из бюджета сельского поселения Петровский сельсовет на проведение работ по переводу  многоквартирных домов на индивидуальные источники теплоснабжения.</w:t>
      </w:r>
      <w:proofErr w:type="gramEnd"/>
    </w:p>
    <w:p w:rsidR="008265BE" w:rsidRPr="008A1034" w:rsidRDefault="008265BE" w:rsidP="008265BE">
      <w:pPr>
        <w:autoSpaceDE w:val="0"/>
        <w:autoSpaceDN w:val="0"/>
        <w:adjustRightInd w:val="0"/>
        <w:jc w:val="both"/>
      </w:pPr>
      <w:r w:rsidRPr="008A1034">
        <w:t>1.2. Основные понятия, используемые в настоящем Положении:</w:t>
      </w:r>
    </w:p>
    <w:p w:rsidR="008265BE" w:rsidRPr="008A1034" w:rsidRDefault="008265BE" w:rsidP="008265BE">
      <w:pPr>
        <w:autoSpaceDE w:val="0"/>
        <w:autoSpaceDN w:val="0"/>
        <w:adjustRightInd w:val="0"/>
        <w:ind w:firstLine="540"/>
        <w:jc w:val="both"/>
      </w:pPr>
      <w:r w:rsidRPr="008A1034">
        <w:t>- главный распорядитель субсидий – (администрация сельского поселения Петровский сельсовет);</w:t>
      </w:r>
    </w:p>
    <w:p w:rsidR="008265BE" w:rsidRPr="008A1034" w:rsidRDefault="008265BE" w:rsidP="008265BE">
      <w:pPr>
        <w:autoSpaceDE w:val="0"/>
        <w:autoSpaceDN w:val="0"/>
        <w:adjustRightInd w:val="0"/>
        <w:ind w:firstLine="540"/>
        <w:jc w:val="both"/>
      </w:pPr>
      <w:proofErr w:type="gramStart"/>
      <w:r w:rsidRPr="008A1034">
        <w:t>- получатель субсидий -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w:t>
      </w:r>
      <w:proofErr w:type="gramEnd"/>
    </w:p>
    <w:p w:rsidR="008265BE" w:rsidRPr="008A1034" w:rsidRDefault="008265BE" w:rsidP="008265BE">
      <w:pPr>
        <w:autoSpaceDE w:val="0"/>
        <w:autoSpaceDN w:val="0"/>
        <w:adjustRightInd w:val="0"/>
        <w:ind w:firstLine="540"/>
        <w:jc w:val="both"/>
      </w:pPr>
      <w:r w:rsidRPr="008A1034">
        <w:t>- субсидии - финансовая поддержка, предоставленная получателям субсидий за счет целевых средств бюджета сельского поселения Петровский сельсовет, бюджета Липецкой области и средств федерального бюджета на безвозвратной и безвозмездной основе на проведение  работ по переводу  многоквартирных домов на индивидуальные источники теплоснабжения;</w:t>
      </w:r>
    </w:p>
    <w:p w:rsidR="008265BE" w:rsidRPr="008A1034" w:rsidRDefault="008265BE" w:rsidP="008265BE">
      <w:pPr>
        <w:autoSpaceDE w:val="0"/>
        <w:autoSpaceDN w:val="0"/>
        <w:adjustRightInd w:val="0"/>
        <w:ind w:firstLine="540"/>
        <w:jc w:val="both"/>
      </w:pPr>
      <w:r w:rsidRPr="008A1034">
        <w:t>- перевод  многоквартирных домов на индивидуальные источники теплоснабжения - проведение предусмотренных настоящим Положением работ по модернизации, реконструкции источников теплоснабжения;</w:t>
      </w:r>
    </w:p>
    <w:p w:rsidR="008265BE" w:rsidRPr="008A1034" w:rsidRDefault="008265BE" w:rsidP="008265BE">
      <w:pPr>
        <w:autoSpaceDE w:val="0"/>
        <w:autoSpaceDN w:val="0"/>
        <w:adjustRightInd w:val="0"/>
        <w:ind w:firstLine="540"/>
        <w:jc w:val="both"/>
      </w:pPr>
      <w:r w:rsidRPr="008A1034">
        <w:t>- подрядная организация - организация, привлеченная получателем субсидии в порядке для выполнения работ по переводу  многоквартирных домов на индивидуальные источники теплоснабжения  с использованием средств, предоставляемых в соответствии с настоящим Положением.</w:t>
      </w:r>
    </w:p>
    <w:p w:rsidR="008265BE" w:rsidRPr="008A1034" w:rsidRDefault="008265BE" w:rsidP="008265BE">
      <w:pPr>
        <w:autoSpaceDE w:val="0"/>
        <w:autoSpaceDN w:val="0"/>
        <w:adjustRightInd w:val="0"/>
        <w:ind w:firstLine="540"/>
        <w:jc w:val="both"/>
      </w:pPr>
    </w:p>
    <w:p w:rsidR="008265BE" w:rsidRPr="008A1034" w:rsidRDefault="008265BE" w:rsidP="008265BE">
      <w:pPr>
        <w:autoSpaceDE w:val="0"/>
        <w:autoSpaceDN w:val="0"/>
        <w:adjustRightInd w:val="0"/>
        <w:jc w:val="center"/>
        <w:outlineLvl w:val="1"/>
      </w:pPr>
      <w:r w:rsidRPr="008A1034">
        <w:t>2. Порядок распределения средств, направляемых</w:t>
      </w:r>
    </w:p>
    <w:p w:rsidR="008265BE" w:rsidRPr="008A1034" w:rsidRDefault="008265BE" w:rsidP="008265BE">
      <w:pPr>
        <w:autoSpaceDE w:val="0"/>
        <w:autoSpaceDN w:val="0"/>
        <w:adjustRightInd w:val="0"/>
        <w:jc w:val="center"/>
      </w:pPr>
      <w:r w:rsidRPr="008A1034">
        <w:t>на предоставление финансовой поддержки</w:t>
      </w:r>
    </w:p>
    <w:p w:rsidR="008265BE" w:rsidRPr="008A1034" w:rsidRDefault="008265BE" w:rsidP="008265BE">
      <w:pPr>
        <w:autoSpaceDE w:val="0"/>
        <w:autoSpaceDN w:val="0"/>
        <w:adjustRightInd w:val="0"/>
        <w:jc w:val="center"/>
      </w:pPr>
      <w:r w:rsidRPr="008A1034">
        <w:t>(субсидий) для проведения работ по переводу  многоквартирных домов на индивидуальные источники теплоснабжения</w:t>
      </w:r>
    </w:p>
    <w:p w:rsidR="008265BE" w:rsidRPr="008A1034" w:rsidRDefault="008265BE" w:rsidP="008265BE">
      <w:pPr>
        <w:autoSpaceDE w:val="0"/>
        <w:autoSpaceDN w:val="0"/>
        <w:adjustRightInd w:val="0"/>
        <w:jc w:val="center"/>
      </w:pPr>
    </w:p>
    <w:p w:rsidR="008265BE" w:rsidRPr="008A1034" w:rsidRDefault="008265BE" w:rsidP="008265BE">
      <w:pPr>
        <w:autoSpaceDE w:val="0"/>
        <w:autoSpaceDN w:val="0"/>
        <w:adjustRightInd w:val="0"/>
        <w:ind w:firstLine="540"/>
        <w:jc w:val="both"/>
      </w:pPr>
      <w:bookmarkStart w:id="1" w:name="Par56"/>
      <w:bookmarkEnd w:id="1"/>
      <w:r w:rsidRPr="008A1034">
        <w:t xml:space="preserve">2.1. </w:t>
      </w:r>
      <w:proofErr w:type="gramStart"/>
      <w:r w:rsidRPr="008A1034">
        <w:t>Глава администрации сельского поселения Петровский сельсовет в течение четырнадцати дней со дня получения средств на долевое финансирование проведения работ по переводу  многоквартирных домов на индивидуальные источники теплоснабжения принимает решение о распределении полученных средств между многоквартирными домами, которые включены в муниципальную  программу в области энергосбережения и повышения энергетической эффективности,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w:t>
      </w:r>
      <w:proofErr w:type="gramEnd"/>
      <w:r w:rsidRPr="008A1034">
        <w:t xml:space="preserve"> потребительскими кооперативами, управляющими организациями, выбранными собственниками помещений в многоквартирных домах.</w:t>
      </w:r>
    </w:p>
    <w:p w:rsidR="008265BE" w:rsidRPr="008A1034" w:rsidRDefault="008265BE" w:rsidP="008265BE">
      <w:pPr>
        <w:autoSpaceDE w:val="0"/>
        <w:autoSpaceDN w:val="0"/>
        <w:adjustRightInd w:val="0"/>
        <w:ind w:firstLine="540"/>
        <w:jc w:val="both"/>
      </w:pPr>
      <w:bookmarkStart w:id="2" w:name="Par58"/>
      <w:bookmarkEnd w:id="2"/>
      <w:r w:rsidRPr="008A1034">
        <w:t xml:space="preserve">2.2. В течение семи дней со дня принятия решения, указанного в </w:t>
      </w:r>
      <w:hyperlink r:id="rId6" w:anchor="Par56" w:history="1">
        <w:r w:rsidRPr="008A1034">
          <w:rPr>
            <w:rStyle w:val="a3"/>
          </w:rPr>
          <w:t>пункте 2.1</w:t>
        </w:r>
      </w:hyperlink>
      <w:r w:rsidRPr="008A1034">
        <w:t xml:space="preserve"> настоящего Положения, главный распорядитель субсидий обязан уведомить получателей субсидий о принятии такого решения с указанием объема средств, предусмотренных на проведение работ по переводу  многоквартирных домов на индивидуальные источники теплоснабжения.</w:t>
      </w:r>
    </w:p>
    <w:p w:rsidR="008265BE" w:rsidRPr="008A1034" w:rsidRDefault="008265BE" w:rsidP="008265BE">
      <w:pPr>
        <w:autoSpaceDE w:val="0"/>
        <w:autoSpaceDN w:val="0"/>
        <w:adjustRightInd w:val="0"/>
        <w:ind w:firstLine="540"/>
        <w:jc w:val="both"/>
      </w:pPr>
      <w:bookmarkStart w:id="3" w:name="Par59"/>
      <w:bookmarkEnd w:id="3"/>
      <w:r w:rsidRPr="008A1034">
        <w:t xml:space="preserve">2.3. В течение тридцати дней со дня получения уведомления, предусмотренного </w:t>
      </w:r>
      <w:hyperlink r:id="rId7" w:anchor="Par58" w:history="1">
        <w:r w:rsidRPr="008A1034">
          <w:rPr>
            <w:rStyle w:val="a3"/>
          </w:rPr>
          <w:t>п. 2.2</w:t>
        </w:r>
      </w:hyperlink>
      <w:r w:rsidRPr="008A1034">
        <w:t xml:space="preserve"> настоящего Положения, получатель субсидий, в отношении которого принято решение, указанное в </w:t>
      </w:r>
      <w:hyperlink r:id="rId8" w:anchor="Par56" w:history="1">
        <w:r w:rsidRPr="008A1034">
          <w:rPr>
            <w:rStyle w:val="a3"/>
          </w:rPr>
          <w:t>пункте 2.1</w:t>
        </w:r>
      </w:hyperlink>
      <w:r w:rsidRPr="008A1034">
        <w:t xml:space="preserve"> настоящего Положения, открывает отдельные банковские счета на каждый объект и направляет главному распорядителю субсидий:</w:t>
      </w:r>
    </w:p>
    <w:p w:rsidR="008265BE" w:rsidRPr="008A1034" w:rsidRDefault="008265BE" w:rsidP="008265BE">
      <w:pPr>
        <w:autoSpaceDE w:val="0"/>
        <w:autoSpaceDN w:val="0"/>
        <w:adjustRightInd w:val="0"/>
        <w:ind w:firstLine="540"/>
        <w:jc w:val="both"/>
      </w:pPr>
      <w:r w:rsidRPr="008A1034">
        <w:t>1) уведомления об открытии таких счетов с указанием их реквизитов;</w:t>
      </w:r>
    </w:p>
    <w:p w:rsidR="008265BE" w:rsidRPr="008A1034" w:rsidRDefault="008265BE" w:rsidP="008265BE">
      <w:pPr>
        <w:autoSpaceDE w:val="0"/>
        <w:autoSpaceDN w:val="0"/>
        <w:adjustRightInd w:val="0"/>
        <w:ind w:firstLine="540"/>
        <w:jc w:val="both"/>
      </w:pPr>
      <w:proofErr w:type="gramStart"/>
      <w:r w:rsidRPr="008A1034">
        <w:lastRenderedPageBreak/>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работ по переводу  многоквартирных домов на индивидуальные источники теплоснабжения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w:t>
      </w:r>
      <w:proofErr w:type="gramEnd"/>
      <w:r w:rsidRPr="008A1034">
        <w:t xml:space="preserve"> собственников помещений в многоквартирном доме в размере не менее чем сорок процентов общего объема средств, предоставляемых на проведение работ по переводу  многоквартирных домов на индивидуальные источники теплоснабжения в соответствии с настоящим Положением;</w:t>
      </w:r>
    </w:p>
    <w:p w:rsidR="008265BE" w:rsidRPr="008A1034" w:rsidRDefault="008265BE" w:rsidP="008265BE">
      <w:pPr>
        <w:autoSpaceDE w:val="0"/>
        <w:autoSpaceDN w:val="0"/>
        <w:adjustRightInd w:val="0"/>
        <w:ind w:firstLine="540"/>
        <w:jc w:val="both"/>
      </w:pPr>
      <w:r w:rsidRPr="008A1034">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перевод  многоквартирных домов на индивидуальные источники теплоснабжения  многоквартирного дома с учетом требований, установленных </w:t>
      </w:r>
      <w:hyperlink r:id="rId9" w:anchor="Par81" w:history="1">
        <w:r w:rsidRPr="008A1034">
          <w:rPr>
            <w:rStyle w:val="a3"/>
          </w:rPr>
          <w:t>пунктом 3.1</w:t>
        </w:r>
      </w:hyperlink>
      <w:r w:rsidRPr="008A1034">
        <w:t xml:space="preserve"> настоящего Положения;</w:t>
      </w:r>
    </w:p>
    <w:p w:rsidR="008265BE" w:rsidRPr="008A1034" w:rsidRDefault="008265BE" w:rsidP="008265BE">
      <w:pPr>
        <w:autoSpaceDE w:val="0"/>
        <w:autoSpaceDN w:val="0"/>
        <w:adjustRightInd w:val="0"/>
        <w:ind w:firstLine="540"/>
        <w:jc w:val="both"/>
      </w:pPr>
      <w:r w:rsidRPr="008A1034">
        <w:t>4) выписку из банковского лицевого счета, подтверждающую внесение денежных средств на открытый отдельный счет с целью обеспечения долевого финансирования перевода  многоквартирных домов на индивидуальные источники теплоснабжения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w:t>
      </w:r>
    </w:p>
    <w:p w:rsidR="008265BE" w:rsidRPr="008A1034" w:rsidRDefault="008265BE" w:rsidP="008265BE">
      <w:pPr>
        <w:autoSpaceDE w:val="0"/>
        <w:autoSpaceDN w:val="0"/>
        <w:adjustRightInd w:val="0"/>
        <w:ind w:firstLine="540"/>
        <w:jc w:val="both"/>
      </w:pPr>
      <w:r w:rsidRPr="008A1034">
        <w:t xml:space="preserve">5) </w:t>
      </w:r>
      <w:hyperlink r:id="rId10" w:anchor="Par984" w:history="1">
        <w:r w:rsidRPr="008A1034">
          <w:rPr>
            <w:rStyle w:val="a3"/>
          </w:rPr>
          <w:t>заявку</w:t>
        </w:r>
      </w:hyperlink>
      <w:r w:rsidRPr="008A1034">
        <w:t xml:space="preserve"> на выделение денежных сре</w:t>
      </w:r>
      <w:proofErr w:type="gramStart"/>
      <w:r w:rsidRPr="008A1034">
        <w:t>дств дл</w:t>
      </w:r>
      <w:proofErr w:type="gramEnd"/>
      <w:r w:rsidRPr="008A1034">
        <w:t>я долевого финансирования работ по переводу  многоквартирных домов на индивидуальные источники теплоснабжения, собственником которых является (муниципальное образование) (приложение N 5);</w:t>
      </w:r>
    </w:p>
    <w:p w:rsidR="008265BE" w:rsidRPr="008A1034" w:rsidRDefault="008265BE" w:rsidP="008265BE">
      <w:pPr>
        <w:autoSpaceDE w:val="0"/>
        <w:autoSpaceDN w:val="0"/>
        <w:adjustRightInd w:val="0"/>
        <w:ind w:firstLine="540"/>
        <w:jc w:val="both"/>
      </w:pPr>
      <w:r w:rsidRPr="008A1034">
        <w:t>6) справку  о квартирах, находящихся в муниципальной собственности  и их площади.</w:t>
      </w:r>
    </w:p>
    <w:p w:rsidR="008265BE" w:rsidRPr="008A1034" w:rsidRDefault="008265BE" w:rsidP="008265BE">
      <w:pPr>
        <w:autoSpaceDE w:val="0"/>
        <w:autoSpaceDN w:val="0"/>
        <w:adjustRightInd w:val="0"/>
        <w:ind w:firstLine="540"/>
        <w:jc w:val="both"/>
      </w:pPr>
      <w:r w:rsidRPr="008A1034">
        <w:t xml:space="preserve">2.4. Получатель субсидий, в течение двух рабочих дней после предоставления документов, указанных в </w:t>
      </w:r>
      <w:hyperlink r:id="rId11" w:anchor="Par59" w:history="1">
        <w:r w:rsidRPr="008A1034">
          <w:rPr>
            <w:rStyle w:val="a3"/>
          </w:rPr>
          <w:t>пункте 2.3</w:t>
        </w:r>
      </w:hyperlink>
      <w:r w:rsidRPr="008A1034">
        <w:t xml:space="preserve"> настоящего Положения, заключает с главным распорядителем субсидий </w:t>
      </w:r>
      <w:hyperlink r:id="rId12" w:anchor="Par134" w:history="1">
        <w:r w:rsidRPr="008A1034">
          <w:rPr>
            <w:rStyle w:val="a3"/>
          </w:rPr>
          <w:t>договор</w:t>
        </w:r>
      </w:hyperlink>
      <w:r w:rsidRPr="008A1034">
        <w:t xml:space="preserve"> о долевом финансировании проведения работ по переводу многоквартирных домов на индивидуальные источники теплоснабжения (приложение N 1).</w:t>
      </w:r>
    </w:p>
    <w:p w:rsidR="008265BE" w:rsidRPr="008A1034" w:rsidRDefault="008265BE" w:rsidP="008265BE">
      <w:pPr>
        <w:autoSpaceDE w:val="0"/>
        <w:autoSpaceDN w:val="0"/>
        <w:adjustRightInd w:val="0"/>
        <w:ind w:firstLine="540"/>
        <w:jc w:val="both"/>
      </w:pPr>
      <w:r w:rsidRPr="008A1034">
        <w:t xml:space="preserve">2.5. Главный распорядитель субсидий в течение пяти рабочих дней со дня поступления документов, предусмотренных </w:t>
      </w:r>
      <w:hyperlink r:id="rId13" w:anchor="Par59" w:history="1">
        <w:r w:rsidRPr="008A1034">
          <w:rPr>
            <w:rStyle w:val="a3"/>
          </w:rPr>
          <w:t>п. 2.3</w:t>
        </w:r>
      </w:hyperlink>
      <w:r w:rsidRPr="008A1034">
        <w:t xml:space="preserve"> настоящего Положения, перечисляет денежные средства, предусмотренные на проведение работ по переводу многоквартирных домов на индивидуальные источники теплоснабжения, на отдельный банковский счет получателя субсидий.</w:t>
      </w:r>
    </w:p>
    <w:p w:rsidR="008265BE" w:rsidRPr="008A1034" w:rsidRDefault="008265BE" w:rsidP="008265BE">
      <w:pPr>
        <w:autoSpaceDE w:val="0"/>
        <w:autoSpaceDN w:val="0"/>
        <w:adjustRightInd w:val="0"/>
        <w:ind w:firstLine="540"/>
        <w:jc w:val="both"/>
      </w:pPr>
      <w:bookmarkStart w:id="4" w:name="Par69"/>
      <w:bookmarkEnd w:id="4"/>
      <w:r w:rsidRPr="008A1034">
        <w:t xml:space="preserve">2.6. В течение десяти дней с момента окончания процедуры конкурсного отбора подрядных организаций представить договор, заключенный по результатам конкурсного отбора с подрядной организацией на выполнение работ по переводу многоквартирных домов на индивидуальные источники теплоснабжения </w:t>
      </w:r>
      <w:hyperlink r:id="rId14" w:anchor="Par507" w:history="1">
        <w:r w:rsidRPr="008A1034">
          <w:rPr>
            <w:rStyle w:val="a3"/>
          </w:rPr>
          <w:t>(приложение N 4)</w:t>
        </w:r>
      </w:hyperlink>
      <w:r w:rsidRPr="008A1034">
        <w:t xml:space="preserve"> с графиком проведения данных работ.</w:t>
      </w:r>
    </w:p>
    <w:p w:rsidR="008A1034" w:rsidRDefault="008A1034" w:rsidP="008A1034">
      <w:pPr>
        <w:autoSpaceDE w:val="0"/>
        <w:autoSpaceDN w:val="0"/>
        <w:adjustRightInd w:val="0"/>
        <w:outlineLvl w:val="1"/>
      </w:pPr>
    </w:p>
    <w:p w:rsidR="008265BE" w:rsidRPr="008A1034" w:rsidRDefault="008A1034" w:rsidP="008A1034">
      <w:pPr>
        <w:autoSpaceDE w:val="0"/>
        <w:autoSpaceDN w:val="0"/>
        <w:adjustRightInd w:val="0"/>
        <w:outlineLvl w:val="1"/>
      </w:pPr>
      <w:r>
        <w:t xml:space="preserve">                                     </w:t>
      </w:r>
      <w:r w:rsidR="008265BE" w:rsidRPr="008A1034">
        <w:t>3. Порядок расходования средств, направленных</w:t>
      </w:r>
    </w:p>
    <w:p w:rsidR="008265BE" w:rsidRPr="008A1034" w:rsidRDefault="008265BE" w:rsidP="008265BE">
      <w:pPr>
        <w:autoSpaceDE w:val="0"/>
        <w:autoSpaceDN w:val="0"/>
        <w:adjustRightInd w:val="0"/>
        <w:jc w:val="center"/>
      </w:pPr>
      <w:r w:rsidRPr="008A1034">
        <w:t>на проведение работ по переводу  многоквартирных домов на индивидуальные источники теплоснабжения</w:t>
      </w:r>
    </w:p>
    <w:p w:rsidR="008265BE" w:rsidRPr="008A1034" w:rsidRDefault="008265BE" w:rsidP="008265BE">
      <w:pPr>
        <w:autoSpaceDE w:val="0"/>
        <w:autoSpaceDN w:val="0"/>
        <w:adjustRightInd w:val="0"/>
        <w:ind w:firstLine="540"/>
        <w:jc w:val="both"/>
      </w:pPr>
    </w:p>
    <w:p w:rsidR="008265BE" w:rsidRPr="008A1034" w:rsidRDefault="008265BE" w:rsidP="008265BE">
      <w:pPr>
        <w:autoSpaceDE w:val="0"/>
        <w:autoSpaceDN w:val="0"/>
        <w:adjustRightInd w:val="0"/>
        <w:ind w:firstLine="540"/>
        <w:jc w:val="both"/>
      </w:pPr>
      <w:bookmarkStart w:id="5" w:name="Par81"/>
      <w:bookmarkEnd w:id="5"/>
      <w:r w:rsidRPr="008A1034">
        <w:t xml:space="preserve">3.1. </w:t>
      </w:r>
      <w:proofErr w:type="gramStart"/>
      <w:r w:rsidRPr="008A1034">
        <w:t xml:space="preserve">Направляемые на проведение работ по переводу многоквартирных домов на индивидуальные источники теплоснабжения федеральные средства, средства областного бюджета, средств бюджета городского поселения города Задонска, средства товариществ </w:t>
      </w:r>
      <w:r w:rsidRPr="008A1034">
        <w:lastRenderedPageBreak/>
        <w:t>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могут использоваться только на проведение работ по переводу многоквартирных домов на индивидуальные источники теплоснабжения, а также на разработку проектной</w:t>
      </w:r>
      <w:proofErr w:type="gramEnd"/>
      <w:r w:rsidRPr="008A1034">
        <w:t xml:space="preserve"> документации для перевода многоквартирных домов на индивидуальные источники теплоснабжения.</w:t>
      </w:r>
    </w:p>
    <w:p w:rsidR="008265BE" w:rsidRPr="008A1034" w:rsidRDefault="008265BE" w:rsidP="008265BE">
      <w:pPr>
        <w:autoSpaceDE w:val="0"/>
        <w:autoSpaceDN w:val="0"/>
        <w:adjustRightInd w:val="0"/>
        <w:ind w:firstLine="540"/>
        <w:jc w:val="both"/>
      </w:pPr>
      <w:bookmarkStart w:id="6" w:name="Par82"/>
      <w:bookmarkEnd w:id="6"/>
      <w:r w:rsidRPr="008A1034">
        <w:t xml:space="preserve">3.2. </w:t>
      </w:r>
      <w:proofErr w:type="gramStart"/>
      <w:r w:rsidRPr="008A1034">
        <w:t>Оплата работ по переводу многоквартирного дома на индивидуальные источники теплоснабжения за счет размещенных на банковских счетах средств производится на основании актов приемки работ по переводу многоквартирного дома на индивидуальные источники теплоснабжения, согласованных с главным распорядителем субсидий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w:t>
      </w:r>
      <w:proofErr w:type="gramEnd"/>
      <w:r w:rsidRPr="008A1034">
        <w:t xml:space="preserve"> многоквартирном </w:t>
      </w:r>
      <w:proofErr w:type="gramStart"/>
      <w:r w:rsidRPr="008A1034">
        <w:t>доме</w:t>
      </w:r>
      <w:proofErr w:type="gramEnd"/>
      <w:r w:rsidRPr="008A1034">
        <w:t xml:space="preserve"> управляющей организации.</w:t>
      </w:r>
    </w:p>
    <w:p w:rsidR="008265BE" w:rsidRPr="008A1034" w:rsidRDefault="008265BE" w:rsidP="008265BE">
      <w:pPr>
        <w:autoSpaceDE w:val="0"/>
        <w:autoSpaceDN w:val="0"/>
        <w:adjustRightInd w:val="0"/>
        <w:ind w:firstLine="540"/>
        <w:jc w:val="both"/>
      </w:pPr>
      <w:bookmarkStart w:id="7" w:name="Par83"/>
      <w:bookmarkEnd w:id="7"/>
      <w:r w:rsidRPr="008A1034">
        <w:t>3.3. Оплата банком работ по переводу многоквартирного дома на индивидуальные источники теплоснабжения за счет средств, размещенных на банковских счетах, производится на основании платежных поручений, согласованных с главным  распорядителем субсидий.</w:t>
      </w:r>
    </w:p>
    <w:p w:rsidR="008265BE" w:rsidRPr="008A1034" w:rsidRDefault="008265BE" w:rsidP="008265BE">
      <w:pPr>
        <w:autoSpaceDE w:val="0"/>
        <w:autoSpaceDN w:val="0"/>
        <w:adjustRightInd w:val="0"/>
        <w:ind w:firstLine="540"/>
        <w:jc w:val="both"/>
      </w:pPr>
      <w:bookmarkStart w:id="8" w:name="Par84"/>
      <w:bookmarkEnd w:id="8"/>
      <w:r w:rsidRPr="008A1034">
        <w:t>3.4. Принятие банком платежных поручений об оплате выполненных работ в электронном виде не допускается.</w:t>
      </w:r>
    </w:p>
    <w:p w:rsidR="008265BE" w:rsidRPr="008A1034" w:rsidRDefault="008265BE" w:rsidP="008265BE">
      <w:pPr>
        <w:autoSpaceDE w:val="0"/>
        <w:autoSpaceDN w:val="0"/>
        <w:adjustRightInd w:val="0"/>
        <w:ind w:firstLine="540"/>
        <w:jc w:val="both"/>
      </w:pPr>
      <w:r w:rsidRPr="008A1034">
        <w:t xml:space="preserve">3.5. В случае нарушения требований </w:t>
      </w:r>
      <w:hyperlink r:id="rId15" w:anchor="Par81" w:history="1">
        <w:r w:rsidRPr="008A1034">
          <w:rPr>
            <w:rStyle w:val="a3"/>
          </w:rPr>
          <w:t>пункта 3.1</w:t>
        </w:r>
      </w:hyperlink>
      <w:r w:rsidRPr="008A1034">
        <w:t xml:space="preserve"> настоящего Положения, а также в случае превышения сметы расходов на перевод многоквартирного дома на индивидуальные источники теплоснабжения, утвержденной в соответствии с </w:t>
      </w:r>
      <w:hyperlink r:id="rId16" w:anchor="Par59" w:history="1">
        <w:r w:rsidRPr="008A1034">
          <w:rPr>
            <w:rStyle w:val="a3"/>
          </w:rPr>
          <w:t>пунктом 2.3</w:t>
        </w:r>
      </w:hyperlink>
      <w:r w:rsidRPr="008A1034">
        <w:t xml:space="preserve"> настоящего Положения, Главный распорядитель субсидий имеет право отказаться от согласования акта приемки работ.</w:t>
      </w:r>
    </w:p>
    <w:p w:rsidR="008265BE" w:rsidRPr="008A1034" w:rsidRDefault="008265BE" w:rsidP="008265BE">
      <w:pPr>
        <w:autoSpaceDE w:val="0"/>
        <w:autoSpaceDN w:val="0"/>
        <w:adjustRightInd w:val="0"/>
        <w:ind w:firstLine="540"/>
        <w:jc w:val="both"/>
      </w:pPr>
      <w:r w:rsidRPr="008A1034">
        <w:t xml:space="preserve">3.6. Получатели субсидий не вправе пользоваться и распоряжаться средствами, перечисленными на банковские счета на перевод многоквартирных домов на индивидуальные источники теплоснабжения, за исключением случаев, предусмотренных </w:t>
      </w:r>
      <w:hyperlink r:id="rId17" w:anchor="Par82" w:history="1">
        <w:r w:rsidRPr="008A1034">
          <w:rPr>
            <w:rStyle w:val="a3"/>
          </w:rPr>
          <w:t>пунктами 3.2</w:t>
        </w:r>
      </w:hyperlink>
      <w:r w:rsidRPr="008A1034">
        <w:t xml:space="preserve"> и </w:t>
      </w:r>
      <w:hyperlink r:id="rId18" w:anchor="Par83" w:history="1">
        <w:r w:rsidRPr="008A1034">
          <w:rPr>
            <w:rStyle w:val="a3"/>
          </w:rPr>
          <w:t>3.3</w:t>
        </w:r>
      </w:hyperlink>
      <w:r w:rsidRPr="008A1034">
        <w:t xml:space="preserve"> настоящего Положения.</w:t>
      </w:r>
    </w:p>
    <w:p w:rsidR="008265BE" w:rsidRPr="008A1034" w:rsidRDefault="008265BE" w:rsidP="008265BE">
      <w:pPr>
        <w:autoSpaceDE w:val="0"/>
        <w:autoSpaceDN w:val="0"/>
        <w:adjustRightInd w:val="0"/>
        <w:ind w:firstLine="540"/>
        <w:jc w:val="both"/>
      </w:pPr>
      <w:r w:rsidRPr="008A1034">
        <w:t>3.7. В случае выявления экономии денежных средств по результатам проведенного конкурсного отбора денежные средства возвращаются получателями субсидий в течение пяти рабочих дней в бюджет сельского поселения Петровский сельсовет.</w:t>
      </w:r>
    </w:p>
    <w:p w:rsidR="008265BE" w:rsidRPr="008A1034" w:rsidRDefault="008265BE" w:rsidP="008265BE">
      <w:pPr>
        <w:autoSpaceDE w:val="0"/>
        <w:autoSpaceDN w:val="0"/>
        <w:adjustRightInd w:val="0"/>
        <w:ind w:firstLine="540"/>
        <w:jc w:val="both"/>
      </w:pPr>
    </w:p>
    <w:p w:rsidR="008265BE" w:rsidRPr="008A1034" w:rsidRDefault="008265BE" w:rsidP="008265BE">
      <w:pPr>
        <w:autoSpaceDE w:val="0"/>
        <w:autoSpaceDN w:val="0"/>
        <w:adjustRightInd w:val="0"/>
        <w:jc w:val="center"/>
        <w:outlineLvl w:val="1"/>
      </w:pPr>
      <w:r w:rsidRPr="008A1034">
        <w:t>4. Контроль реализации мероприятия по переводу многоквартирных домов на индивидуальные источники теплоснабжения.</w:t>
      </w:r>
    </w:p>
    <w:p w:rsidR="008265BE" w:rsidRPr="008A1034" w:rsidRDefault="008265BE" w:rsidP="008265BE">
      <w:pPr>
        <w:autoSpaceDE w:val="0"/>
        <w:autoSpaceDN w:val="0"/>
        <w:adjustRightInd w:val="0"/>
        <w:jc w:val="center"/>
      </w:pPr>
    </w:p>
    <w:p w:rsidR="008265BE" w:rsidRPr="008A1034" w:rsidRDefault="008A1034" w:rsidP="008A1034">
      <w:pPr>
        <w:autoSpaceDE w:val="0"/>
        <w:autoSpaceDN w:val="0"/>
        <w:adjustRightInd w:val="0"/>
        <w:jc w:val="both"/>
      </w:pPr>
      <w:r>
        <w:t xml:space="preserve">       </w:t>
      </w:r>
      <w:r w:rsidR="008265BE" w:rsidRPr="008A1034">
        <w:t xml:space="preserve">4.1. Главный распорядитель субсидий осуществляет </w:t>
      </w:r>
      <w:proofErr w:type="gramStart"/>
      <w:r w:rsidR="008265BE" w:rsidRPr="008A1034">
        <w:t>контроль за</w:t>
      </w:r>
      <w:proofErr w:type="gramEnd"/>
      <w:r w:rsidR="008265BE" w:rsidRPr="008A1034">
        <w:t xml:space="preserve"> эффективностью и целевым использованием денежных средств, выделенных для перевода многоквартирных домов на индивидуальные источники теплоснабжения .</w:t>
      </w:r>
    </w:p>
    <w:p w:rsidR="008265BE" w:rsidRPr="008A1034" w:rsidRDefault="008265BE" w:rsidP="008265BE">
      <w:pPr>
        <w:autoSpaceDE w:val="0"/>
        <w:autoSpaceDN w:val="0"/>
        <w:adjustRightInd w:val="0"/>
        <w:ind w:firstLine="540"/>
        <w:jc w:val="both"/>
      </w:pPr>
      <w:r w:rsidRPr="008A1034">
        <w:t xml:space="preserve">4.2. </w:t>
      </w:r>
      <w:proofErr w:type="gramStart"/>
      <w:r w:rsidRPr="008A1034">
        <w:t>Контроль за</w:t>
      </w:r>
      <w:proofErr w:type="gramEnd"/>
      <w:r w:rsidRPr="008A1034">
        <w:t xml:space="preserve"> эффективностью и целевым использованием денежных средств, выделенных для перевода многоквартирных домов на индивидуальные источники теплоснабжения, осуществляется на основе сбора и анализа отчетности о ходе выполнения перевода многоквартирных домов на индивидуальные источники теплоснабжения, предоставляемой получателем субсидий главному распорядителю субсидий.</w:t>
      </w:r>
    </w:p>
    <w:p w:rsidR="008265BE" w:rsidRPr="008A1034" w:rsidRDefault="008265BE" w:rsidP="008265BE">
      <w:pPr>
        <w:autoSpaceDE w:val="0"/>
        <w:autoSpaceDN w:val="0"/>
        <w:adjustRightInd w:val="0"/>
        <w:ind w:firstLine="540"/>
        <w:jc w:val="both"/>
      </w:pPr>
      <w:bookmarkStart w:id="9" w:name="Par96"/>
      <w:bookmarkEnd w:id="9"/>
      <w:r w:rsidRPr="008A1034">
        <w:t>4.3. Получатели субсидий ежемесячно до 10 числа месяца, следующего за отчетным периодом, предоставляют главному распорядителю субсидий по утвержденной форме следующие документы:</w:t>
      </w:r>
    </w:p>
    <w:p w:rsidR="008265BE" w:rsidRPr="008A1034" w:rsidRDefault="008265BE" w:rsidP="008265BE">
      <w:pPr>
        <w:autoSpaceDE w:val="0"/>
        <w:autoSpaceDN w:val="0"/>
        <w:adjustRightInd w:val="0"/>
        <w:ind w:firstLine="540"/>
        <w:jc w:val="both"/>
      </w:pPr>
      <w:r w:rsidRPr="008A1034">
        <w:t xml:space="preserve">1) </w:t>
      </w:r>
      <w:hyperlink r:id="rId19" w:anchor="Par471" w:history="1">
        <w:r w:rsidRPr="008A1034">
          <w:rPr>
            <w:rStyle w:val="a3"/>
          </w:rPr>
          <w:t>отчет</w:t>
        </w:r>
      </w:hyperlink>
      <w:r w:rsidRPr="008A1034">
        <w:t xml:space="preserve"> о ходе реализации перевода многоквартирных домов на индивидуальные источники теплоснабжения (приложение N 3);</w:t>
      </w:r>
    </w:p>
    <w:p w:rsidR="008265BE" w:rsidRPr="008A1034" w:rsidRDefault="008265BE" w:rsidP="008265BE">
      <w:pPr>
        <w:autoSpaceDE w:val="0"/>
        <w:autoSpaceDN w:val="0"/>
        <w:adjustRightInd w:val="0"/>
        <w:ind w:firstLine="540"/>
        <w:jc w:val="both"/>
      </w:pPr>
      <w:r w:rsidRPr="008A1034">
        <w:lastRenderedPageBreak/>
        <w:t xml:space="preserve">2) </w:t>
      </w:r>
      <w:hyperlink r:id="rId20" w:anchor="Par404" w:history="1">
        <w:r w:rsidRPr="008A1034">
          <w:rPr>
            <w:rStyle w:val="a3"/>
          </w:rPr>
          <w:t>отчет</w:t>
        </w:r>
      </w:hyperlink>
      <w:r w:rsidRPr="008A1034">
        <w:t xml:space="preserve"> о расходовании целевых денежных средств, выделенных на перевод многоквартирных домов на индивидуальные источники теплоснабжения  (приложение N 2).</w:t>
      </w:r>
    </w:p>
    <w:p w:rsidR="008265BE" w:rsidRPr="008A1034" w:rsidRDefault="008265BE" w:rsidP="008265BE">
      <w:pPr>
        <w:autoSpaceDE w:val="0"/>
        <w:autoSpaceDN w:val="0"/>
        <w:adjustRightInd w:val="0"/>
        <w:ind w:firstLine="540"/>
        <w:jc w:val="both"/>
      </w:pPr>
      <w:r w:rsidRPr="008A1034">
        <w:t>Отчетным периодом считается календарный месяц.</w:t>
      </w:r>
    </w:p>
    <w:p w:rsidR="008265BE" w:rsidRPr="008A1034" w:rsidRDefault="008265BE" w:rsidP="008265BE">
      <w:pPr>
        <w:autoSpaceDE w:val="0"/>
        <w:autoSpaceDN w:val="0"/>
        <w:adjustRightInd w:val="0"/>
        <w:ind w:firstLine="540"/>
        <w:jc w:val="both"/>
      </w:pPr>
      <w:r w:rsidRPr="008A1034">
        <w:t>4.4. Обобщенный отчет о результатах контроля реализации мероприятия по переводу многоквартирных домов на индивидуальные источники теплоснабжения предоставляется главным распорядителем в управление энергетики и тарифов Липецкой области.</w:t>
      </w:r>
    </w:p>
    <w:p w:rsidR="008265BE" w:rsidRPr="008A1034" w:rsidRDefault="008265BE" w:rsidP="008265BE">
      <w:pPr>
        <w:autoSpaceDE w:val="0"/>
        <w:autoSpaceDN w:val="0"/>
        <w:adjustRightInd w:val="0"/>
        <w:ind w:firstLine="540"/>
        <w:jc w:val="both"/>
      </w:pPr>
      <w:r w:rsidRPr="008A1034">
        <w:t xml:space="preserve">4.5. </w:t>
      </w:r>
      <w:proofErr w:type="gramStart"/>
      <w:r w:rsidRPr="008A1034">
        <w:t>С целью осуществления контроля за эффективностью и целевым использованием денежных средств, выделенных для перевода многоквартирных домов на индивидуальные источники теплоснабжения, главный распорядитель субсидий вправе во всякое время проверять ход и качество перевода многоквартирных домов на индивидуальные источники теплоснабжения, выполняемого Получателем субсидии или привлеченными им для этих целей подрядными организациями, не вмешиваясь в их деятельность.</w:t>
      </w:r>
      <w:proofErr w:type="gramEnd"/>
    </w:p>
    <w:p w:rsidR="008265BE" w:rsidRPr="008A1034" w:rsidRDefault="008265BE" w:rsidP="008265BE">
      <w:pPr>
        <w:autoSpaceDE w:val="0"/>
        <w:autoSpaceDN w:val="0"/>
        <w:adjustRightInd w:val="0"/>
        <w:ind w:firstLine="540"/>
        <w:jc w:val="both"/>
      </w:pPr>
      <w:r w:rsidRPr="008A1034">
        <w:t>В случае выявления неэффективного либо нецелевого использования денежных сре</w:t>
      </w:r>
      <w:proofErr w:type="gramStart"/>
      <w:r w:rsidRPr="008A1034">
        <w:t>дств гл</w:t>
      </w:r>
      <w:proofErr w:type="gramEnd"/>
      <w:r w:rsidRPr="008A1034">
        <w:t>авный распорядитель субсидий составляет в двух экземплярах акт о нарушениях, один из которых передается получателю субсидий или подрядной организации, для принятия мер по устранению выявленных нарушений.</w:t>
      </w:r>
    </w:p>
    <w:p w:rsidR="008265BE" w:rsidRPr="008A1034" w:rsidRDefault="008265BE" w:rsidP="008265BE">
      <w:pPr>
        <w:autoSpaceDE w:val="0"/>
        <w:autoSpaceDN w:val="0"/>
        <w:adjustRightInd w:val="0"/>
        <w:ind w:firstLine="540"/>
        <w:jc w:val="both"/>
      </w:pPr>
      <w:r w:rsidRPr="008A1034">
        <w:t>4.6. Получатель субсидий или подрядная организация в сроки, указанные в акте о нарушении, обязаны предоставить главному распорядителю субсидий отчет об устранении выявленных нарушений.</w:t>
      </w:r>
    </w:p>
    <w:p w:rsidR="008265BE" w:rsidRPr="008A1034" w:rsidRDefault="008265BE" w:rsidP="008265BE">
      <w:pPr>
        <w:autoSpaceDE w:val="0"/>
        <w:autoSpaceDN w:val="0"/>
        <w:adjustRightInd w:val="0"/>
        <w:ind w:firstLine="540"/>
        <w:jc w:val="both"/>
      </w:pPr>
    </w:p>
    <w:p w:rsidR="008265BE" w:rsidRPr="008A1034" w:rsidRDefault="008265BE" w:rsidP="008265BE">
      <w:pPr>
        <w:autoSpaceDE w:val="0"/>
        <w:autoSpaceDN w:val="0"/>
        <w:adjustRightInd w:val="0"/>
        <w:jc w:val="center"/>
        <w:outlineLvl w:val="1"/>
      </w:pPr>
      <w:r w:rsidRPr="008A1034">
        <w:t>5. Порядок принятия решения о приостановлении</w:t>
      </w:r>
    </w:p>
    <w:p w:rsidR="008265BE" w:rsidRPr="008A1034" w:rsidRDefault="008265BE" w:rsidP="008265BE">
      <w:pPr>
        <w:autoSpaceDE w:val="0"/>
        <w:autoSpaceDN w:val="0"/>
        <w:adjustRightInd w:val="0"/>
        <w:jc w:val="center"/>
      </w:pPr>
      <w:r w:rsidRPr="008A1034">
        <w:t>перечисления средств</w:t>
      </w:r>
    </w:p>
    <w:p w:rsidR="008265BE" w:rsidRPr="008A1034" w:rsidRDefault="008265BE" w:rsidP="008265BE">
      <w:pPr>
        <w:autoSpaceDE w:val="0"/>
        <w:autoSpaceDN w:val="0"/>
        <w:adjustRightInd w:val="0"/>
        <w:ind w:firstLine="540"/>
        <w:jc w:val="both"/>
      </w:pPr>
    </w:p>
    <w:p w:rsidR="008265BE" w:rsidRPr="008A1034" w:rsidRDefault="008265BE" w:rsidP="008265BE">
      <w:pPr>
        <w:autoSpaceDE w:val="0"/>
        <w:autoSpaceDN w:val="0"/>
        <w:adjustRightInd w:val="0"/>
        <w:ind w:firstLine="540"/>
        <w:jc w:val="both"/>
      </w:pPr>
      <w:bookmarkStart w:id="10" w:name="Par108"/>
      <w:bookmarkEnd w:id="10"/>
      <w:r w:rsidRPr="008A1034">
        <w:t>5.1. Перечисление сре</w:t>
      </w:r>
      <w:proofErr w:type="gramStart"/>
      <w:r w:rsidRPr="008A1034">
        <w:t>дств пр</w:t>
      </w:r>
      <w:proofErr w:type="gramEnd"/>
      <w:r w:rsidRPr="008A1034">
        <w:t>иостанавливается на основании решения главного распорядителя субсидий в случае:</w:t>
      </w:r>
    </w:p>
    <w:p w:rsidR="008265BE" w:rsidRPr="008A1034" w:rsidRDefault="008265BE" w:rsidP="008265BE">
      <w:pPr>
        <w:autoSpaceDE w:val="0"/>
        <w:autoSpaceDN w:val="0"/>
        <w:adjustRightInd w:val="0"/>
        <w:ind w:firstLine="540"/>
        <w:jc w:val="both"/>
      </w:pPr>
      <w:r w:rsidRPr="008A1034">
        <w:t xml:space="preserve">1) непредставления получателем субсидий отчетов, предусмотренных в </w:t>
      </w:r>
      <w:hyperlink r:id="rId21" w:anchor="Par96" w:history="1">
        <w:r w:rsidRPr="008A1034">
          <w:rPr>
            <w:rStyle w:val="a3"/>
          </w:rPr>
          <w:t>пункте 4.3</w:t>
        </w:r>
      </w:hyperlink>
      <w:r w:rsidRPr="008A1034">
        <w:t xml:space="preserve"> настоящего Положения, в установленный срок либо с нарушением требований к их форме;</w:t>
      </w:r>
    </w:p>
    <w:p w:rsidR="008265BE" w:rsidRPr="008A1034" w:rsidRDefault="008265BE" w:rsidP="008265BE">
      <w:pPr>
        <w:autoSpaceDE w:val="0"/>
        <w:autoSpaceDN w:val="0"/>
        <w:adjustRightInd w:val="0"/>
        <w:ind w:firstLine="540"/>
        <w:jc w:val="both"/>
      </w:pPr>
      <w:r w:rsidRPr="008A1034">
        <w:t xml:space="preserve">2) выявление главным  распорядителем субсидий по результатам </w:t>
      </w:r>
      <w:proofErr w:type="gramStart"/>
      <w:r w:rsidRPr="008A1034">
        <w:t>контроля за</w:t>
      </w:r>
      <w:proofErr w:type="gramEnd"/>
      <w:r w:rsidRPr="008A1034">
        <w:t xml:space="preserve"> реализацией мероприятия по переводу многоквартирных домов на индивидуальные источники теплоснабжения нецелевого использования выделенных денежных средств;</w:t>
      </w:r>
    </w:p>
    <w:p w:rsidR="008265BE" w:rsidRPr="008A1034" w:rsidRDefault="008265BE" w:rsidP="008265BE">
      <w:pPr>
        <w:autoSpaceDE w:val="0"/>
        <w:autoSpaceDN w:val="0"/>
        <w:adjustRightInd w:val="0"/>
        <w:ind w:firstLine="540"/>
        <w:jc w:val="both"/>
      </w:pPr>
      <w:r w:rsidRPr="008A1034">
        <w:t>3) использование субсидий на перевод многоквартирных домов на индивидуальные источники теплоснабжения без долевого финансирования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w:t>
      </w:r>
    </w:p>
    <w:p w:rsidR="008265BE" w:rsidRPr="008A1034" w:rsidRDefault="008265BE" w:rsidP="008265BE">
      <w:pPr>
        <w:autoSpaceDE w:val="0"/>
        <w:autoSpaceDN w:val="0"/>
        <w:adjustRightInd w:val="0"/>
        <w:ind w:firstLine="540"/>
        <w:jc w:val="both"/>
      </w:pPr>
      <w:r w:rsidRPr="008A1034">
        <w:t>4) ликвидации, банкротства, реорганизации получателя субсидии.</w:t>
      </w:r>
    </w:p>
    <w:p w:rsidR="008265BE" w:rsidRPr="008A1034" w:rsidRDefault="008265BE" w:rsidP="008265BE">
      <w:pPr>
        <w:autoSpaceDE w:val="0"/>
        <w:autoSpaceDN w:val="0"/>
        <w:adjustRightInd w:val="0"/>
        <w:ind w:firstLine="540"/>
        <w:jc w:val="both"/>
      </w:pPr>
      <w:r w:rsidRPr="008A1034">
        <w:t>5.2. Решение главного распорядителя субсидий о приостановлении перечисления средств направляется Получателю субсидий в течение пяти рабочих дней со дня принятия такого решения.</w:t>
      </w:r>
    </w:p>
    <w:p w:rsidR="008265BE" w:rsidRPr="008A1034" w:rsidRDefault="008265BE" w:rsidP="008265BE">
      <w:pPr>
        <w:autoSpaceDE w:val="0"/>
        <w:autoSpaceDN w:val="0"/>
        <w:adjustRightInd w:val="0"/>
        <w:ind w:firstLine="540"/>
        <w:jc w:val="both"/>
      </w:pPr>
      <w:r w:rsidRPr="008A1034">
        <w:t xml:space="preserve">5.3. Перечисление средств, приостановленных по основаниям, предусмотренным </w:t>
      </w:r>
      <w:hyperlink r:id="rId22" w:anchor="Par108" w:history="1">
        <w:r w:rsidRPr="008A1034">
          <w:rPr>
            <w:rStyle w:val="a3"/>
          </w:rPr>
          <w:t>пунктом 5.1</w:t>
        </w:r>
      </w:hyperlink>
      <w:r w:rsidRPr="008A1034">
        <w:t xml:space="preserve"> настоящего Положения, возобновляется в случае устранения выявленных нарушений после предоставления получателем субсидий отчета об устранении выявленных нарушений.</w:t>
      </w:r>
    </w:p>
    <w:p w:rsidR="008265BE" w:rsidRPr="008A1034" w:rsidRDefault="008265BE" w:rsidP="008265BE">
      <w:pPr>
        <w:autoSpaceDE w:val="0"/>
        <w:autoSpaceDN w:val="0"/>
        <w:adjustRightInd w:val="0"/>
        <w:ind w:firstLine="540"/>
        <w:jc w:val="both"/>
      </w:pPr>
      <w:r w:rsidRPr="008A1034">
        <w:t>5.4. Главный распорядитель субсидий в течение десяти рабочих дней рассматривает отчет об устранении выявленных нарушений и принимает решение о возобновлении перечисления средств или об отказе в возобновлении перечисления объема средств, предусмотренных на перевод многоквартирных домов на индивидуальные источники теплоснабжения конкретного многоквартирного дома.</w:t>
      </w:r>
    </w:p>
    <w:p w:rsidR="008265BE" w:rsidRPr="008A1034" w:rsidRDefault="008265BE" w:rsidP="008265BE">
      <w:pPr>
        <w:autoSpaceDE w:val="0"/>
        <w:autoSpaceDN w:val="0"/>
        <w:adjustRightInd w:val="0"/>
        <w:ind w:firstLine="540"/>
        <w:jc w:val="both"/>
      </w:pPr>
      <w:r w:rsidRPr="008A1034">
        <w:t xml:space="preserve">5.5. В случае отказа в возобновлении перечисления средств по причинам </w:t>
      </w:r>
      <w:proofErr w:type="spellStart"/>
      <w:r w:rsidRPr="008A1034">
        <w:t>неустранения</w:t>
      </w:r>
      <w:proofErr w:type="spellEnd"/>
      <w:r w:rsidRPr="008A1034">
        <w:t xml:space="preserve"> выявленных нарушений получатель субсидий обязан в течение 3 </w:t>
      </w:r>
      <w:r w:rsidRPr="008A1034">
        <w:lastRenderedPageBreak/>
        <w:t>банковских дней со дня получения уведомления вернуть в бюджет городского поселения города Задонска полученные им средства на  перевод многоквартирных домов на индивидуальные источники теплоснабжения.</w:t>
      </w:r>
    </w:p>
    <w:p w:rsidR="008265BE" w:rsidRPr="008A1034" w:rsidRDefault="008265BE" w:rsidP="008265BE">
      <w:pPr>
        <w:autoSpaceDE w:val="0"/>
        <w:autoSpaceDN w:val="0"/>
        <w:adjustRightInd w:val="0"/>
        <w:ind w:firstLine="540"/>
        <w:jc w:val="both"/>
      </w:pPr>
    </w:p>
    <w:p w:rsidR="008265BE" w:rsidRPr="008A1034" w:rsidRDefault="008265BE" w:rsidP="008265BE">
      <w:pPr>
        <w:autoSpaceDE w:val="0"/>
        <w:autoSpaceDN w:val="0"/>
        <w:adjustRightInd w:val="0"/>
        <w:jc w:val="right"/>
        <w:outlineLvl w:val="1"/>
      </w:pPr>
      <w:r w:rsidRPr="008A1034">
        <w:t>Приложение № 1</w:t>
      </w:r>
    </w:p>
    <w:p w:rsidR="008265BE" w:rsidRPr="008A1034" w:rsidRDefault="008265BE" w:rsidP="008265BE">
      <w:pPr>
        <w:autoSpaceDE w:val="0"/>
        <w:autoSpaceDN w:val="0"/>
        <w:adjustRightInd w:val="0"/>
        <w:jc w:val="right"/>
      </w:pPr>
      <w:r w:rsidRPr="008A1034">
        <w:t>к Положению</w:t>
      </w:r>
    </w:p>
    <w:p w:rsidR="008265BE" w:rsidRPr="008A1034" w:rsidRDefault="008265BE" w:rsidP="008265BE">
      <w:pPr>
        <w:autoSpaceDE w:val="0"/>
        <w:autoSpaceDN w:val="0"/>
        <w:adjustRightInd w:val="0"/>
        <w:jc w:val="right"/>
      </w:pPr>
      <w:r w:rsidRPr="008A1034">
        <w:t>о порядке предоставления</w:t>
      </w:r>
    </w:p>
    <w:p w:rsidR="008265BE" w:rsidRPr="008A1034" w:rsidRDefault="008265BE" w:rsidP="008265BE">
      <w:pPr>
        <w:autoSpaceDE w:val="0"/>
        <w:autoSpaceDN w:val="0"/>
        <w:adjustRightInd w:val="0"/>
        <w:jc w:val="right"/>
      </w:pPr>
      <w:r w:rsidRPr="008A1034">
        <w:t>субсидий из бюджета сельского поселения Петровский сельсовет</w:t>
      </w:r>
    </w:p>
    <w:p w:rsidR="008265BE" w:rsidRPr="008A1034" w:rsidRDefault="008265BE" w:rsidP="008265BE">
      <w:pPr>
        <w:autoSpaceDE w:val="0"/>
        <w:autoSpaceDN w:val="0"/>
        <w:adjustRightInd w:val="0"/>
        <w:jc w:val="right"/>
      </w:pPr>
      <w:proofErr w:type="gramStart"/>
      <w:r w:rsidRPr="008A1034">
        <w:t>на</w:t>
      </w:r>
      <w:proofErr w:type="gramEnd"/>
      <w:r w:rsidRPr="008A1034">
        <w:t xml:space="preserve"> перевода многоквартирных домов</w:t>
      </w:r>
    </w:p>
    <w:p w:rsidR="008265BE" w:rsidRPr="008A1034" w:rsidRDefault="008265BE" w:rsidP="008265BE">
      <w:pPr>
        <w:autoSpaceDE w:val="0"/>
        <w:autoSpaceDN w:val="0"/>
        <w:adjustRightInd w:val="0"/>
        <w:jc w:val="right"/>
      </w:pPr>
      <w:r w:rsidRPr="008A1034">
        <w:t xml:space="preserve"> на индивидуальные источники теплоснабжения</w:t>
      </w:r>
    </w:p>
    <w:p w:rsidR="008265BE" w:rsidRPr="008A1034" w:rsidRDefault="008265BE" w:rsidP="008265BE">
      <w:pPr>
        <w:autoSpaceDE w:val="0"/>
        <w:autoSpaceDN w:val="0"/>
        <w:adjustRightInd w:val="0"/>
        <w:jc w:val="center"/>
        <w:rPr>
          <w:b/>
          <w:bCs/>
        </w:rPr>
      </w:pPr>
      <w:bookmarkStart w:id="11" w:name="Par134"/>
      <w:bookmarkEnd w:id="11"/>
      <w:r w:rsidRPr="008A1034">
        <w:rPr>
          <w:b/>
          <w:bCs/>
        </w:rPr>
        <w:t>ДОГОВОР</w:t>
      </w:r>
    </w:p>
    <w:p w:rsidR="008265BE" w:rsidRPr="008A1034" w:rsidRDefault="008265BE" w:rsidP="008265BE">
      <w:pPr>
        <w:autoSpaceDE w:val="0"/>
        <w:autoSpaceDN w:val="0"/>
        <w:adjustRightInd w:val="0"/>
        <w:jc w:val="center"/>
        <w:rPr>
          <w:b/>
          <w:bCs/>
        </w:rPr>
      </w:pPr>
      <w:r w:rsidRPr="008A1034">
        <w:rPr>
          <w:b/>
          <w:bCs/>
        </w:rPr>
        <w:t>О ДОЛЕВОМ ФИНАНСИРОВАНИИ ПРОВЕДЕНИЯ</w:t>
      </w:r>
    </w:p>
    <w:p w:rsidR="008265BE" w:rsidRPr="008A1034" w:rsidRDefault="008265BE" w:rsidP="008265BE">
      <w:pPr>
        <w:autoSpaceDE w:val="0"/>
        <w:autoSpaceDN w:val="0"/>
        <w:adjustRightInd w:val="0"/>
        <w:jc w:val="center"/>
        <w:rPr>
          <w:b/>
          <w:bCs/>
        </w:rPr>
      </w:pPr>
      <w:r w:rsidRPr="008A1034">
        <w:rPr>
          <w:b/>
          <w:bCs/>
        </w:rPr>
        <w:t>МЕРОПРИЯТИЯ ПО ПЕРЕВОДУ МНОГОКВАРТИРНЫХ ДОМОВ НА ИНДИВИДУАЛЬНЫЕ ИСТОЧНИКИ ТЕПЛОСНАБЖЕНИЯ</w:t>
      </w:r>
    </w:p>
    <w:p w:rsidR="008265BE" w:rsidRPr="008A1034" w:rsidRDefault="008265BE" w:rsidP="008265BE">
      <w:pPr>
        <w:autoSpaceDE w:val="0"/>
        <w:autoSpaceDN w:val="0"/>
        <w:adjustRightInd w:val="0"/>
        <w:ind w:firstLine="540"/>
        <w:jc w:val="both"/>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п. Петровский                                                           "___" __________2015г. </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Администрация сельского поселения Петровский сельсовет, </w:t>
      </w:r>
      <w:proofErr w:type="gramStart"/>
      <w:r w:rsidRPr="008A1034">
        <w:rPr>
          <w:rFonts w:ascii="Times New Roman" w:hAnsi="Times New Roman" w:cs="Times New Roman"/>
          <w:sz w:val="24"/>
          <w:szCs w:val="24"/>
        </w:rPr>
        <w:t>именуемое</w:t>
      </w:r>
      <w:proofErr w:type="gramEnd"/>
      <w:r w:rsidRPr="008A1034">
        <w:rPr>
          <w:rFonts w:ascii="Times New Roman" w:hAnsi="Times New Roman" w:cs="Times New Roman"/>
          <w:sz w:val="24"/>
          <w:szCs w:val="24"/>
        </w:rPr>
        <w:t xml:space="preserve"> в дальнейшем "Главный распорядитель субсидий", в </w:t>
      </w:r>
      <w:proofErr w:type="spellStart"/>
      <w:r w:rsidRPr="008A1034">
        <w:rPr>
          <w:rFonts w:ascii="Times New Roman" w:hAnsi="Times New Roman" w:cs="Times New Roman"/>
          <w:sz w:val="24"/>
          <w:szCs w:val="24"/>
        </w:rPr>
        <w:t>лице__________________</w:t>
      </w:r>
      <w:proofErr w:type="spellEnd"/>
      <w:r w:rsidRPr="008A1034">
        <w:rPr>
          <w:rFonts w:ascii="Times New Roman" w:hAnsi="Times New Roman" w:cs="Times New Roman"/>
          <w:sz w:val="24"/>
          <w:szCs w:val="24"/>
        </w:rPr>
        <w:t>,  действующего  на основании Устава, с одной стороны,</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и _______________________________________________________________________,</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именуемый в дальнейшем "Получатель", в лице _____________________________,</w:t>
      </w:r>
    </w:p>
    <w:p w:rsidR="008265BE" w:rsidRPr="008A1034" w:rsidRDefault="008265BE" w:rsidP="008265BE">
      <w:pPr>
        <w:pStyle w:val="ConsPlusNonformat"/>
        <w:rPr>
          <w:rFonts w:ascii="Times New Roman" w:hAnsi="Times New Roman" w:cs="Times New Roman"/>
          <w:sz w:val="24"/>
          <w:szCs w:val="24"/>
        </w:rPr>
      </w:pPr>
      <w:proofErr w:type="gramStart"/>
      <w:r w:rsidRPr="008A1034">
        <w:rPr>
          <w:rFonts w:ascii="Times New Roman" w:hAnsi="Times New Roman" w:cs="Times New Roman"/>
          <w:sz w:val="24"/>
          <w:szCs w:val="24"/>
        </w:rPr>
        <w:t>действующего</w:t>
      </w:r>
      <w:proofErr w:type="gramEnd"/>
      <w:r w:rsidRPr="008A1034">
        <w:rPr>
          <w:rFonts w:ascii="Times New Roman" w:hAnsi="Times New Roman" w:cs="Times New Roman"/>
          <w:sz w:val="24"/>
          <w:szCs w:val="24"/>
        </w:rPr>
        <w:t xml:space="preserve"> на основании _______________________________________________,</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с   другой   стороны,  при  совместном   упоминании  именуемые  "Стороны",</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в соответствии с уведомлением ____ от "___" __________ 2015 года заключили</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настоящий договор о нижеследующем:</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1. Предмет договора</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8265BE">
      <w:pPr>
        <w:pStyle w:val="ConsPlusNonformat"/>
        <w:rPr>
          <w:rFonts w:ascii="Times New Roman" w:hAnsi="Times New Roman" w:cs="Times New Roman"/>
          <w:sz w:val="24"/>
          <w:szCs w:val="24"/>
        </w:rPr>
      </w:pPr>
      <w:bookmarkStart w:id="12" w:name="Par152"/>
      <w:bookmarkEnd w:id="12"/>
      <w:r w:rsidRPr="008A1034">
        <w:rPr>
          <w:rFonts w:ascii="Times New Roman" w:hAnsi="Times New Roman" w:cs="Times New Roman"/>
          <w:sz w:val="24"/>
          <w:szCs w:val="24"/>
        </w:rPr>
        <w:t>1.1. В   целях   финансовой  поддержки  проведения  перевода на индивидуальные источники теплоснабжения</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многоквартирного дома N ___ по ул. _____________   Главный распорядитель</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субсидий,   предоставляет   Получателю   целевое  финансирование  в  форме</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субсидии  в  размере  60%  от  общей суммы стоимости перевода на индивидуальные источники теплоснабжения, определяемой   сметой   расходов,  утвержденной  в  установленном  порядке и согласованной с главным распорядителем субсидий.</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1.2. Получатель    обеспечивает    финансирование  перевода на индивидуальные источники теплоснабжения многоквартирного  дома,  указанного  в  </w:t>
      </w:r>
      <w:hyperlink r:id="rId23" w:anchor="Par152" w:history="1">
        <w:r w:rsidRPr="008A1034">
          <w:rPr>
            <w:rStyle w:val="a3"/>
            <w:sz w:val="24"/>
            <w:szCs w:val="24"/>
          </w:rPr>
          <w:t>пункте  1.1</w:t>
        </w:r>
      </w:hyperlink>
      <w:r w:rsidRPr="008A1034">
        <w:rPr>
          <w:rFonts w:ascii="Times New Roman" w:hAnsi="Times New Roman" w:cs="Times New Roman"/>
          <w:sz w:val="24"/>
          <w:szCs w:val="24"/>
        </w:rPr>
        <w:t xml:space="preserve">  настоящего  договора, в   размере   40%  от  общей  стоимости  перевода на индивидуальные источники теплоснабжения, определяемой   сметой   расходов,  утвержденной  в  установленном  порядке и согласованной с главным распорядителем субсидий.</w:t>
      </w:r>
    </w:p>
    <w:p w:rsidR="008265BE" w:rsidRPr="008A1034" w:rsidRDefault="008265BE" w:rsidP="008265BE">
      <w:pPr>
        <w:pStyle w:val="ConsPlusNonformat"/>
        <w:rPr>
          <w:rFonts w:ascii="Times New Roman" w:hAnsi="Times New Roman" w:cs="Times New Roman"/>
          <w:sz w:val="24"/>
          <w:szCs w:val="24"/>
        </w:rPr>
      </w:pPr>
      <w:bookmarkStart w:id="13" w:name="Par163"/>
      <w:bookmarkEnd w:id="13"/>
      <w:r w:rsidRPr="008A1034">
        <w:rPr>
          <w:rFonts w:ascii="Times New Roman" w:hAnsi="Times New Roman" w:cs="Times New Roman"/>
          <w:sz w:val="24"/>
          <w:szCs w:val="24"/>
        </w:rPr>
        <w:t>1.3. Полученные   средства   могут   использоваться   Получателем   только</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на проведение работ по переводу многоквартирного дома на индивидуальные источники теплоснабжения</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Названные  средства  могут быть использованы также на разработку проектной</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документации   для  проведения  перевода на индивидуальные источники теплоснабжения</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и  проведение государственной    экспертизы    такой    документации    в   соответствии с законодательством Российской Федерации о градостроительной деятельности.</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Использование средств на иные цели не допускается.</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lastRenderedPageBreak/>
        <w:t xml:space="preserve">1.4. Стоимость и  объем  работ  </w:t>
      </w:r>
      <w:proofErr w:type="gramStart"/>
      <w:r w:rsidRPr="008A1034">
        <w:rPr>
          <w:rFonts w:ascii="Times New Roman" w:hAnsi="Times New Roman" w:cs="Times New Roman"/>
          <w:sz w:val="24"/>
          <w:szCs w:val="24"/>
        </w:rPr>
        <w:t>по переводу на индивидуальные источники теплоснабжения установлены сметой расходов  на  перевод многоквартирных домов на индивидуальные источники теплоснабжения с учетом</w:t>
      </w:r>
      <w:proofErr w:type="gramEnd"/>
      <w:r w:rsidRPr="008A1034">
        <w:rPr>
          <w:rFonts w:ascii="Times New Roman" w:hAnsi="Times New Roman" w:cs="Times New Roman"/>
          <w:sz w:val="24"/>
          <w:szCs w:val="24"/>
        </w:rPr>
        <w:t xml:space="preserve"> требований </w:t>
      </w:r>
      <w:hyperlink r:id="rId24" w:anchor="Par163" w:history="1">
        <w:r w:rsidRPr="008A1034">
          <w:rPr>
            <w:rStyle w:val="a3"/>
            <w:sz w:val="24"/>
            <w:szCs w:val="24"/>
          </w:rPr>
          <w:t>пункта  1.3</w:t>
        </w:r>
      </w:hyperlink>
      <w:r w:rsidRPr="008A1034">
        <w:rPr>
          <w:rFonts w:ascii="Times New Roman" w:hAnsi="Times New Roman" w:cs="Times New Roman"/>
          <w:sz w:val="24"/>
          <w:szCs w:val="24"/>
        </w:rPr>
        <w:t xml:space="preserve">  настоящего  договора,  утвержденной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Приложение N 1 к настоящему договору.</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2. Размер, сроки и условия предоставления субсидии</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2.1. Сумма  расходов  на  проведение работ по переводу на индивидуальные источники теплоснабжения составляет __________________ руб.</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Из них:</w:t>
      </w:r>
    </w:p>
    <w:p w:rsidR="008265BE" w:rsidRPr="008A1034" w:rsidRDefault="008265BE" w:rsidP="008265BE">
      <w:pPr>
        <w:pStyle w:val="ConsPlusNonformat"/>
        <w:rPr>
          <w:rFonts w:ascii="Times New Roman" w:hAnsi="Times New Roman" w:cs="Times New Roman"/>
          <w:sz w:val="24"/>
          <w:szCs w:val="24"/>
        </w:rPr>
      </w:pPr>
      <w:bookmarkStart w:id="14" w:name="Par193"/>
      <w:bookmarkEnd w:id="14"/>
      <w:r w:rsidRPr="008A1034">
        <w:rPr>
          <w:rFonts w:ascii="Times New Roman" w:hAnsi="Times New Roman" w:cs="Times New Roman"/>
          <w:sz w:val="24"/>
          <w:szCs w:val="24"/>
        </w:rPr>
        <w:t>2.1.1. Доля  предоставляемой  Главным распорядителем  субсидий субсидии в расходах</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на  проведение работ по переводу на индивидуальные источники теплоснабжения   составляет _________________ руб.</w:t>
      </w:r>
    </w:p>
    <w:p w:rsidR="008265BE" w:rsidRPr="008A1034" w:rsidRDefault="008265BE" w:rsidP="008265BE">
      <w:pPr>
        <w:pStyle w:val="ConsPlusNonformat"/>
        <w:rPr>
          <w:rFonts w:ascii="Times New Roman" w:hAnsi="Times New Roman" w:cs="Times New Roman"/>
          <w:sz w:val="24"/>
          <w:szCs w:val="24"/>
        </w:rPr>
      </w:pPr>
      <w:bookmarkStart w:id="15" w:name="Par196"/>
      <w:bookmarkEnd w:id="15"/>
      <w:r w:rsidRPr="008A1034">
        <w:rPr>
          <w:rFonts w:ascii="Times New Roman" w:hAnsi="Times New Roman" w:cs="Times New Roman"/>
          <w:sz w:val="24"/>
          <w:szCs w:val="24"/>
        </w:rPr>
        <w:t>2.1.2. Доля  Получателя  в  расходах  на  проведение   работ по переводу на индивидуальные источники теплоснабжения составляет _____________________ руб.</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2.2. Субсидия предоставляется в пределах бюджетных обязательств.</w:t>
      </w:r>
    </w:p>
    <w:p w:rsidR="008265BE" w:rsidRPr="008A1034" w:rsidRDefault="008265BE" w:rsidP="008265BE">
      <w:pPr>
        <w:pStyle w:val="ConsPlusNonformat"/>
        <w:rPr>
          <w:rFonts w:ascii="Times New Roman" w:hAnsi="Times New Roman" w:cs="Times New Roman"/>
          <w:sz w:val="24"/>
          <w:szCs w:val="24"/>
        </w:rPr>
      </w:pPr>
      <w:bookmarkStart w:id="16" w:name="Par199"/>
      <w:bookmarkEnd w:id="16"/>
      <w:r w:rsidRPr="008A1034">
        <w:rPr>
          <w:rFonts w:ascii="Times New Roman" w:hAnsi="Times New Roman" w:cs="Times New Roman"/>
          <w:sz w:val="24"/>
          <w:szCs w:val="24"/>
        </w:rPr>
        <w:t>2.3. Субсидии предоставляются Получателю при условии предоставления им:</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сведений  об  открытии  отдельного  банковского  счета  с  указанием его</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реквизитов;</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решения  общего  собрания членов  ТСЖ, ЖСК или иного специализированного</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потребительского      кооператива     либо     собственников     помещений</w:t>
      </w:r>
    </w:p>
    <w:p w:rsidR="008265BE" w:rsidRPr="008A1034" w:rsidRDefault="008265BE" w:rsidP="008265BE">
      <w:pPr>
        <w:pStyle w:val="ConsPlusNonformat"/>
        <w:rPr>
          <w:rFonts w:ascii="Times New Roman" w:hAnsi="Times New Roman" w:cs="Times New Roman"/>
          <w:sz w:val="24"/>
          <w:szCs w:val="24"/>
        </w:rPr>
      </w:pPr>
      <w:proofErr w:type="gramStart"/>
      <w:r w:rsidRPr="008A1034">
        <w:rPr>
          <w:rFonts w:ascii="Times New Roman" w:hAnsi="Times New Roman" w:cs="Times New Roman"/>
          <w:sz w:val="24"/>
          <w:szCs w:val="24"/>
        </w:rPr>
        <w:t>в  многоквартирном  доме  о  долевом  финансировании работ по переводу на индивидуальные источники теплоснабжения  за счет</w:t>
      </w:r>
      <w:proofErr w:type="gramEnd"/>
      <w:r w:rsidRPr="008A1034">
        <w:rPr>
          <w:rFonts w:ascii="Times New Roman" w:hAnsi="Times New Roman" w:cs="Times New Roman"/>
          <w:sz w:val="24"/>
          <w:szCs w:val="24"/>
        </w:rPr>
        <w:t xml:space="preserve"> средств ТСЖ, ЖСК, иного специализированного потребительского      кооператива     либо     собственников     помещений в многоквартирном доме в размере не менее чем сорок процентов общего объема</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средств;</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w:t>
      </w:r>
      <w:proofErr w:type="gramStart"/>
      <w:r w:rsidRPr="008A1034">
        <w:rPr>
          <w:rFonts w:ascii="Times New Roman" w:hAnsi="Times New Roman" w:cs="Times New Roman"/>
          <w:sz w:val="24"/>
          <w:szCs w:val="24"/>
        </w:rPr>
        <w:t>утвержденной</w:t>
      </w:r>
      <w:proofErr w:type="gramEnd"/>
      <w:r w:rsidRPr="008A1034">
        <w:rPr>
          <w:rFonts w:ascii="Times New Roman" w:hAnsi="Times New Roman" w:cs="Times New Roman"/>
          <w:sz w:val="24"/>
          <w:szCs w:val="24"/>
        </w:rPr>
        <w:t xml:space="preserve">    общим    собранием    членов    ТСЖ,   ЖСК   или   иного</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специализированного   потребительского   кооператива   либо  собственников</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помещений в многоквартирном доме и </w:t>
      </w:r>
      <w:proofErr w:type="gramStart"/>
      <w:r w:rsidRPr="008A1034">
        <w:rPr>
          <w:rFonts w:ascii="Times New Roman" w:hAnsi="Times New Roman" w:cs="Times New Roman"/>
          <w:sz w:val="24"/>
          <w:szCs w:val="24"/>
        </w:rPr>
        <w:t>согласованной</w:t>
      </w:r>
      <w:proofErr w:type="gramEnd"/>
      <w:r w:rsidRPr="008A1034">
        <w:rPr>
          <w:rFonts w:ascii="Times New Roman" w:hAnsi="Times New Roman" w:cs="Times New Roman"/>
          <w:sz w:val="24"/>
          <w:szCs w:val="24"/>
        </w:rPr>
        <w:t xml:space="preserve"> с Главным распорядителем субсидий</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сметы расходов на перевод многоквартирного дома  на индивидуальные источники теплоснабжения;</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банковского   уведомления  о  внесении  денежных  средств  на   </w:t>
      </w:r>
      <w:proofErr w:type="gramStart"/>
      <w:r w:rsidRPr="008A1034">
        <w:rPr>
          <w:rFonts w:ascii="Times New Roman" w:hAnsi="Times New Roman" w:cs="Times New Roman"/>
          <w:sz w:val="24"/>
          <w:szCs w:val="24"/>
        </w:rPr>
        <w:t>открытый</w:t>
      </w:r>
      <w:proofErr w:type="gramEnd"/>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отдельный счет  в размере ____________________ руб.  с  целью  обеспечения</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долевого финансирования;</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договора с  подрядной  организацией  на выполнение работ по переводу на индивидуальные источники теплоснабжения и графика производства работ.</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2.4. Главный распорядитель  субсидий  в  течение 5 рабочих дней со дня поступления</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документов,  предусмотренных  </w:t>
      </w:r>
      <w:hyperlink r:id="rId25" w:anchor="Par199" w:history="1">
        <w:r w:rsidRPr="008A1034">
          <w:rPr>
            <w:rStyle w:val="a3"/>
            <w:sz w:val="24"/>
            <w:szCs w:val="24"/>
          </w:rPr>
          <w:t>п.  2.3</w:t>
        </w:r>
      </w:hyperlink>
      <w:r w:rsidRPr="008A1034">
        <w:rPr>
          <w:rFonts w:ascii="Times New Roman" w:hAnsi="Times New Roman" w:cs="Times New Roman"/>
          <w:sz w:val="24"/>
          <w:szCs w:val="24"/>
        </w:rPr>
        <w:t xml:space="preserve">  настоящего   договора,  перечисляет</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денежные  средства,  предусмотренные  на  проведение  работ по переводу на индивидуальные источники теплоснабжения, на отдельный банковский счет Получателя.</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3. Права и обязанности Получателя</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3.1. Получатель имеет право оплачивать выполненные работы по переводу на индивидуальные источники теплоснабжения  на  основании  актов   приемки  работ, согласованных с Главным распорядителем субсидий.</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3.2. Получатель   не   вправе  пользоваться  и  распоряжаться  средствами,</w:t>
      </w:r>
    </w:p>
    <w:p w:rsidR="008265BE" w:rsidRPr="008A1034" w:rsidRDefault="008265BE" w:rsidP="008265BE">
      <w:pPr>
        <w:pStyle w:val="ConsPlusNonformat"/>
        <w:rPr>
          <w:rFonts w:ascii="Times New Roman" w:hAnsi="Times New Roman" w:cs="Times New Roman"/>
          <w:sz w:val="24"/>
          <w:szCs w:val="24"/>
        </w:rPr>
      </w:pPr>
      <w:proofErr w:type="gramStart"/>
      <w:r w:rsidRPr="008A1034">
        <w:rPr>
          <w:rFonts w:ascii="Times New Roman" w:hAnsi="Times New Roman" w:cs="Times New Roman"/>
          <w:sz w:val="24"/>
          <w:szCs w:val="24"/>
        </w:rPr>
        <w:lastRenderedPageBreak/>
        <w:t>перечисленными</w:t>
      </w:r>
      <w:proofErr w:type="gramEnd"/>
      <w:r w:rsidRPr="008A1034">
        <w:rPr>
          <w:rFonts w:ascii="Times New Roman" w:hAnsi="Times New Roman" w:cs="Times New Roman"/>
          <w:sz w:val="24"/>
          <w:szCs w:val="24"/>
        </w:rPr>
        <w:t xml:space="preserve">  на  банковский  счет  на  проведение работ по переводу на индивидуальные источники теплоснабжения</w:t>
      </w:r>
      <w:bookmarkStart w:id="17" w:name="Par231"/>
      <w:bookmarkEnd w:id="17"/>
      <w:r w:rsidRPr="008A1034">
        <w:rPr>
          <w:rFonts w:ascii="Times New Roman" w:hAnsi="Times New Roman" w:cs="Times New Roman"/>
          <w:sz w:val="24"/>
          <w:szCs w:val="24"/>
        </w:rPr>
        <w:t>.</w:t>
      </w:r>
    </w:p>
    <w:p w:rsidR="008265BE" w:rsidRPr="008A1034" w:rsidRDefault="008265BE" w:rsidP="008265BE">
      <w:pPr>
        <w:pStyle w:val="ConsPlusNonformat"/>
        <w:rPr>
          <w:rFonts w:ascii="Times New Roman" w:hAnsi="Times New Roman" w:cs="Times New Roman"/>
          <w:sz w:val="24"/>
          <w:szCs w:val="24"/>
        </w:rPr>
      </w:pPr>
      <w:bookmarkStart w:id="18" w:name="Par236"/>
      <w:bookmarkEnd w:id="18"/>
      <w:r w:rsidRPr="008A1034">
        <w:rPr>
          <w:rFonts w:ascii="Times New Roman" w:hAnsi="Times New Roman" w:cs="Times New Roman"/>
          <w:sz w:val="24"/>
          <w:szCs w:val="24"/>
        </w:rPr>
        <w:t>3.3. Получатель обязан:</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3.3.1. Представлять  Главному распорядителю  субсидий  отчетность об  использовании</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субсидии,   а   также  иную  информацию   в   соответствии  с  </w:t>
      </w:r>
      <w:proofErr w:type="gramStart"/>
      <w:r w:rsidRPr="008A1034">
        <w:rPr>
          <w:rFonts w:ascii="Times New Roman" w:hAnsi="Times New Roman" w:cs="Times New Roman"/>
          <w:sz w:val="24"/>
          <w:szCs w:val="24"/>
        </w:rPr>
        <w:t>действующим</w:t>
      </w:r>
      <w:proofErr w:type="gramEnd"/>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законодательством,   </w:t>
      </w:r>
      <w:proofErr w:type="gramStart"/>
      <w:r w:rsidRPr="008A1034">
        <w:rPr>
          <w:rFonts w:ascii="Times New Roman" w:hAnsi="Times New Roman" w:cs="Times New Roman"/>
          <w:sz w:val="24"/>
          <w:szCs w:val="24"/>
        </w:rPr>
        <w:t>которую</w:t>
      </w:r>
      <w:proofErr w:type="gramEnd"/>
      <w:r w:rsidRPr="008A1034">
        <w:rPr>
          <w:rFonts w:ascii="Times New Roman" w:hAnsi="Times New Roman" w:cs="Times New Roman"/>
          <w:sz w:val="24"/>
          <w:szCs w:val="24"/>
        </w:rPr>
        <w:t xml:space="preserve">  Главный распорядитель  субсидий  сочтет  необходимой</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для  проверки  эффективного  и целевого использования получателем </w:t>
      </w:r>
      <w:proofErr w:type="gramStart"/>
      <w:r w:rsidRPr="008A1034">
        <w:rPr>
          <w:rFonts w:ascii="Times New Roman" w:hAnsi="Times New Roman" w:cs="Times New Roman"/>
          <w:sz w:val="24"/>
          <w:szCs w:val="24"/>
        </w:rPr>
        <w:t>денежных</w:t>
      </w:r>
      <w:proofErr w:type="gramEnd"/>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средств, в том числе:</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отчет о ходе реализации работ по переводу многоквартирных домов на индивидуальные источники теплоснабжения;</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отчет о расходовании целевых денежных средств, выделенных  на проведение работ по переводу на индивидуальные источники теплоснабжения.</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Указанная    отчетность    предоставляется    Получателем   ежемесячно</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до 10 числа месяца, следующего за отчетным периодом, по форме, прилагаемой</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к настоящему договору (</w:t>
      </w:r>
      <w:hyperlink r:id="rId26" w:anchor="Par404" w:history="1">
        <w:r w:rsidRPr="008A1034">
          <w:rPr>
            <w:rStyle w:val="a3"/>
            <w:sz w:val="24"/>
            <w:szCs w:val="24"/>
          </w:rPr>
          <w:t>приложения № 2</w:t>
        </w:r>
      </w:hyperlink>
      <w:r w:rsidRPr="008A1034">
        <w:rPr>
          <w:rFonts w:ascii="Times New Roman" w:hAnsi="Times New Roman" w:cs="Times New Roman"/>
          <w:sz w:val="24"/>
          <w:szCs w:val="24"/>
        </w:rPr>
        <w:t xml:space="preserve">, </w:t>
      </w:r>
      <w:hyperlink r:id="rId27" w:anchor="Par471" w:history="1">
        <w:r w:rsidRPr="008A1034">
          <w:rPr>
            <w:rStyle w:val="a3"/>
            <w:sz w:val="24"/>
            <w:szCs w:val="24"/>
          </w:rPr>
          <w:t>3</w:t>
        </w:r>
      </w:hyperlink>
      <w:r w:rsidRPr="008A1034">
        <w:rPr>
          <w:rFonts w:ascii="Times New Roman" w:hAnsi="Times New Roman" w:cs="Times New Roman"/>
          <w:sz w:val="24"/>
          <w:szCs w:val="24"/>
        </w:rPr>
        <w:t>).</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Отчетным периодом является календарный месяц.</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3.3.2.  Своевременно  вносить  </w:t>
      </w:r>
      <w:proofErr w:type="gramStart"/>
      <w:r w:rsidRPr="008A1034">
        <w:rPr>
          <w:rFonts w:ascii="Times New Roman" w:hAnsi="Times New Roman" w:cs="Times New Roman"/>
          <w:sz w:val="24"/>
          <w:szCs w:val="24"/>
        </w:rPr>
        <w:t>определенную</w:t>
      </w:r>
      <w:proofErr w:type="gramEnd"/>
      <w:r w:rsidRPr="008A1034">
        <w:rPr>
          <w:rFonts w:ascii="Times New Roman" w:hAnsi="Times New Roman" w:cs="Times New Roman"/>
          <w:sz w:val="24"/>
          <w:szCs w:val="24"/>
        </w:rPr>
        <w:t xml:space="preserve">  </w:t>
      </w:r>
      <w:hyperlink r:id="rId28" w:anchor="Par196" w:history="1">
        <w:r w:rsidRPr="008A1034">
          <w:rPr>
            <w:rStyle w:val="a3"/>
            <w:sz w:val="24"/>
            <w:szCs w:val="24"/>
          </w:rPr>
          <w:t>п. 2.1.2</w:t>
        </w:r>
      </w:hyperlink>
      <w:r w:rsidRPr="008A1034">
        <w:rPr>
          <w:rFonts w:ascii="Times New Roman" w:hAnsi="Times New Roman" w:cs="Times New Roman"/>
          <w:sz w:val="24"/>
          <w:szCs w:val="24"/>
        </w:rPr>
        <w:t xml:space="preserve"> настоящего  договора</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сумму на проведение работ по переводу на индивидуальные источники теплоснабжения.</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3.3.3. Принимать  меры  </w:t>
      </w:r>
      <w:proofErr w:type="gramStart"/>
      <w:r w:rsidRPr="008A1034">
        <w:rPr>
          <w:rFonts w:ascii="Times New Roman" w:hAnsi="Times New Roman" w:cs="Times New Roman"/>
          <w:sz w:val="24"/>
          <w:szCs w:val="24"/>
        </w:rPr>
        <w:t>по  устранению  выявленных  нарушений в проведении работ по переводу на индивидуальные источники теплоснабжения в сроки</w:t>
      </w:r>
      <w:proofErr w:type="gramEnd"/>
      <w:r w:rsidRPr="008A1034">
        <w:rPr>
          <w:rFonts w:ascii="Times New Roman" w:hAnsi="Times New Roman" w:cs="Times New Roman"/>
          <w:sz w:val="24"/>
          <w:szCs w:val="24"/>
        </w:rPr>
        <w:t>, установленные Главным распорядителем  субсидий в   акте   выявленных   нарушений. При   устранении  выявленных  нарушений представлять отчет об их устранении в ___________ срок.</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3.3.4. В   случаях,   предусмотренных   настоящим   договором,  возвратить</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полученные денежные средства в бюджет городского поселения города Задонска.</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3.3.5. Предоставлять  Главному распорядителю  субсидий  акт  технической готовности</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дома  к  эксплуатации, </w:t>
      </w:r>
      <w:proofErr w:type="gramStart"/>
      <w:r w:rsidRPr="008A1034">
        <w:rPr>
          <w:rFonts w:ascii="Times New Roman" w:hAnsi="Times New Roman" w:cs="Times New Roman"/>
          <w:sz w:val="24"/>
          <w:szCs w:val="24"/>
        </w:rPr>
        <w:t>утвержденный</w:t>
      </w:r>
      <w:proofErr w:type="gramEnd"/>
      <w:r w:rsidRPr="008A1034">
        <w:rPr>
          <w:rFonts w:ascii="Times New Roman" w:hAnsi="Times New Roman" w:cs="Times New Roman"/>
          <w:sz w:val="24"/>
          <w:szCs w:val="24"/>
        </w:rPr>
        <w:t xml:space="preserve"> решением общего собрания собственников</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помещений многоквартирного дома.</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3.4. При  выезде  представителей  Главного распорядителя субсидий для осуществления</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проверки выполнения заявителем своих обязательств по договору,  Получатель</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обязан:</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 выделять своего представителя;</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 представлять запрашиваемые Главным распорядителем субсидий  в ходе  проверки</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информацию и документы.</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4. Права и обязанности Главного распорядителя субсидий</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4.1. Главный распорядитель субсидий имеет право:</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осуществлять   </w:t>
      </w:r>
      <w:proofErr w:type="gramStart"/>
      <w:r w:rsidRPr="008A1034">
        <w:rPr>
          <w:rFonts w:ascii="Times New Roman" w:hAnsi="Times New Roman" w:cs="Times New Roman"/>
          <w:sz w:val="24"/>
          <w:szCs w:val="24"/>
        </w:rPr>
        <w:t>контроль  за</w:t>
      </w:r>
      <w:proofErr w:type="gramEnd"/>
      <w:r w:rsidRPr="008A1034">
        <w:rPr>
          <w:rFonts w:ascii="Times New Roman" w:hAnsi="Times New Roman" w:cs="Times New Roman"/>
          <w:sz w:val="24"/>
          <w:szCs w:val="24"/>
        </w:rPr>
        <w:t xml:space="preserve">  эффективностью  и  целевым   использованием</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денежных  средств,  выделенных  Получателю  для   проведения работ по переводу многоквартирных домов на индивидуальные источники теплоснабжения, и в случаях выявления нарушений  составлять</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акт;</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требовать   от  Получателя  предоставления  отчетности,  предусмотренной</w:t>
      </w:r>
    </w:p>
    <w:p w:rsidR="008265BE" w:rsidRPr="008A1034" w:rsidRDefault="00E63E82" w:rsidP="008265BE">
      <w:pPr>
        <w:pStyle w:val="ConsPlusNonformat"/>
        <w:rPr>
          <w:rFonts w:ascii="Times New Roman" w:hAnsi="Times New Roman" w:cs="Times New Roman"/>
          <w:sz w:val="24"/>
          <w:szCs w:val="24"/>
        </w:rPr>
      </w:pPr>
      <w:hyperlink r:id="rId29" w:anchor="Par236" w:history="1">
        <w:r w:rsidR="008265BE" w:rsidRPr="008A1034">
          <w:rPr>
            <w:rStyle w:val="a3"/>
            <w:sz w:val="24"/>
            <w:szCs w:val="24"/>
          </w:rPr>
          <w:t>пунктом 3.4</w:t>
        </w:r>
      </w:hyperlink>
      <w:r w:rsidR="008265BE" w:rsidRPr="008A1034">
        <w:rPr>
          <w:rFonts w:ascii="Times New Roman" w:hAnsi="Times New Roman" w:cs="Times New Roman"/>
          <w:sz w:val="24"/>
          <w:szCs w:val="24"/>
        </w:rPr>
        <w:t xml:space="preserve"> настоящего договора;</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приостанавливать перечисление сре</w:t>
      </w:r>
      <w:proofErr w:type="gramStart"/>
      <w:r w:rsidRPr="008A1034">
        <w:rPr>
          <w:rFonts w:ascii="Times New Roman" w:hAnsi="Times New Roman" w:cs="Times New Roman"/>
          <w:sz w:val="24"/>
          <w:szCs w:val="24"/>
        </w:rPr>
        <w:t>дств в сл</w:t>
      </w:r>
      <w:proofErr w:type="gramEnd"/>
      <w:r w:rsidRPr="008A1034">
        <w:rPr>
          <w:rFonts w:ascii="Times New Roman" w:hAnsi="Times New Roman" w:cs="Times New Roman"/>
          <w:sz w:val="24"/>
          <w:szCs w:val="24"/>
        </w:rPr>
        <w:t>учаях:</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1) непредставления  Получателем  отчетов, предусмотренных в </w:t>
      </w:r>
      <w:hyperlink r:id="rId30" w:anchor="Par236" w:history="1">
        <w:r w:rsidRPr="008A1034">
          <w:rPr>
            <w:rStyle w:val="a3"/>
            <w:sz w:val="24"/>
            <w:szCs w:val="24"/>
          </w:rPr>
          <w:t>пункте 3.4</w:t>
        </w:r>
      </w:hyperlink>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настоящего  договора,  в  установленный срок  либо с нарушением требований</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к их форме;</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2) выявления   Главным распорядителем   субсидий   по   результатам   контроля</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за  реализацией  мероприятия  по  проведению работ по переводу многоквартирных домов на индивидуальные источники теплоснабжения   нецелевого  использования   выделенных  денежных средств;</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lastRenderedPageBreak/>
        <w:t xml:space="preserve">    3) использования   субсидий   на  проведение работ по переводу многоквартирных домов на индивидуальные источники теплоснабжения   без  долевого  финансирования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 отказать  Получателю  в согласовании акта выполненных работ в случае</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нарушения им </w:t>
      </w:r>
      <w:hyperlink r:id="rId31" w:anchor="Par163" w:history="1">
        <w:r w:rsidRPr="008A1034">
          <w:rPr>
            <w:rStyle w:val="a3"/>
            <w:sz w:val="24"/>
            <w:szCs w:val="24"/>
          </w:rPr>
          <w:t>пункта 1.3</w:t>
        </w:r>
      </w:hyperlink>
      <w:r w:rsidRPr="008A1034">
        <w:rPr>
          <w:rFonts w:ascii="Times New Roman" w:hAnsi="Times New Roman" w:cs="Times New Roman"/>
          <w:sz w:val="24"/>
          <w:szCs w:val="24"/>
        </w:rPr>
        <w:t xml:space="preserve"> настоящего договора, а также  в случае  превышения</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утвержденной сметы расходов на перевод многоквартирных домов на индивидуальные источники теплоснабжения</w:t>
      </w:r>
      <w:proofErr w:type="gramStart"/>
      <w:r w:rsidRPr="008A1034">
        <w:rPr>
          <w:rFonts w:ascii="Times New Roman" w:hAnsi="Times New Roman" w:cs="Times New Roman"/>
          <w:sz w:val="24"/>
          <w:szCs w:val="24"/>
        </w:rPr>
        <w:t xml:space="preserve"> ;</w:t>
      </w:r>
      <w:proofErr w:type="gramEnd"/>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 в   случае   не предоставления  Получателем  отчета  об   устранении</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выявленных    нарушений    в   проведении перевода многоквартирных домов на индивидуальные источники теплоснабжения  в  установленный  срок  требовать  от  него  возврата  полученных денежных сре</w:t>
      </w:r>
      <w:proofErr w:type="gramStart"/>
      <w:r w:rsidRPr="008A1034">
        <w:rPr>
          <w:rFonts w:ascii="Times New Roman" w:hAnsi="Times New Roman" w:cs="Times New Roman"/>
          <w:sz w:val="24"/>
          <w:szCs w:val="24"/>
        </w:rPr>
        <w:t>дств в б</w:t>
      </w:r>
      <w:proofErr w:type="gramEnd"/>
      <w:r w:rsidRPr="008A1034">
        <w:rPr>
          <w:rFonts w:ascii="Times New Roman" w:hAnsi="Times New Roman" w:cs="Times New Roman"/>
          <w:sz w:val="24"/>
          <w:szCs w:val="24"/>
        </w:rPr>
        <w:t>юджет городского поселения города Задонска.</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4.2. Главный распорядитель субсидий обязан:</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 при   поступлении   денежных   средств   из    бюджета городского поселения города Задонска, предназначенных для проведения перевода многоквартирных домов на индивидуальные источники теплоснабжения, и при условии выполнения Получателем требований Положения о предоставлении субсидий  из  бюджета сельского поселения Петровский сельсовет  перечислить на открытый Получателем  счет сумму, предусмотренную </w:t>
      </w:r>
      <w:hyperlink r:id="rId32" w:anchor="Par193" w:history="1">
        <w:r w:rsidRPr="008A1034">
          <w:rPr>
            <w:rStyle w:val="a3"/>
            <w:sz w:val="24"/>
            <w:szCs w:val="24"/>
          </w:rPr>
          <w:t>пунктом 2.1.1</w:t>
        </w:r>
      </w:hyperlink>
      <w:r w:rsidRPr="008A1034">
        <w:rPr>
          <w:rFonts w:ascii="Times New Roman" w:hAnsi="Times New Roman" w:cs="Times New Roman"/>
          <w:sz w:val="24"/>
          <w:szCs w:val="24"/>
        </w:rPr>
        <w:t xml:space="preserve"> настоящего договора.</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5. Ответственность сторон</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5.1. </w:t>
      </w:r>
      <w:proofErr w:type="gramStart"/>
      <w:r w:rsidRPr="008A1034">
        <w:rPr>
          <w:rFonts w:ascii="Times New Roman" w:hAnsi="Times New Roman" w:cs="Times New Roman"/>
          <w:sz w:val="24"/>
          <w:szCs w:val="24"/>
        </w:rPr>
        <w:t>Стороны  несут ответственность за невыполнение  принятых  на себя</w:t>
      </w:r>
      <w:proofErr w:type="gramEnd"/>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обязательств  в  соответствии с  действующим законодательством  Российской Федерации.</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5.2. Получатель несет ответственность:</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 за целевое использование предоставляемой субсидии;</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 за достоверность отчетности, документов, информации, предоставляемой</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в соответствии с условиями соглашения в части бюджетных средств.</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5.3. Субсидия подлежит возврату в бюджет городского поселения города Задонска в случаях:</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1) непредставления Получателем отчетов, предусмотренных в  </w:t>
      </w:r>
      <w:hyperlink r:id="rId33" w:anchor="Par236" w:history="1">
        <w:r w:rsidRPr="008A1034">
          <w:rPr>
            <w:rStyle w:val="a3"/>
            <w:sz w:val="24"/>
            <w:szCs w:val="24"/>
          </w:rPr>
          <w:t>пункте 3.4.</w:t>
        </w:r>
      </w:hyperlink>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настоящего  договора,  в  установленный срок  либо с нарушением требований</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к их форме;</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2) выявление   Главным распорядителем   субсидий   по   результатам   контроля</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за  реализацией  мероприятия по переводу многоквартирных домов на индивидуальные источники теплоснабжения   нецелевого   использования  выделенных  денежных</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средств;</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3) использование   субсидий   на   проведение перевода многоквартирных домов на индивидуальные источники теплоснабжения   без  долевого  финансирования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либо выбранной собственниками помещений в многоквартирном доме управляющей</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организации;</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 </w:t>
      </w:r>
      <w:proofErr w:type="spellStart"/>
      <w:r w:rsidRPr="008A1034">
        <w:rPr>
          <w:rFonts w:ascii="Times New Roman" w:hAnsi="Times New Roman" w:cs="Times New Roman"/>
          <w:sz w:val="24"/>
          <w:szCs w:val="24"/>
        </w:rPr>
        <w:t>непредоставления</w:t>
      </w:r>
      <w:proofErr w:type="spellEnd"/>
      <w:r w:rsidRPr="008A1034">
        <w:rPr>
          <w:rFonts w:ascii="Times New Roman" w:hAnsi="Times New Roman" w:cs="Times New Roman"/>
          <w:sz w:val="24"/>
          <w:szCs w:val="24"/>
        </w:rPr>
        <w:t xml:space="preserve">  Получателем   отчета   об   устранении  </w:t>
      </w:r>
      <w:proofErr w:type="gramStart"/>
      <w:r w:rsidRPr="008A1034">
        <w:rPr>
          <w:rFonts w:ascii="Times New Roman" w:hAnsi="Times New Roman" w:cs="Times New Roman"/>
          <w:sz w:val="24"/>
          <w:szCs w:val="24"/>
        </w:rPr>
        <w:t>выявленных</w:t>
      </w:r>
      <w:proofErr w:type="gramEnd"/>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нарушений   в   проведении  перевода многоквартирных домов на индивидуальные источники теплоснабжения   в  установленный Главным распорядителем субсидий срок.</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Возврат денежных средств осуществляется Получателем в течение 3 (трех)</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банковских  дней  с  момента  предъявления требований  о возврате денежных</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средств;</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lastRenderedPageBreak/>
        <w:t xml:space="preserve">    - ликвидации, банкротства, реорганизации Получателя.</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6. Срок действия и иные условия договора</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6.1. Настоящий  договор  вступает  в  юридическую  силу  с момента его</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подписания  сторонами  и  действует  до  выполнения ими своих обязательств</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по договору.</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6.2. Изменения   и   дополнения   к   настоящему   договору   являются</w:t>
      </w:r>
    </w:p>
    <w:p w:rsidR="008265BE" w:rsidRPr="008A1034" w:rsidRDefault="008265BE" w:rsidP="008265BE">
      <w:pPr>
        <w:pStyle w:val="ConsPlusNonformat"/>
        <w:rPr>
          <w:rFonts w:ascii="Times New Roman" w:hAnsi="Times New Roman" w:cs="Times New Roman"/>
          <w:sz w:val="24"/>
          <w:szCs w:val="24"/>
        </w:rPr>
      </w:pPr>
      <w:proofErr w:type="gramStart"/>
      <w:r w:rsidRPr="008A1034">
        <w:rPr>
          <w:rFonts w:ascii="Times New Roman" w:hAnsi="Times New Roman" w:cs="Times New Roman"/>
          <w:sz w:val="24"/>
          <w:szCs w:val="24"/>
        </w:rPr>
        <w:t>действительными</w:t>
      </w:r>
      <w:proofErr w:type="gramEnd"/>
      <w:r w:rsidRPr="008A1034">
        <w:rPr>
          <w:rFonts w:ascii="Times New Roman" w:hAnsi="Times New Roman" w:cs="Times New Roman"/>
          <w:sz w:val="24"/>
          <w:szCs w:val="24"/>
        </w:rPr>
        <w:t>,   если  они  оформлены  в  письменном  виде  и  подписаны</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сторонами.</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6.3. Во  всем  ином,  не  оговоренном  в настоящем соглашении, стороны</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руководствуются действующим законодательством.</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6.4. Приложения к договору являются его неотъемлемой частью.</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6.5. Настоящее  соглашение  составлено  в  двух  экземплярах,  имеющих</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одинаковую юридическую силу, по одному экземпляру для каждой из сторон.</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7. ЮРИДИЧЕСКИЕ АДРЕСА И РЕКВИЗИТЫ СТОРОН:</w:t>
      </w:r>
    </w:p>
    <w:p w:rsidR="008265BE" w:rsidRPr="008A1034" w:rsidRDefault="008265BE" w:rsidP="008265BE">
      <w:pPr>
        <w:autoSpaceDE w:val="0"/>
        <w:autoSpaceDN w:val="0"/>
        <w:adjustRightInd w:val="0"/>
        <w:jc w:val="both"/>
      </w:pPr>
    </w:p>
    <w:tbl>
      <w:tblPr>
        <w:tblW w:w="0" w:type="auto"/>
        <w:tblInd w:w="75" w:type="dxa"/>
        <w:tblLayout w:type="fixed"/>
        <w:tblCellMar>
          <w:left w:w="75" w:type="dxa"/>
          <w:right w:w="75" w:type="dxa"/>
        </w:tblCellMar>
        <w:tblLook w:val="04A0"/>
      </w:tblPr>
      <w:tblGrid>
        <w:gridCol w:w="2618"/>
        <w:gridCol w:w="4046"/>
        <w:gridCol w:w="2380"/>
      </w:tblGrid>
      <w:tr w:rsidR="008265BE" w:rsidRPr="008A1034" w:rsidTr="008265BE">
        <w:tc>
          <w:tcPr>
            <w:tcW w:w="2618" w:type="dxa"/>
            <w:tcBorders>
              <w:top w:val="single" w:sz="8" w:space="0" w:color="auto"/>
              <w:left w:val="single" w:sz="8" w:space="0" w:color="auto"/>
              <w:bottom w:val="single" w:sz="8" w:space="0" w:color="auto"/>
              <w:right w:val="single" w:sz="8" w:space="0" w:color="auto"/>
            </w:tcBorders>
          </w:tcPr>
          <w:p w:rsidR="008265BE" w:rsidRPr="008A1034" w:rsidRDefault="008265BE">
            <w:pPr>
              <w:autoSpaceDE w:val="0"/>
              <w:autoSpaceDN w:val="0"/>
              <w:adjustRightInd w:val="0"/>
              <w:jc w:val="both"/>
            </w:pPr>
          </w:p>
        </w:tc>
        <w:tc>
          <w:tcPr>
            <w:tcW w:w="4046" w:type="dxa"/>
            <w:tcBorders>
              <w:top w:val="single" w:sz="8" w:space="0" w:color="auto"/>
              <w:left w:val="single" w:sz="8" w:space="0" w:color="auto"/>
              <w:bottom w:val="single" w:sz="8" w:space="0" w:color="auto"/>
              <w:right w:val="single" w:sz="8" w:space="0" w:color="auto"/>
            </w:tcBorders>
            <w:hideMark/>
          </w:tcPr>
          <w:p w:rsidR="008265BE" w:rsidRPr="008A1034" w:rsidRDefault="008265BE">
            <w:pPr>
              <w:autoSpaceDE w:val="0"/>
              <w:autoSpaceDN w:val="0"/>
              <w:adjustRightInd w:val="0"/>
              <w:jc w:val="center"/>
            </w:pPr>
            <w:r w:rsidRPr="008A1034">
              <w:t>Главный распорядитель субсидий</w:t>
            </w:r>
          </w:p>
        </w:tc>
        <w:tc>
          <w:tcPr>
            <w:tcW w:w="2380" w:type="dxa"/>
            <w:tcBorders>
              <w:top w:val="single" w:sz="8" w:space="0" w:color="auto"/>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 xml:space="preserve">   "Получатель"   </w:t>
            </w:r>
          </w:p>
        </w:tc>
      </w:tr>
      <w:tr w:rsidR="008265BE" w:rsidRPr="008A1034" w:rsidTr="008265BE">
        <w:tc>
          <w:tcPr>
            <w:tcW w:w="2618" w:type="dxa"/>
            <w:tcBorders>
              <w:top w:val="nil"/>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 xml:space="preserve">ИНН                 </w:t>
            </w:r>
          </w:p>
        </w:tc>
        <w:tc>
          <w:tcPr>
            <w:tcW w:w="4046"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c>
          <w:tcPr>
            <w:tcW w:w="2380"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r>
      <w:tr w:rsidR="008265BE" w:rsidRPr="008A1034" w:rsidTr="008265BE">
        <w:tc>
          <w:tcPr>
            <w:tcW w:w="2618" w:type="dxa"/>
            <w:tcBorders>
              <w:top w:val="nil"/>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 xml:space="preserve">КПП                 </w:t>
            </w:r>
          </w:p>
        </w:tc>
        <w:tc>
          <w:tcPr>
            <w:tcW w:w="4046"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c>
          <w:tcPr>
            <w:tcW w:w="2380"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r>
      <w:tr w:rsidR="008265BE" w:rsidRPr="008A1034" w:rsidTr="008265BE">
        <w:trPr>
          <w:trHeight w:val="600"/>
        </w:trPr>
        <w:tc>
          <w:tcPr>
            <w:tcW w:w="2618" w:type="dxa"/>
            <w:tcBorders>
              <w:top w:val="nil"/>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 xml:space="preserve">Полное наименование </w:t>
            </w:r>
          </w:p>
          <w:p w:rsidR="008265BE" w:rsidRPr="008A1034" w:rsidRDefault="008265BE">
            <w:pPr>
              <w:autoSpaceDE w:val="0"/>
              <w:autoSpaceDN w:val="0"/>
              <w:adjustRightInd w:val="0"/>
            </w:pPr>
            <w:r w:rsidRPr="008A1034">
              <w:t xml:space="preserve">предприятия         </w:t>
            </w:r>
          </w:p>
        </w:tc>
        <w:tc>
          <w:tcPr>
            <w:tcW w:w="4046"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c>
          <w:tcPr>
            <w:tcW w:w="2380"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r>
      <w:tr w:rsidR="008265BE" w:rsidRPr="008A1034" w:rsidTr="008265BE">
        <w:trPr>
          <w:trHeight w:val="400"/>
        </w:trPr>
        <w:tc>
          <w:tcPr>
            <w:tcW w:w="2618" w:type="dxa"/>
            <w:tcBorders>
              <w:top w:val="nil"/>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Краткое наименование</w:t>
            </w:r>
          </w:p>
          <w:p w:rsidR="008265BE" w:rsidRPr="008A1034" w:rsidRDefault="008265BE">
            <w:pPr>
              <w:autoSpaceDE w:val="0"/>
              <w:autoSpaceDN w:val="0"/>
              <w:adjustRightInd w:val="0"/>
            </w:pPr>
            <w:r w:rsidRPr="008A1034">
              <w:t xml:space="preserve">предприятия         </w:t>
            </w:r>
          </w:p>
        </w:tc>
        <w:tc>
          <w:tcPr>
            <w:tcW w:w="4046"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c>
          <w:tcPr>
            <w:tcW w:w="2380"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r>
      <w:tr w:rsidR="008265BE" w:rsidRPr="008A1034" w:rsidTr="008265BE">
        <w:tc>
          <w:tcPr>
            <w:tcW w:w="2618" w:type="dxa"/>
            <w:tcBorders>
              <w:top w:val="nil"/>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 xml:space="preserve">Государство         </w:t>
            </w:r>
          </w:p>
        </w:tc>
        <w:tc>
          <w:tcPr>
            <w:tcW w:w="4046"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c>
          <w:tcPr>
            <w:tcW w:w="2380"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r>
      <w:tr w:rsidR="008265BE" w:rsidRPr="008A1034" w:rsidTr="008265BE">
        <w:tc>
          <w:tcPr>
            <w:tcW w:w="2618" w:type="dxa"/>
            <w:tcBorders>
              <w:top w:val="nil"/>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 xml:space="preserve">Почтовый индекс     </w:t>
            </w:r>
          </w:p>
        </w:tc>
        <w:tc>
          <w:tcPr>
            <w:tcW w:w="4046"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c>
          <w:tcPr>
            <w:tcW w:w="2380"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r>
      <w:tr w:rsidR="008265BE" w:rsidRPr="008A1034" w:rsidTr="008265BE">
        <w:tc>
          <w:tcPr>
            <w:tcW w:w="2618" w:type="dxa"/>
            <w:tcBorders>
              <w:top w:val="nil"/>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 xml:space="preserve">Почтовый адрес      </w:t>
            </w:r>
          </w:p>
        </w:tc>
        <w:tc>
          <w:tcPr>
            <w:tcW w:w="4046"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c>
          <w:tcPr>
            <w:tcW w:w="2380"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r>
      <w:tr w:rsidR="008265BE" w:rsidRPr="008A1034" w:rsidTr="008265BE">
        <w:tc>
          <w:tcPr>
            <w:tcW w:w="2618" w:type="dxa"/>
            <w:tcBorders>
              <w:top w:val="nil"/>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 xml:space="preserve">Контактный телефон  </w:t>
            </w:r>
          </w:p>
        </w:tc>
        <w:tc>
          <w:tcPr>
            <w:tcW w:w="4046"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c>
          <w:tcPr>
            <w:tcW w:w="2380"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r>
      <w:tr w:rsidR="008265BE" w:rsidRPr="008A1034" w:rsidTr="008265BE">
        <w:tc>
          <w:tcPr>
            <w:tcW w:w="2618" w:type="dxa"/>
            <w:tcBorders>
              <w:top w:val="nil"/>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 xml:space="preserve">Телефакс            </w:t>
            </w:r>
          </w:p>
        </w:tc>
        <w:tc>
          <w:tcPr>
            <w:tcW w:w="4046"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c>
          <w:tcPr>
            <w:tcW w:w="2380"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r>
      <w:tr w:rsidR="008265BE" w:rsidRPr="008A1034" w:rsidTr="008265BE">
        <w:tc>
          <w:tcPr>
            <w:tcW w:w="2618" w:type="dxa"/>
            <w:tcBorders>
              <w:top w:val="nil"/>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 xml:space="preserve">Электронная почта   </w:t>
            </w:r>
          </w:p>
        </w:tc>
        <w:tc>
          <w:tcPr>
            <w:tcW w:w="4046"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c>
          <w:tcPr>
            <w:tcW w:w="2380"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r>
      <w:tr w:rsidR="008265BE" w:rsidRPr="008A1034" w:rsidTr="008265BE">
        <w:tc>
          <w:tcPr>
            <w:tcW w:w="2618" w:type="dxa"/>
            <w:tcBorders>
              <w:top w:val="nil"/>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 xml:space="preserve">ОКПО                </w:t>
            </w:r>
          </w:p>
        </w:tc>
        <w:tc>
          <w:tcPr>
            <w:tcW w:w="4046"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c>
          <w:tcPr>
            <w:tcW w:w="2380"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r>
      <w:tr w:rsidR="008265BE" w:rsidRPr="008A1034" w:rsidTr="008265BE">
        <w:tc>
          <w:tcPr>
            <w:tcW w:w="2618" w:type="dxa"/>
            <w:tcBorders>
              <w:top w:val="nil"/>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 xml:space="preserve">Номер </w:t>
            </w:r>
            <w:proofErr w:type="spellStart"/>
            <w:r w:rsidRPr="008A1034">
              <w:t>расч</w:t>
            </w:r>
            <w:proofErr w:type="spellEnd"/>
            <w:r w:rsidRPr="008A1034">
              <w:t xml:space="preserve">. счета   </w:t>
            </w:r>
          </w:p>
        </w:tc>
        <w:tc>
          <w:tcPr>
            <w:tcW w:w="4046"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c>
          <w:tcPr>
            <w:tcW w:w="2380"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r>
      <w:tr w:rsidR="008265BE" w:rsidRPr="008A1034" w:rsidTr="008265BE">
        <w:tc>
          <w:tcPr>
            <w:tcW w:w="2618" w:type="dxa"/>
            <w:tcBorders>
              <w:top w:val="nil"/>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 xml:space="preserve">Наименование банка  </w:t>
            </w:r>
          </w:p>
        </w:tc>
        <w:tc>
          <w:tcPr>
            <w:tcW w:w="4046"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c>
          <w:tcPr>
            <w:tcW w:w="2380"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r>
      <w:tr w:rsidR="008265BE" w:rsidRPr="008A1034" w:rsidTr="008265BE">
        <w:tc>
          <w:tcPr>
            <w:tcW w:w="2618" w:type="dxa"/>
            <w:tcBorders>
              <w:top w:val="nil"/>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 xml:space="preserve">БИК                 </w:t>
            </w:r>
          </w:p>
        </w:tc>
        <w:tc>
          <w:tcPr>
            <w:tcW w:w="4046"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c>
          <w:tcPr>
            <w:tcW w:w="2380"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r>
      <w:tr w:rsidR="008265BE" w:rsidRPr="008A1034" w:rsidTr="008265BE">
        <w:tc>
          <w:tcPr>
            <w:tcW w:w="2618" w:type="dxa"/>
            <w:tcBorders>
              <w:top w:val="nil"/>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 xml:space="preserve">Номер корсчета      </w:t>
            </w:r>
          </w:p>
        </w:tc>
        <w:tc>
          <w:tcPr>
            <w:tcW w:w="4046"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c>
          <w:tcPr>
            <w:tcW w:w="2380"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r>
    </w:tbl>
    <w:p w:rsidR="008265BE" w:rsidRPr="008A1034" w:rsidRDefault="008265BE" w:rsidP="008265BE">
      <w:pPr>
        <w:autoSpaceDE w:val="0"/>
        <w:autoSpaceDN w:val="0"/>
        <w:adjustRightInd w:val="0"/>
        <w:jc w:val="both"/>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Ф.И.О руководителя</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____________________</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М.П.</w:t>
      </w:r>
    </w:p>
    <w:p w:rsidR="008265BE" w:rsidRPr="008A1034" w:rsidRDefault="008265BE" w:rsidP="008265BE">
      <w:pPr>
        <w:autoSpaceDE w:val="0"/>
        <w:autoSpaceDN w:val="0"/>
        <w:adjustRightInd w:val="0"/>
        <w:ind w:firstLine="540"/>
        <w:jc w:val="both"/>
      </w:pPr>
    </w:p>
    <w:p w:rsidR="008265BE" w:rsidRPr="008A1034" w:rsidRDefault="008A1034" w:rsidP="008A1034">
      <w:pPr>
        <w:autoSpaceDE w:val="0"/>
        <w:autoSpaceDN w:val="0"/>
        <w:adjustRightInd w:val="0"/>
        <w:outlineLvl w:val="1"/>
      </w:pPr>
      <w:r>
        <w:t xml:space="preserve">                                                                                                                             </w:t>
      </w:r>
      <w:r w:rsidR="008265BE" w:rsidRPr="008A1034">
        <w:t>Приложение № 2</w:t>
      </w:r>
    </w:p>
    <w:p w:rsidR="008265BE" w:rsidRPr="008A1034" w:rsidRDefault="008265BE" w:rsidP="008265BE">
      <w:pPr>
        <w:autoSpaceDE w:val="0"/>
        <w:autoSpaceDN w:val="0"/>
        <w:adjustRightInd w:val="0"/>
        <w:jc w:val="right"/>
      </w:pPr>
      <w:r w:rsidRPr="008A1034">
        <w:t>к Положению</w:t>
      </w:r>
    </w:p>
    <w:p w:rsidR="008265BE" w:rsidRPr="008A1034" w:rsidRDefault="008265BE" w:rsidP="008265BE">
      <w:pPr>
        <w:autoSpaceDE w:val="0"/>
        <w:autoSpaceDN w:val="0"/>
        <w:adjustRightInd w:val="0"/>
        <w:jc w:val="right"/>
      </w:pPr>
      <w:r w:rsidRPr="008A1034">
        <w:t>о порядке предоставления</w:t>
      </w:r>
    </w:p>
    <w:p w:rsidR="008265BE" w:rsidRPr="008A1034" w:rsidRDefault="008265BE" w:rsidP="008265BE">
      <w:pPr>
        <w:autoSpaceDE w:val="0"/>
        <w:autoSpaceDN w:val="0"/>
        <w:adjustRightInd w:val="0"/>
        <w:jc w:val="right"/>
      </w:pPr>
      <w:r w:rsidRPr="008A1034">
        <w:t>субсидий из бюджета сельского поселения Петровский сельсовет</w:t>
      </w:r>
    </w:p>
    <w:p w:rsidR="008265BE" w:rsidRPr="008A1034" w:rsidRDefault="008265BE" w:rsidP="008265BE">
      <w:pPr>
        <w:autoSpaceDE w:val="0"/>
        <w:autoSpaceDN w:val="0"/>
        <w:adjustRightInd w:val="0"/>
        <w:jc w:val="right"/>
      </w:pPr>
      <w:r w:rsidRPr="008A1034">
        <w:t>на проведение работ по переводу многоквартирных</w:t>
      </w:r>
    </w:p>
    <w:p w:rsidR="008265BE" w:rsidRPr="008A1034" w:rsidRDefault="008265BE" w:rsidP="008265BE">
      <w:pPr>
        <w:autoSpaceDE w:val="0"/>
        <w:autoSpaceDN w:val="0"/>
        <w:adjustRightInd w:val="0"/>
        <w:jc w:val="right"/>
      </w:pPr>
      <w:r w:rsidRPr="008A1034">
        <w:t xml:space="preserve"> домов на индивидуальные источники теплоснабжения</w:t>
      </w:r>
    </w:p>
    <w:p w:rsidR="008265BE" w:rsidRPr="008A1034" w:rsidRDefault="008265BE" w:rsidP="008265BE">
      <w:pPr>
        <w:autoSpaceDE w:val="0"/>
        <w:autoSpaceDN w:val="0"/>
        <w:adjustRightInd w:val="0"/>
        <w:jc w:val="right"/>
      </w:pPr>
    </w:p>
    <w:p w:rsidR="008265BE" w:rsidRPr="008A1034" w:rsidRDefault="008265BE" w:rsidP="008265BE">
      <w:pPr>
        <w:autoSpaceDE w:val="0"/>
        <w:autoSpaceDN w:val="0"/>
        <w:adjustRightInd w:val="0"/>
        <w:jc w:val="center"/>
        <w:rPr>
          <w:b/>
          <w:bCs/>
        </w:rPr>
      </w:pPr>
      <w:bookmarkStart w:id="19" w:name="Par404"/>
      <w:bookmarkEnd w:id="19"/>
      <w:r w:rsidRPr="008A1034">
        <w:rPr>
          <w:b/>
          <w:bCs/>
        </w:rPr>
        <w:t>ОТЧЕТ</w:t>
      </w:r>
    </w:p>
    <w:p w:rsidR="008265BE" w:rsidRPr="008A1034" w:rsidRDefault="008265BE" w:rsidP="008265BE">
      <w:pPr>
        <w:autoSpaceDE w:val="0"/>
        <w:autoSpaceDN w:val="0"/>
        <w:adjustRightInd w:val="0"/>
        <w:jc w:val="center"/>
        <w:rPr>
          <w:b/>
          <w:bCs/>
        </w:rPr>
      </w:pPr>
      <w:r w:rsidRPr="008A1034">
        <w:rPr>
          <w:b/>
          <w:bCs/>
        </w:rPr>
        <w:t>О РАСХОДОВАНИИ СРЕДСТВ, ВЫДЕЛЕННЫХ НА РЕАЛИЗАЦИЮ</w:t>
      </w:r>
    </w:p>
    <w:p w:rsidR="008265BE" w:rsidRPr="008A1034" w:rsidRDefault="008265BE" w:rsidP="008265BE">
      <w:pPr>
        <w:autoSpaceDE w:val="0"/>
        <w:autoSpaceDN w:val="0"/>
        <w:adjustRightInd w:val="0"/>
        <w:jc w:val="center"/>
        <w:rPr>
          <w:b/>
          <w:bCs/>
        </w:rPr>
      </w:pPr>
      <w:r w:rsidRPr="008A1034">
        <w:rPr>
          <w:b/>
          <w:bCs/>
        </w:rPr>
        <w:lastRenderedPageBreak/>
        <w:t>МЕРОПРЯТИЯ ПО ПРОВЕДЕНИЮ РАБОТ ПО ПЕРЕВОДУ МНОГОКВАРТИРНЫХ ДОМОВ НА ИНДИВИДУАЛЬНЫЕ ИСТОЧНИКИ ТЕПЛОСНАБЖЕНИЯ</w:t>
      </w:r>
    </w:p>
    <w:p w:rsidR="008265BE" w:rsidRPr="008A1034" w:rsidRDefault="008265BE" w:rsidP="008265BE">
      <w:pPr>
        <w:autoSpaceDE w:val="0"/>
        <w:autoSpaceDN w:val="0"/>
        <w:adjustRightInd w:val="0"/>
        <w:jc w:val="center"/>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Отчетный период: ________________________________</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Наименование получателя средств: _________________________________________</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Местонахождение многоквартирного дома: ___________________________________</w:t>
      </w:r>
    </w:p>
    <w:p w:rsidR="008265BE" w:rsidRPr="008A1034" w:rsidRDefault="008265BE" w:rsidP="008265BE">
      <w:pPr>
        <w:autoSpaceDE w:val="0"/>
        <w:autoSpaceDN w:val="0"/>
        <w:adjustRightInd w:val="0"/>
        <w:jc w:val="both"/>
      </w:pPr>
    </w:p>
    <w:tbl>
      <w:tblPr>
        <w:tblW w:w="0" w:type="auto"/>
        <w:tblInd w:w="75" w:type="dxa"/>
        <w:tblLayout w:type="fixed"/>
        <w:tblCellMar>
          <w:left w:w="75" w:type="dxa"/>
          <w:right w:w="75" w:type="dxa"/>
        </w:tblCellMar>
        <w:tblLook w:val="04A0"/>
      </w:tblPr>
      <w:tblGrid>
        <w:gridCol w:w="595"/>
        <w:gridCol w:w="2975"/>
        <w:gridCol w:w="1666"/>
        <w:gridCol w:w="1309"/>
        <w:gridCol w:w="1309"/>
        <w:gridCol w:w="1547"/>
      </w:tblGrid>
      <w:tr w:rsidR="008265BE" w:rsidRPr="008A1034" w:rsidTr="008265BE">
        <w:trPr>
          <w:trHeight w:val="1000"/>
        </w:trPr>
        <w:tc>
          <w:tcPr>
            <w:tcW w:w="595" w:type="dxa"/>
            <w:tcBorders>
              <w:top w:val="single" w:sz="8" w:space="0" w:color="auto"/>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 xml:space="preserve"> N </w:t>
            </w:r>
          </w:p>
          <w:p w:rsidR="008265BE" w:rsidRPr="008A1034" w:rsidRDefault="008265BE">
            <w:pPr>
              <w:autoSpaceDE w:val="0"/>
              <w:autoSpaceDN w:val="0"/>
              <w:adjustRightInd w:val="0"/>
            </w:pPr>
            <w:proofErr w:type="spellStart"/>
            <w:proofErr w:type="gramStart"/>
            <w:r w:rsidRPr="008A1034">
              <w:t>п</w:t>
            </w:r>
            <w:proofErr w:type="spellEnd"/>
            <w:proofErr w:type="gramEnd"/>
            <w:r w:rsidRPr="008A1034">
              <w:t>/</w:t>
            </w:r>
            <w:proofErr w:type="spellStart"/>
            <w:r w:rsidRPr="008A1034">
              <w:t>п</w:t>
            </w:r>
            <w:proofErr w:type="spellEnd"/>
          </w:p>
        </w:tc>
        <w:tc>
          <w:tcPr>
            <w:tcW w:w="2975" w:type="dxa"/>
            <w:tcBorders>
              <w:top w:val="single" w:sz="8" w:space="0" w:color="auto"/>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Наименование показателя</w:t>
            </w:r>
          </w:p>
        </w:tc>
        <w:tc>
          <w:tcPr>
            <w:tcW w:w="1666" w:type="dxa"/>
            <w:tcBorders>
              <w:top w:val="single" w:sz="8" w:space="0" w:color="auto"/>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 xml:space="preserve">  Остаток   </w:t>
            </w:r>
          </w:p>
          <w:p w:rsidR="008265BE" w:rsidRPr="008A1034" w:rsidRDefault="008265BE">
            <w:pPr>
              <w:autoSpaceDE w:val="0"/>
              <w:autoSpaceDN w:val="0"/>
              <w:adjustRightInd w:val="0"/>
            </w:pPr>
            <w:r w:rsidRPr="008A1034">
              <w:t xml:space="preserve">  средств   </w:t>
            </w:r>
          </w:p>
          <w:p w:rsidR="008265BE" w:rsidRPr="008A1034" w:rsidRDefault="008265BE">
            <w:pPr>
              <w:autoSpaceDE w:val="0"/>
              <w:autoSpaceDN w:val="0"/>
              <w:adjustRightInd w:val="0"/>
            </w:pPr>
            <w:r w:rsidRPr="008A1034">
              <w:t xml:space="preserve"> на начало  </w:t>
            </w:r>
          </w:p>
          <w:p w:rsidR="008265BE" w:rsidRPr="008A1034" w:rsidRDefault="008265BE">
            <w:pPr>
              <w:autoSpaceDE w:val="0"/>
              <w:autoSpaceDN w:val="0"/>
              <w:adjustRightInd w:val="0"/>
            </w:pPr>
            <w:r w:rsidRPr="008A1034">
              <w:t xml:space="preserve"> отчетного  </w:t>
            </w:r>
          </w:p>
          <w:p w:rsidR="008265BE" w:rsidRPr="008A1034" w:rsidRDefault="008265BE">
            <w:pPr>
              <w:autoSpaceDE w:val="0"/>
              <w:autoSpaceDN w:val="0"/>
              <w:adjustRightInd w:val="0"/>
            </w:pPr>
            <w:r w:rsidRPr="008A1034">
              <w:t xml:space="preserve">  периода   </w:t>
            </w:r>
          </w:p>
        </w:tc>
        <w:tc>
          <w:tcPr>
            <w:tcW w:w="1309" w:type="dxa"/>
            <w:tcBorders>
              <w:top w:val="single" w:sz="8" w:space="0" w:color="auto"/>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Поступило</w:t>
            </w:r>
          </w:p>
        </w:tc>
        <w:tc>
          <w:tcPr>
            <w:tcW w:w="1309" w:type="dxa"/>
            <w:tcBorders>
              <w:top w:val="single" w:sz="8" w:space="0" w:color="auto"/>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 xml:space="preserve"> Выбыло  </w:t>
            </w:r>
          </w:p>
        </w:tc>
        <w:tc>
          <w:tcPr>
            <w:tcW w:w="1547" w:type="dxa"/>
            <w:tcBorders>
              <w:top w:val="single" w:sz="8" w:space="0" w:color="auto"/>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 xml:space="preserve">  Остаток  </w:t>
            </w:r>
          </w:p>
          <w:p w:rsidR="008265BE" w:rsidRPr="008A1034" w:rsidRDefault="008265BE">
            <w:pPr>
              <w:autoSpaceDE w:val="0"/>
              <w:autoSpaceDN w:val="0"/>
              <w:adjustRightInd w:val="0"/>
            </w:pPr>
            <w:r w:rsidRPr="008A1034">
              <w:t xml:space="preserve">  на конец </w:t>
            </w:r>
          </w:p>
          <w:p w:rsidR="008265BE" w:rsidRPr="008A1034" w:rsidRDefault="008265BE">
            <w:pPr>
              <w:autoSpaceDE w:val="0"/>
              <w:autoSpaceDN w:val="0"/>
              <w:adjustRightInd w:val="0"/>
            </w:pPr>
            <w:r w:rsidRPr="008A1034">
              <w:t xml:space="preserve"> отчетного </w:t>
            </w:r>
          </w:p>
          <w:p w:rsidR="008265BE" w:rsidRPr="008A1034" w:rsidRDefault="008265BE">
            <w:pPr>
              <w:autoSpaceDE w:val="0"/>
              <w:autoSpaceDN w:val="0"/>
              <w:adjustRightInd w:val="0"/>
            </w:pPr>
            <w:r w:rsidRPr="008A1034">
              <w:t xml:space="preserve">  периода  </w:t>
            </w:r>
          </w:p>
        </w:tc>
      </w:tr>
      <w:tr w:rsidR="008265BE" w:rsidRPr="008A1034" w:rsidTr="008265BE">
        <w:trPr>
          <w:trHeight w:val="2000"/>
        </w:trPr>
        <w:tc>
          <w:tcPr>
            <w:tcW w:w="595" w:type="dxa"/>
            <w:tcBorders>
              <w:top w:val="nil"/>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 xml:space="preserve"> 1.</w:t>
            </w:r>
          </w:p>
        </w:tc>
        <w:tc>
          <w:tcPr>
            <w:tcW w:w="2975" w:type="dxa"/>
            <w:tcBorders>
              <w:top w:val="nil"/>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 xml:space="preserve">Выделено средств.      </w:t>
            </w:r>
          </w:p>
          <w:p w:rsidR="008265BE" w:rsidRPr="008A1034" w:rsidRDefault="008265BE">
            <w:pPr>
              <w:autoSpaceDE w:val="0"/>
              <w:autoSpaceDN w:val="0"/>
              <w:adjustRightInd w:val="0"/>
            </w:pPr>
            <w:r w:rsidRPr="008A1034">
              <w:t xml:space="preserve">В т.ч.:                </w:t>
            </w:r>
          </w:p>
          <w:p w:rsidR="008265BE" w:rsidRPr="008A1034" w:rsidRDefault="008265BE">
            <w:pPr>
              <w:autoSpaceDE w:val="0"/>
              <w:autoSpaceDN w:val="0"/>
              <w:adjustRightInd w:val="0"/>
            </w:pPr>
            <w:r w:rsidRPr="008A1034">
              <w:t xml:space="preserve">- из федерального бюджета;           </w:t>
            </w:r>
          </w:p>
          <w:p w:rsidR="008265BE" w:rsidRPr="008A1034" w:rsidRDefault="008265BE">
            <w:pPr>
              <w:autoSpaceDE w:val="0"/>
              <w:autoSpaceDN w:val="0"/>
              <w:adjustRightInd w:val="0"/>
            </w:pPr>
            <w:r w:rsidRPr="008A1034">
              <w:t xml:space="preserve">- из бюджета </w:t>
            </w:r>
            <w:proofErr w:type="gramStart"/>
            <w:r w:rsidRPr="008A1034">
              <w:t>Липецкой</w:t>
            </w:r>
            <w:proofErr w:type="gramEnd"/>
            <w:r w:rsidRPr="008A1034">
              <w:t xml:space="preserve">  </w:t>
            </w:r>
          </w:p>
          <w:p w:rsidR="008265BE" w:rsidRPr="008A1034" w:rsidRDefault="008265BE">
            <w:pPr>
              <w:autoSpaceDE w:val="0"/>
              <w:autoSpaceDN w:val="0"/>
              <w:adjustRightInd w:val="0"/>
            </w:pPr>
            <w:r w:rsidRPr="008A1034">
              <w:t xml:space="preserve">обл.;                  </w:t>
            </w:r>
          </w:p>
          <w:p w:rsidR="008265BE" w:rsidRPr="008A1034" w:rsidRDefault="008265BE">
            <w:pPr>
              <w:autoSpaceDE w:val="0"/>
              <w:autoSpaceDN w:val="0"/>
              <w:adjustRightInd w:val="0"/>
            </w:pPr>
            <w:r w:rsidRPr="008A1034">
              <w:t xml:space="preserve">- из бюджета муниципального обр.;               </w:t>
            </w:r>
          </w:p>
          <w:p w:rsidR="008265BE" w:rsidRPr="008A1034" w:rsidRDefault="008265BE">
            <w:pPr>
              <w:autoSpaceDE w:val="0"/>
              <w:autoSpaceDN w:val="0"/>
              <w:adjustRightInd w:val="0"/>
            </w:pPr>
            <w:r w:rsidRPr="008A1034">
              <w:t>- средств собственников</w:t>
            </w:r>
          </w:p>
          <w:p w:rsidR="008265BE" w:rsidRPr="008A1034" w:rsidRDefault="008265BE">
            <w:pPr>
              <w:autoSpaceDE w:val="0"/>
              <w:autoSpaceDN w:val="0"/>
              <w:adjustRightInd w:val="0"/>
            </w:pPr>
            <w:r w:rsidRPr="008A1034">
              <w:t xml:space="preserve">многоквартирного дома  </w:t>
            </w:r>
          </w:p>
        </w:tc>
        <w:tc>
          <w:tcPr>
            <w:tcW w:w="1666"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c>
          <w:tcPr>
            <w:tcW w:w="1309"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c>
          <w:tcPr>
            <w:tcW w:w="1309"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c>
          <w:tcPr>
            <w:tcW w:w="1547"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r>
      <w:tr w:rsidR="008265BE" w:rsidRPr="008A1034" w:rsidTr="008265BE">
        <w:trPr>
          <w:trHeight w:val="2000"/>
        </w:trPr>
        <w:tc>
          <w:tcPr>
            <w:tcW w:w="595" w:type="dxa"/>
            <w:tcBorders>
              <w:top w:val="nil"/>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 xml:space="preserve"> 2.</w:t>
            </w:r>
          </w:p>
        </w:tc>
        <w:tc>
          <w:tcPr>
            <w:tcW w:w="2975" w:type="dxa"/>
            <w:tcBorders>
              <w:top w:val="nil"/>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 xml:space="preserve">Поступило средств.     </w:t>
            </w:r>
          </w:p>
          <w:p w:rsidR="008265BE" w:rsidRPr="008A1034" w:rsidRDefault="008265BE">
            <w:pPr>
              <w:autoSpaceDE w:val="0"/>
              <w:autoSpaceDN w:val="0"/>
              <w:adjustRightInd w:val="0"/>
            </w:pPr>
            <w:r w:rsidRPr="008A1034">
              <w:t xml:space="preserve">В т.ч.:                </w:t>
            </w:r>
          </w:p>
          <w:p w:rsidR="008265BE" w:rsidRPr="008A1034" w:rsidRDefault="008265BE">
            <w:pPr>
              <w:autoSpaceDE w:val="0"/>
              <w:autoSpaceDN w:val="0"/>
              <w:adjustRightInd w:val="0"/>
            </w:pPr>
            <w:r w:rsidRPr="008A1034">
              <w:t xml:space="preserve">- из федерального бюджета;           </w:t>
            </w:r>
          </w:p>
          <w:p w:rsidR="008265BE" w:rsidRPr="008A1034" w:rsidRDefault="008265BE">
            <w:pPr>
              <w:autoSpaceDE w:val="0"/>
              <w:autoSpaceDN w:val="0"/>
              <w:adjustRightInd w:val="0"/>
            </w:pPr>
            <w:r w:rsidRPr="008A1034">
              <w:t xml:space="preserve">- из бюджета </w:t>
            </w:r>
            <w:proofErr w:type="gramStart"/>
            <w:r w:rsidRPr="008A1034">
              <w:t>Липецкой</w:t>
            </w:r>
            <w:proofErr w:type="gramEnd"/>
            <w:r w:rsidRPr="008A1034">
              <w:t xml:space="preserve">  </w:t>
            </w:r>
          </w:p>
          <w:p w:rsidR="008265BE" w:rsidRPr="008A1034" w:rsidRDefault="008265BE">
            <w:pPr>
              <w:autoSpaceDE w:val="0"/>
              <w:autoSpaceDN w:val="0"/>
              <w:adjustRightInd w:val="0"/>
            </w:pPr>
            <w:r w:rsidRPr="008A1034">
              <w:t xml:space="preserve">обл.;                  </w:t>
            </w:r>
          </w:p>
          <w:p w:rsidR="008265BE" w:rsidRPr="008A1034" w:rsidRDefault="008265BE">
            <w:pPr>
              <w:autoSpaceDE w:val="0"/>
              <w:autoSpaceDN w:val="0"/>
              <w:adjustRightInd w:val="0"/>
            </w:pPr>
            <w:r w:rsidRPr="008A1034">
              <w:t xml:space="preserve">- из бюджета муниципального обр.;               </w:t>
            </w:r>
          </w:p>
          <w:p w:rsidR="008265BE" w:rsidRPr="008A1034" w:rsidRDefault="008265BE">
            <w:pPr>
              <w:autoSpaceDE w:val="0"/>
              <w:autoSpaceDN w:val="0"/>
              <w:adjustRightInd w:val="0"/>
            </w:pPr>
            <w:r w:rsidRPr="008A1034">
              <w:t>- средств собственников</w:t>
            </w:r>
          </w:p>
          <w:p w:rsidR="008265BE" w:rsidRPr="008A1034" w:rsidRDefault="008265BE">
            <w:pPr>
              <w:autoSpaceDE w:val="0"/>
              <w:autoSpaceDN w:val="0"/>
              <w:adjustRightInd w:val="0"/>
            </w:pPr>
            <w:r w:rsidRPr="008A1034">
              <w:t xml:space="preserve">многоквартирного дома  </w:t>
            </w:r>
          </w:p>
        </w:tc>
        <w:tc>
          <w:tcPr>
            <w:tcW w:w="1666"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c>
          <w:tcPr>
            <w:tcW w:w="1309"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c>
          <w:tcPr>
            <w:tcW w:w="1309"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c>
          <w:tcPr>
            <w:tcW w:w="1547"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r>
      <w:tr w:rsidR="008265BE" w:rsidRPr="008A1034" w:rsidTr="008265BE">
        <w:trPr>
          <w:trHeight w:val="2000"/>
        </w:trPr>
        <w:tc>
          <w:tcPr>
            <w:tcW w:w="595" w:type="dxa"/>
            <w:tcBorders>
              <w:top w:val="nil"/>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 xml:space="preserve"> 3.</w:t>
            </w:r>
          </w:p>
        </w:tc>
        <w:tc>
          <w:tcPr>
            <w:tcW w:w="2975" w:type="dxa"/>
            <w:tcBorders>
              <w:top w:val="nil"/>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 xml:space="preserve">Использовано средств.  </w:t>
            </w:r>
          </w:p>
          <w:p w:rsidR="008265BE" w:rsidRPr="008A1034" w:rsidRDefault="008265BE">
            <w:pPr>
              <w:autoSpaceDE w:val="0"/>
              <w:autoSpaceDN w:val="0"/>
              <w:adjustRightInd w:val="0"/>
            </w:pPr>
            <w:r w:rsidRPr="008A1034">
              <w:t xml:space="preserve">В т.ч.:                </w:t>
            </w:r>
          </w:p>
          <w:p w:rsidR="008265BE" w:rsidRPr="008A1034" w:rsidRDefault="008265BE">
            <w:pPr>
              <w:autoSpaceDE w:val="0"/>
              <w:autoSpaceDN w:val="0"/>
              <w:adjustRightInd w:val="0"/>
            </w:pPr>
            <w:r w:rsidRPr="008A1034">
              <w:t xml:space="preserve">- из федерального бюджета;           </w:t>
            </w:r>
          </w:p>
          <w:p w:rsidR="008265BE" w:rsidRPr="008A1034" w:rsidRDefault="008265BE">
            <w:pPr>
              <w:autoSpaceDE w:val="0"/>
              <w:autoSpaceDN w:val="0"/>
              <w:adjustRightInd w:val="0"/>
            </w:pPr>
            <w:r w:rsidRPr="008A1034">
              <w:t xml:space="preserve">- из бюджета </w:t>
            </w:r>
            <w:proofErr w:type="gramStart"/>
            <w:r w:rsidRPr="008A1034">
              <w:t>Липецкой</w:t>
            </w:r>
            <w:proofErr w:type="gramEnd"/>
            <w:r w:rsidRPr="008A1034">
              <w:t xml:space="preserve">  </w:t>
            </w:r>
          </w:p>
          <w:p w:rsidR="008265BE" w:rsidRPr="008A1034" w:rsidRDefault="008265BE">
            <w:pPr>
              <w:autoSpaceDE w:val="0"/>
              <w:autoSpaceDN w:val="0"/>
              <w:adjustRightInd w:val="0"/>
            </w:pPr>
            <w:r w:rsidRPr="008A1034">
              <w:t xml:space="preserve">обл.;                  </w:t>
            </w:r>
          </w:p>
          <w:p w:rsidR="008265BE" w:rsidRPr="008A1034" w:rsidRDefault="008265BE">
            <w:pPr>
              <w:autoSpaceDE w:val="0"/>
              <w:autoSpaceDN w:val="0"/>
              <w:adjustRightInd w:val="0"/>
            </w:pPr>
            <w:r w:rsidRPr="008A1034">
              <w:t xml:space="preserve">- из бюджета муниципального обр.;               </w:t>
            </w:r>
          </w:p>
          <w:p w:rsidR="008265BE" w:rsidRPr="008A1034" w:rsidRDefault="008265BE">
            <w:pPr>
              <w:autoSpaceDE w:val="0"/>
              <w:autoSpaceDN w:val="0"/>
              <w:adjustRightInd w:val="0"/>
            </w:pPr>
            <w:r w:rsidRPr="008A1034">
              <w:t>- средств собственников</w:t>
            </w:r>
          </w:p>
          <w:p w:rsidR="008265BE" w:rsidRPr="008A1034" w:rsidRDefault="008265BE">
            <w:pPr>
              <w:autoSpaceDE w:val="0"/>
              <w:autoSpaceDN w:val="0"/>
              <w:adjustRightInd w:val="0"/>
            </w:pPr>
            <w:r w:rsidRPr="008A1034">
              <w:t xml:space="preserve">многоквартирного дома  </w:t>
            </w:r>
          </w:p>
        </w:tc>
        <w:tc>
          <w:tcPr>
            <w:tcW w:w="1666"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c>
          <w:tcPr>
            <w:tcW w:w="1309"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c>
          <w:tcPr>
            <w:tcW w:w="1309"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c>
          <w:tcPr>
            <w:tcW w:w="1547"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r>
    </w:tbl>
    <w:p w:rsidR="008265BE" w:rsidRPr="008A1034" w:rsidRDefault="008265BE" w:rsidP="008265BE">
      <w:pPr>
        <w:autoSpaceDE w:val="0"/>
        <w:autoSpaceDN w:val="0"/>
        <w:adjustRightInd w:val="0"/>
        <w:ind w:firstLine="540"/>
        <w:jc w:val="both"/>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Руководитель (уполномоченное лицо)    _____________  _____________________</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(Подпись)    (Расшифровка подписи)</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"____" _______________ 200__ г.</w:t>
      </w:r>
    </w:p>
    <w:p w:rsidR="008A1034" w:rsidRDefault="008A1034" w:rsidP="008A1034">
      <w:pPr>
        <w:autoSpaceDE w:val="0"/>
        <w:autoSpaceDN w:val="0"/>
        <w:adjustRightInd w:val="0"/>
        <w:outlineLvl w:val="1"/>
      </w:pPr>
    </w:p>
    <w:p w:rsidR="008A1034" w:rsidRDefault="008A1034" w:rsidP="008A1034">
      <w:pPr>
        <w:autoSpaceDE w:val="0"/>
        <w:autoSpaceDN w:val="0"/>
        <w:adjustRightInd w:val="0"/>
        <w:outlineLvl w:val="1"/>
      </w:pPr>
    </w:p>
    <w:p w:rsidR="008265BE" w:rsidRPr="008A1034" w:rsidRDefault="008A1034" w:rsidP="008A1034">
      <w:pPr>
        <w:autoSpaceDE w:val="0"/>
        <w:autoSpaceDN w:val="0"/>
        <w:adjustRightInd w:val="0"/>
        <w:outlineLvl w:val="1"/>
      </w:pPr>
      <w:r>
        <w:lastRenderedPageBreak/>
        <w:t xml:space="preserve">                                                                                                                              </w:t>
      </w:r>
      <w:r w:rsidR="008265BE" w:rsidRPr="008A1034">
        <w:t>Приложение № 3</w:t>
      </w:r>
    </w:p>
    <w:p w:rsidR="008265BE" w:rsidRPr="008A1034" w:rsidRDefault="008265BE" w:rsidP="008265BE">
      <w:pPr>
        <w:autoSpaceDE w:val="0"/>
        <w:autoSpaceDN w:val="0"/>
        <w:adjustRightInd w:val="0"/>
        <w:jc w:val="right"/>
      </w:pPr>
      <w:r w:rsidRPr="008A1034">
        <w:t>к Положению</w:t>
      </w:r>
    </w:p>
    <w:p w:rsidR="008265BE" w:rsidRPr="008A1034" w:rsidRDefault="008265BE" w:rsidP="008265BE">
      <w:pPr>
        <w:autoSpaceDE w:val="0"/>
        <w:autoSpaceDN w:val="0"/>
        <w:adjustRightInd w:val="0"/>
        <w:jc w:val="right"/>
      </w:pPr>
      <w:r w:rsidRPr="008A1034">
        <w:t>о порядке предоставления</w:t>
      </w:r>
    </w:p>
    <w:p w:rsidR="008265BE" w:rsidRPr="008A1034" w:rsidRDefault="008265BE" w:rsidP="008265BE">
      <w:pPr>
        <w:autoSpaceDE w:val="0"/>
        <w:autoSpaceDN w:val="0"/>
        <w:adjustRightInd w:val="0"/>
        <w:jc w:val="right"/>
      </w:pPr>
      <w:r w:rsidRPr="008A1034">
        <w:t>субсидий из бюджета сельского поселения Петровский сельсовет</w:t>
      </w:r>
    </w:p>
    <w:p w:rsidR="008265BE" w:rsidRPr="008A1034" w:rsidRDefault="008265BE" w:rsidP="008265BE">
      <w:pPr>
        <w:autoSpaceDE w:val="0"/>
        <w:autoSpaceDN w:val="0"/>
        <w:adjustRightInd w:val="0"/>
        <w:jc w:val="right"/>
      </w:pPr>
      <w:r w:rsidRPr="008A1034">
        <w:t>на проведение работ по переводу многоквартирных</w:t>
      </w:r>
    </w:p>
    <w:p w:rsidR="008265BE" w:rsidRPr="008A1034" w:rsidRDefault="008265BE" w:rsidP="008265BE">
      <w:pPr>
        <w:autoSpaceDE w:val="0"/>
        <w:autoSpaceDN w:val="0"/>
        <w:adjustRightInd w:val="0"/>
        <w:jc w:val="right"/>
      </w:pPr>
      <w:r w:rsidRPr="008A1034">
        <w:t xml:space="preserve"> домов на индивидуальные источники теплоснабжения</w:t>
      </w:r>
    </w:p>
    <w:p w:rsidR="008265BE" w:rsidRPr="008A1034" w:rsidRDefault="008265BE" w:rsidP="008265BE">
      <w:pPr>
        <w:autoSpaceDE w:val="0"/>
        <w:autoSpaceDN w:val="0"/>
        <w:adjustRightInd w:val="0"/>
        <w:jc w:val="right"/>
      </w:pPr>
    </w:p>
    <w:p w:rsidR="008265BE" w:rsidRPr="008A1034" w:rsidRDefault="008265BE" w:rsidP="008265BE">
      <w:pPr>
        <w:autoSpaceDE w:val="0"/>
        <w:autoSpaceDN w:val="0"/>
        <w:adjustRightInd w:val="0"/>
        <w:jc w:val="center"/>
        <w:rPr>
          <w:b/>
          <w:bCs/>
        </w:rPr>
      </w:pPr>
      <w:bookmarkStart w:id="20" w:name="Par471"/>
      <w:bookmarkEnd w:id="20"/>
      <w:r w:rsidRPr="008A1034">
        <w:rPr>
          <w:b/>
          <w:bCs/>
        </w:rPr>
        <w:t>ОТЧЕТ</w:t>
      </w:r>
    </w:p>
    <w:p w:rsidR="008265BE" w:rsidRPr="008A1034" w:rsidRDefault="008265BE" w:rsidP="008265BE">
      <w:pPr>
        <w:autoSpaceDE w:val="0"/>
        <w:autoSpaceDN w:val="0"/>
        <w:adjustRightInd w:val="0"/>
        <w:jc w:val="center"/>
        <w:rPr>
          <w:b/>
          <w:bCs/>
        </w:rPr>
      </w:pPr>
      <w:r w:rsidRPr="008A1034">
        <w:rPr>
          <w:b/>
          <w:bCs/>
        </w:rPr>
        <w:t>О ХОДЕ ВЫПОЛНЕНИЯ МЕРОПРЯТИЯ ПО ПРОВЕДЕНИЮ РАБОТ ПО ПЕРЕВОДУ МНОГОКВАРТИРНЫХ ДОМОВ НА ИНДИВИДУАЛЬНЫЕ ИСТОЧНИКИ ТЕПЛОСНАБЖЕНИЯ</w:t>
      </w:r>
    </w:p>
    <w:p w:rsidR="008265BE" w:rsidRPr="008A1034" w:rsidRDefault="008265BE" w:rsidP="008265BE">
      <w:pPr>
        <w:autoSpaceDE w:val="0"/>
        <w:autoSpaceDN w:val="0"/>
        <w:adjustRightInd w:val="0"/>
        <w:jc w:val="center"/>
        <w:rPr>
          <w:b/>
          <w:bCs/>
        </w:rPr>
      </w:pPr>
    </w:p>
    <w:p w:rsidR="008265BE" w:rsidRPr="008A1034" w:rsidRDefault="008265BE" w:rsidP="008265BE">
      <w:pPr>
        <w:autoSpaceDE w:val="0"/>
        <w:autoSpaceDN w:val="0"/>
        <w:adjustRightInd w:val="0"/>
        <w:jc w:val="center"/>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Отчетный период: ________________________________</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Наименование получателя средств: _________________________________________</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Местонахождение многоквартирного дома: ___________________________________</w:t>
      </w:r>
    </w:p>
    <w:p w:rsidR="008265BE" w:rsidRPr="008A1034" w:rsidRDefault="008265BE" w:rsidP="008265BE">
      <w:pPr>
        <w:autoSpaceDE w:val="0"/>
        <w:autoSpaceDN w:val="0"/>
        <w:adjustRightInd w:val="0"/>
        <w:jc w:val="both"/>
      </w:pPr>
    </w:p>
    <w:tbl>
      <w:tblPr>
        <w:tblW w:w="0" w:type="auto"/>
        <w:tblInd w:w="75" w:type="dxa"/>
        <w:tblLayout w:type="fixed"/>
        <w:tblCellMar>
          <w:left w:w="75" w:type="dxa"/>
          <w:right w:w="75" w:type="dxa"/>
        </w:tblCellMar>
        <w:tblLook w:val="04A0"/>
      </w:tblPr>
      <w:tblGrid>
        <w:gridCol w:w="595"/>
        <w:gridCol w:w="2261"/>
        <w:gridCol w:w="1309"/>
        <w:gridCol w:w="1666"/>
        <w:gridCol w:w="1785"/>
        <w:gridCol w:w="1785"/>
      </w:tblGrid>
      <w:tr w:rsidR="008265BE" w:rsidRPr="008A1034" w:rsidTr="008265BE">
        <w:trPr>
          <w:trHeight w:val="1000"/>
        </w:trPr>
        <w:tc>
          <w:tcPr>
            <w:tcW w:w="595" w:type="dxa"/>
            <w:tcBorders>
              <w:top w:val="single" w:sz="8" w:space="0" w:color="auto"/>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 xml:space="preserve"> N </w:t>
            </w:r>
          </w:p>
          <w:p w:rsidR="008265BE" w:rsidRPr="008A1034" w:rsidRDefault="008265BE">
            <w:pPr>
              <w:autoSpaceDE w:val="0"/>
              <w:autoSpaceDN w:val="0"/>
              <w:adjustRightInd w:val="0"/>
            </w:pPr>
            <w:proofErr w:type="spellStart"/>
            <w:proofErr w:type="gramStart"/>
            <w:r w:rsidRPr="008A1034">
              <w:t>п</w:t>
            </w:r>
            <w:proofErr w:type="spellEnd"/>
            <w:proofErr w:type="gramEnd"/>
            <w:r w:rsidRPr="008A1034">
              <w:t>/</w:t>
            </w:r>
            <w:proofErr w:type="spellStart"/>
            <w:r w:rsidRPr="008A1034">
              <w:t>п</w:t>
            </w:r>
            <w:proofErr w:type="spellEnd"/>
          </w:p>
        </w:tc>
        <w:tc>
          <w:tcPr>
            <w:tcW w:w="2261" w:type="dxa"/>
            <w:tcBorders>
              <w:top w:val="single" w:sz="8" w:space="0" w:color="auto"/>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 xml:space="preserve">  Наименование   </w:t>
            </w:r>
          </w:p>
          <w:p w:rsidR="008265BE" w:rsidRPr="008A1034" w:rsidRDefault="008265BE">
            <w:pPr>
              <w:autoSpaceDE w:val="0"/>
              <w:autoSpaceDN w:val="0"/>
              <w:adjustRightInd w:val="0"/>
            </w:pPr>
            <w:r w:rsidRPr="008A1034">
              <w:t xml:space="preserve">      работ      </w:t>
            </w:r>
          </w:p>
        </w:tc>
        <w:tc>
          <w:tcPr>
            <w:tcW w:w="1309" w:type="dxa"/>
            <w:tcBorders>
              <w:top w:val="single" w:sz="8" w:space="0" w:color="auto"/>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 xml:space="preserve"> Единица </w:t>
            </w:r>
          </w:p>
          <w:p w:rsidR="008265BE" w:rsidRPr="008A1034" w:rsidRDefault="008265BE">
            <w:pPr>
              <w:autoSpaceDE w:val="0"/>
              <w:autoSpaceDN w:val="0"/>
              <w:adjustRightInd w:val="0"/>
            </w:pPr>
            <w:r w:rsidRPr="008A1034">
              <w:t>измерения</w:t>
            </w:r>
          </w:p>
        </w:tc>
        <w:tc>
          <w:tcPr>
            <w:tcW w:w="1666" w:type="dxa"/>
            <w:tcBorders>
              <w:top w:val="single" w:sz="8" w:space="0" w:color="auto"/>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 xml:space="preserve">   Объем    </w:t>
            </w:r>
          </w:p>
          <w:p w:rsidR="008265BE" w:rsidRPr="008A1034" w:rsidRDefault="008265BE">
            <w:pPr>
              <w:autoSpaceDE w:val="0"/>
              <w:autoSpaceDN w:val="0"/>
              <w:adjustRightInd w:val="0"/>
            </w:pPr>
            <w:r w:rsidRPr="008A1034">
              <w:t xml:space="preserve">выполненных </w:t>
            </w:r>
          </w:p>
          <w:p w:rsidR="008265BE" w:rsidRPr="008A1034" w:rsidRDefault="008265BE">
            <w:pPr>
              <w:autoSpaceDE w:val="0"/>
              <w:autoSpaceDN w:val="0"/>
              <w:adjustRightInd w:val="0"/>
            </w:pPr>
            <w:r w:rsidRPr="008A1034">
              <w:t xml:space="preserve">   работ    </w:t>
            </w:r>
          </w:p>
          <w:p w:rsidR="008265BE" w:rsidRPr="008A1034" w:rsidRDefault="008265BE">
            <w:pPr>
              <w:autoSpaceDE w:val="0"/>
              <w:autoSpaceDN w:val="0"/>
              <w:adjustRightInd w:val="0"/>
            </w:pPr>
            <w:r w:rsidRPr="008A1034">
              <w:t xml:space="preserve">за отчетный </w:t>
            </w:r>
          </w:p>
          <w:p w:rsidR="008265BE" w:rsidRPr="008A1034" w:rsidRDefault="008265BE">
            <w:pPr>
              <w:autoSpaceDE w:val="0"/>
              <w:autoSpaceDN w:val="0"/>
              <w:adjustRightInd w:val="0"/>
            </w:pPr>
            <w:r w:rsidRPr="008A1034">
              <w:t xml:space="preserve">   период   </w:t>
            </w:r>
          </w:p>
        </w:tc>
        <w:tc>
          <w:tcPr>
            <w:tcW w:w="1785" w:type="dxa"/>
            <w:tcBorders>
              <w:top w:val="single" w:sz="8" w:space="0" w:color="auto"/>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N и дата акта</w:t>
            </w:r>
          </w:p>
          <w:p w:rsidR="008265BE" w:rsidRPr="008A1034" w:rsidRDefault="008265BE">
            <w:pPr>
              <w:autoSpaceDE w:val="0"/>
              <w:autoSpaceDN w:val="0"/>
              <w:adjustRightInd w:val="0"/>
            </w:pPr>
            <w:r w:rsidRPr="008A1034">
              <w:t xml:space="preserve">   приемки   </w:t>
            </w:r>
          </w:p>
          <w:p w:rsidR="008265BE" w:rsidRPr="008A1034" w:rsidRDefault="008265BE">
            <w:pPr>
              <w:autoSpaceDE w:val="0"/>
              <w:autoSpaceDN w:val="0"/>
              <w:adjustRightInd w:val="0"/>
            </w:pPr>
            <w:r w:rsidRPr="008A1034">
              <w:t xml:space="preserve"> выполненных </w:t>
            </w:r>
          </w:p>
          <w:p w:rsidR="008265BE" w:rsidRPr="008A1034" w:rsidRDefault="008265BE">
            <w:pPr>
              <w:autoSpaceDE w:val="0"/>
              <w:autoSpaceDN w:val="0"/>
              <w:adjustRightInd w:val="0"/>
            </w:pPr>
            <w:r w:rsidRPr="008A1034">
              <w:t xml:space="preserve">    работ    </w:t>
            </w:r>
          </w:p>
        </w:tc>
        <w:tc>
          <w:tcPr>
            <w:tcW w:w="1785" w:type="dxa"/>
            <w:tcBorders>
              <w:top w:val="single" w:sz="8" w:space="0" w:color="auto"/>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 xml:space="preserve">    Всего    </w:t>
            </w:r>
          </w:p>
          <w:p w:rsidR="008265BE" w:rsidRPr="008A1034" w:rsidRDefault="008265BE">
            <w:pPr>
              <w:autoSpaceDE w:val="0"/>
              <w:autoSpaceDN w:val="0"/>
              <w:adjustRightInd w:val="0"/>
            </w:pPr>
            <w:r w:rsidRPr="008A1034">
              <w:t xml:space="preserve">  выполнено  </w:t>
            </w:r>
          </w:p>
          <w:p w:rsidR="008265BE" w:rsidRPr="008A1034" w:rsidRDefault="008265BE">
            <w:pPr>
              <w:autoSpaceDE w:val="0"/>
              <w:autoSpaceDN w:val="0"/>
              <w:adjustRightInd w:val="0"/>
            </w:pPr>
            <w:r w:rsidRPr="008A1034">
              <w:t xml:space="preserve">    работ    </w:t>
            </w:r>
          </w:p>
        </w:tc>
      </w:tr>
      <w:tr w:rsidR="008265BE" w:rsidRPr="008A1034" w:rsidTr="008265BE">
        <w:tc>
          <w:tcPr>
            <w:tcW w:w="595" w:type="dxa"/>
            <w:tcBorders>
              <w:top w:val="nil"/>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 xml:space="preserve"> 1.</w:t>
            </w:r>
          </w:p>
        </w:tc>
        <w:tc>
          <w:tcPr>
            <w:tcW w:w="2261"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c>
          <w:tcPr>
            <w:tcW w:w="1309"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c>
          <w:tcPr>
            <w:tcW w:w="1666"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c>
          <w:tcPr>
            <w:tcW w:w="1785"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c>
          <w:tcPr>
            <w:tcW w:w="1785"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r>
    </w:tbl>
    <w:p w:rsidR="008265BE" w:rsidRPr="008A1034" w:rsidRDefault="008265BE" w:rsidP="008265BE">
      <w:pPr>
        <w:autoSpaceDE w:val="0"/>
        <w:autoSpaceDN w:val="0"/>
        <w:adjustRightInd w:val="0"/>
        <w:jc w:val="both"/>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Руководитель (уполномоченное лицо)    _____________  _____________________</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(Подпись)    (Расшифровка подписи)</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"____" _______________ 200__ г.</w:t>
      </w:r>
    </w:p>
    <w:p w:rsidR="008265BE" w:rsidRPr="008A1034" w:rsidRDefault="008A1034" w:rsidP="008A1034">
      <w:pPr>
        <w:autoSpaceDE w:val="0"/>
        <w:autoSpaceDN w:val="0"/>
        <w:adjustRightInd w:val="0"/>
        <w:outlineLvl w:val="1"/>
      </w:pPr>
      <w:r>
        <w:t xml:space="preserve">                                                                                                                              </w:t>
      </w:r>
      <w:r w:rsidR="008265BE" w:rsidRPr="008A1034">
        <w:t>Приложение N 4</w:t>
      </w:r>
    </w:p>
    <w:p w:rsidR="008265BE" w:rsidRPr="008A1034" w:rsidRDefault="008265BE" w:rsidP="008265BE">
      <w:pPr>
        <w:autoSpaceDE w:val="0"/>
        <w:autoSpaceDN w:val="0"/>
        <w:adjustRightInd w:val="0"/>
        <w:jc w:val="right"/>
      </w:pPr>
      <w:r w:rsidRPr="008A1034">
        <w:t>к Положению</w:t>
      </w:r>
    </w:p>
    <w:p w:rsidR="008265BE" w:rsidRPr="008A1034" w:rsidRDefault="008265BE" w:rsidP="008265BE">
      <w:pPr>
        <w:autoSpaceDE w:val="0"/>
        <w:autoSpaceDN w:val="0"/>
        <w:adjustRightInd w:val="0"/>
        <w:jc w:val="right"/>
      </w:pPr>
      <w:r w:rsidRPr="008A1034">
        <w:t>о порядке предоставления</w:t>
      </w:r>
    </w:p>
    <w:p w:rsidR="008265BE" w:rsidRPr="008A1034" w:rsidRDefault="008265BE" w:rsidP="008265BE">
      <w:pPr>
        <w:autoSpaceDE w:val="0"/>
        <w:autoSpaceDN w:val="0"/>
        <w:adjustRightInd w:val="0"/>
        <w:jc w:val="right"/>
      </w:pPr>
      <w:r w:rsidRPr="008A1034">
        <w:t>субсидий из бюджета сельского поселения Петровский сельсовет</w:t>
      </w:r>
    </w:p>
    <w:p w:rsidR="008265BE" w:rsidRPr="008A1034" w:rsidRDefault="008265BE" w:rsidP="008265BE">
      <w:pPr>
        <w:autoSpaceDE w:val="0"/>
        <w:autoSpaceDN w:val="0"/>
        <w:adjustRightInd w:val="0"/>
        <w:jc w:val="right"/>
      </w:pPr>
      <w:r w:rsidRPr="008A1034">
        <w:t>на проведение работ по переводу многоквартирных</w:t>
      </w:r>
    </w:p>
    <w:p w:rsidR="008265BE" w:rsidRPr="008A1034" w:rsidRDefault="008265BE" w:rsidP="008265BE">
      <w:pPr>
        <w:autoSpaceDE w:val="0"/>
        <w:autoSpaceDN w:val="0"/>
        <w:adjustRightInd w:val="0"/>
        <w:jc w:val="right"/>
      </w:pPr>
      <w:r w:rsidRPr="008A1034">
        <w:t xml:space="preserve"> домов на индивидуальные источники теплоснабжения</w:t>
      </w:r>
    </w:p>
    <w:p w:rsidR="008265BE" w:rsidRPr="008A1034" w:rsidRDefault="008265BE" w:rsidP="008265BE">
      <w:pPr>
        <w:autoSpaceDE w:val="0"/>
        <w:autoSpaceDN w:val="0"/>
        <w:adjustRightInd w:val="0"/>
        <w:ind w:firstLine="540"/>
        <w:jc w:val="both"/>
      </w:pPr>
    </w:p>
    <w:p w:rsidR="008265BE" w:rsidRPr="008A1034" w:rsidRDefault="008265BE" w:rsidP="008265BE">
      <w:pPr>
        <w:autoSpaceDE w:val="0"/>
        <w:autoSpaceDN w:val="0"/>
        <w:adjustRightInd w:val="0"/>
        <w:jc w:val="center"/>
        <w:rPr>
          <w:b/>
          <w:bCs/>
        </w:rPr>
      </w:pPr>
      <w:bookmarkStart w:id="21" w:name="Par507"/>
      <w:bookmarkEnd w:id="21"/>
      <w:r w:rsidRPr="008A1034">
        <w:rPr>
          <w:b/>
          <w:bCs/>
        </w:rPr>
        <w:t>ДОГОВОР ПОДРЯДА N ________</w:t>
      </w:r>
    </w:p>
    <w:p w:rsidR="008265BE" w:rsidRPr="008A1034" w:rsidRDefault="008265BE" w:rsidP="008265BE">
      <w:pPr>
        <w:autoSpaceDE w:val="0"/>
        <w:autoSpaceDN w:val="0"/>
        <w:adjustRightInd w:val="0"/>
        <w:jc w:val="center"/>
        <w:rPr>
          <w:b/>
          <w:bCs/>
        </w:rPr>
      </w:pPr>
      <w:r w:rsidRPr="008A1034">
        <w:rPr>
          <w:b/>
          <w:bCs/>
        </w:rPr>
        <w:t>НА ВЫПОЛНЕНИЕ РАБОТ ПО ПЕРЕВОДУ МНОГОКВАРТИРНЫХ ДОМОВ НА ИНДИВИДУАЛЬНЫЕ ИСТОЧНИКИ ТЕПЛОСНАБЖЕНИЯ</w:t>
      </w:r>
    </w:p>
    <w:p w:rsidR="008265BE" w:rsidRPr="008A1034" w:rsidRDefault="008265BE" w:rsidP="008265BE">
      <w:pPr>
        <w:autoSpaceDE w:val="0"/>
        <w:autoSpaceDN w:val="0"/>
        <w:adjustRightInd w:val="0"/>
        <w:jc w:val="center"/>
        <w:rPr>
          <w:b/>
          <w:bCs/>
        </w:rPr>
      </w:pPr>
    </w:p>
    <w:p w:rsidR="008265BE" w:rsidRPr="008A1034" w:rsidRDefault="008265BE" w:rsidP="008265BE">
      <w:pPr>
        <w:autoSpaceDE w:val="0"/>
        <w:autoSpaceDN w:val="0"/>
        <w:adjustRightInd w:val="0"/>
        <w:jc w:val="center"/>
        <w:rPr>
          <w:b/>
          <w:bCs/>
        </w:rPr>
      </w:pPr>
    </w:p>
    <w:p w:rsidR="008265BE" w:rsidRPr="008A1034" w:rsidRDefault="008265BE" w:rsidP="008265BE">
      <w:pPr>
        <w:autoSpaceDE w:val="0"/>
        <w:autoSpaceDN w:val="0"/>
        <w:adjustRightInd w:val="0"/>
        <w:ind w:firstLine="540"/>
        <w:jc w:val="both"/>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г</w:t>
      </w:r>
      <w:proofErr w:type="gramStart"/>
      <w:r w:rsidRPr="008A1034">
        <w:rPr>
          <w:rFonts w:ascii="Times New Roman" w:hAnsi="Times New Roman" w:cs="Times New Roman"/>
          <w:sz w:val="24"/>
          <w:szCs w:val="24"/>
        </w:rPr>
        <w:t>.З</w:t>
      </w:r>
      <w:proofErr w:type="gramEnd"/>
      <w:r w:rsidRPr="008A1034">
        <w:rPr>
          <w:rFonts w:ascii="Times New Roman" w:hAnsi="Times New Roman" w:cs="Times New Roman"/>
          <w:sz w:val="24"/>
          <w:szCs w:val="24"/>
        </w:rPr>
        <w:t>адонск                                                                "___" _______________ 200__ г.</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_______________________________________________________________ в лице</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_______________________________________, действующего на основании Устава,</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именуемое в дальнейшем "Заказчик", с одной стороны,</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в  лице  ________________________, </w:t>
      </w:r>
      <w:proofErr w:type="gramStart"/>
      <w:r w:rsidRPr="008A1034">
        <w:rPr>
          <w:rFonts w:ascii="Times New Roman" w:hAnsi="Times New Roman" w:cs="Times New Roman"/>
          <w:sz w:val="24"/>
          <w:szCs w:val="24"/>
        </w:rPr>
        <w:t>действующего</w:t>
      </w:r>
      <w:proofErr w:type="gramEnd"/>
      <w:r w:rsidRPr="008A1034">
        <w:rPr>
          <w:rFonts w:ascii="Times New Roman" w:hAnsi="Times New Roman" w:cs="Times New Roman"/>
          <w:sz w:val="24"/>
          <w:szCs w:val="24"/>
        </w:rPr>
        <w:t xml:space="preserve"> на основании</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Устава, именуемый в дальнейшем "Главный распорядитель субсидий", с другой стороны,</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_______________________________________________________________ в лице</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lastRenderedPageBreak/>
        <w:t xml:space="preserve">_______________________, </w:t>
      </w:r>
      <w:proofErr w:type="gramStart"/>
      <w:r w:rsidRPr="008A1034">
        <w:rPr>
          <w:rFonts w:ascii="Times New Roman" w:hAnsi="Times New Roman" w:cs="Times New Roman"/>
          <w:sz w:val="24"/>
          <w:szCs w:val="24"/>
        </w:rPr>
        <w:t>действующего</w:t>
      </w:r>
      <w:proofErr w:type="gramEnd"/>
      <w:r w:rsidRPr="008A1034">
        <w:rPr>
          <w:rFonts w:ascii="Times New Roman" w:hAnsi="Times New Roman" w:cs="Times New Roman"/>
          <w:sz w:val="24"/>
          <w:szCs w:val="24"/>
        </w:rPr>
        <w:t xml:space="preserve"> на основании ______________________,</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именуемый  в  дальнейшем  "Подрядчик", с третьей стороны, вместе именуемые</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"Стороны", заключили настоящий договор о нижеследующем.</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Целью   настоящего   договора  является  выполнение  подрядных   работ</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по переводу многоквартирных домов на индивидуальные источники теплоснабжения  с использованием Заказчиком целевого финансирования в форме субсидий и собственных средств.</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1. Предмет договора</w:t>
      </w:r>
    </w:p>
    <w:p w:rsidR="008265BE" w:rsidRPr="008A1034" w:rsidRDefault="008A1034" w:rsidP="008265BE">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8265BE" w:rsidRPr="008A1034">
        <w:rPr>
          <w:rFonts w:ascii="Times New Roman" w:hAnsi="Times New Roman" w:cs="Times New Roman"/>
          <w:sz w:val="24"/>
          <w:szCs w:val="24"/>
        </w:rPr>
        <w:t>1.1. Подрядчик обязуется выполнить по  заданию  Заказчика  перевод на индивидуальные источники теплоснабжения многоквартирного дома  N _____ по ул. ___________________ г</w:t>
      </w:r>
      <w:proofErr w:type="gramStart"/>
      <w:r w:rsidR="008265BE" w:rsidRPr="008A1034">
        <w:rPr>
          <w:rFonts w:ascii="Times New Roman" w:hAnsi="Times New Roman" w:cs="Times New Roman"/>
          <w:sz w:val="24"/>
          <w:szCs w:val="24"/>
        </w:rPr>
        <w:t>.З</w:t>
      </w:r>
      <w:proofErr w:type="gramEnd"/>
      <w:r w:rsidR="008265BE" w:rsidRPr="008A1034">
        <w:rPr>
          <w:rFonts w:ascii="Times New Roman" w:hAnsi="Times New Roman" w:cs="Times New Roman"/>
          <w:sz w:val="24"/>
          <w:szCs w:val="24"/>
        </w:rPr>
        <w:t>адонска (далее по тексту в  соответствующих  падежах - Дом  или  Объект)  и сдать  результат  работ Заказчику в порядке, определенном договором, а Заказчик обязуется  принять и оплатить выполненную работу в соответствии с условиями договора.</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1.2. Главный распорядитель субсидий обязуется в целях обеспечения эффективного</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и  целевого  использования  выделенных  субсидий  в  порядке, определенном</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настоящим  договором,  осуществлять  </w:t>
      </w:r>
      <w:proofErr w:type="gramStart"/>
      <w:r w:rsidRPr="008A1034">
        <w:rPr>
          <w:rFonts w:ascii="Times New Roman" w:hAnsi="Times New Roman" w:cs="Times New Roman"/>
          <w:sz w:val="24"/>
          <w:szCs w:val="24"/>
        </w:rPr>
        <w:t>контроль  за</w:t>
      </w:r>
      <w:proofErr w:type="gramEnd"/>
      <w:r w:rsidRPr="008A1034">
        <w:rPr>
          <w:rFonts w:ascii="Times New Roman" w:hAnsi="Times New Roman" w:cs="Times New Roman"/>
          <w:sz w:val="24"/>
          <w:szCs w:val="24"/>
        </w:rPr>
        <w:t xml:space="preserve">  выполнением Подрядчиком</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комплекса  работ  по  переводу на индивидуальные источники теплоснабжения Дома и расходованием Заказчиком целевых денежных средств.</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1.3. Объем,  содержание  и  иные  требования,  предъявляемые к работе,</w:t>
      </w:r>
    </w:p>
    <w:p w:rsidR="008265BE" w:rsidRPr="008A1034" w:rsidRDefault="008265BE" w:rsidP="008265BE">
      <w:pPr>
        <w:pStyle w:val="ConsPlusNonformat"/>
        <w:rPr>
          <w:rFonts w:ascii="Times New Roman" w:hAnsi="Times New Roman" w:cs="Times New Roman"/>
          <w:sz w:val="24"/>
          <w:szCs w:val="24"/>
        </w:rPr>
      </w:pPr>
      <w:proofErr w:type="gramStart"/>
      <w:r w:rsidRPr="008A1034">
        <w:rPr>
          <w:rFonts w:ascii="Times New Roman" w:hAnsi="Times New Roman" w:cs="Times New Roman"/>
          <w:sz w:val="24"/>
          <w:szCs w:val="24"/>
        </w:rPr>
        <w:t>выполняемой</w:t>
      </w:r>
      <w:proofErr w:type="gramEnd"/>
      <w:r w:rsidRPr="008A1034">
        <w:rPr>
          <w:rFonts w:ascii="Times New Roman" w:hAnsi="Times New Roman" w:cs="Times New Roman"/>
          <w:sz w:val="24"/>
          <w:szCs w:val="24"/>
        </w:rPr>
        <w:t xml:space="preserve">   Подрядчиком,   содержатся   в  настоящем  договоре,  сметной</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документации,   которая   является   приложением  к  настоящему  договору,</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утвержденной    Заказчиком   в   установленном   порядке. Приложение   N 1</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к договору.</w:t>
      </w:r>
    </w:p>
    <w:p w:rsidR="008265BE" w:rsidRPr="008A1034" w:rsidRDefault="008265BE" w:rsidP="008265BE">
      <w:pPr>
        <w:pStyle w:val="ConsPlusNonformat"/>
        <w:rPr>
          <w:rFonts w:ascii="Times New Roman" w:hAnsi="Times New Roman" w:cs="Times New Roman"/>
          <w:sz w:val="24"/>
          <w:szCs w:val="24"/>
        </w:rPr>
      </w:pPr>
      <w:bookmarkStart w:id="22" w:name="Par543"/>
      <w:bookmarkEnd w:id="22"/>
      <w:r w:rsidRPr="008A1034">
        <w:rPr>
          <w:rFonts w:ascii="Times New Roman" w:hAnsi="Times New Roman" w:cs="Times New Roman"/>
          <w:sz w:val="24"/>
          <w:szCs w:val="24"/>
        </w:rPr>
        <w:t xml:space="preserve">    1.4. Общий срок работ, выполняемых Подрядчиком:</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Начало работ - _________________________________.</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Окончание работ - ______________________________.</w:t>
      </w:r>
    </w:p>
    <w:p w:rsidR="008265BE" w:rsidRPr="008A1034" w:rsidRDefault="008265BE" w:rsidP="008265BE">
      <w:pPr>
        <w:pStyle w:val="ConsPlusNonformat"/>
        <w:rPr>
          <w:rFonts w:ascii="Times New Roman" w:hAnsi="Times New Roman" w:cs="Times New Roman"/>
          <w:sz w:val="24"/>
          <w:szCs w:val="24"/>
        </w:rPr>
      </w:pPr>
      <w:bookmarkStart w:id="23" w:name="Par546"/>
      <w:bookmarkEnd w:id="23"/>
      <w:r w:rsidRPr="008A1034">
        <w:rPr>
          <w:rFonts w:ascii="Times New Roman" w:hAnsi="Times New Roman" w:cs="Times New Roman"/>
          <w:sz w:val="24"/>
          <w:szCs w:val="24"/>
        </w:rPr>
        <w:t xml:space="preserve">    1.5. Этапы  и  промежуточные  сроки  выполнения  работ  </w:t>
      </w:r>
      <w:proofErr w:type="gramStart"/>
      <w:r w:rsidRPr="008A1034">
        <w:rPr>
          <w:rFonts w:ascii="Times New Roman" w:hAnsi="Times New Roman" w:cs="Times New Roman"/>
          <w:sz w:val="24"/>
          <w:szCs w:val="24"/>
        </w:rPr>
        <w:t>по  настоящему</w:t>
      </w:r>
      <w:proofErr w:type="gramEnd"/>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договору  устанавливаются  сторонами в графике  выполнения  работ, который</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является приложением к настоящему договору. Приложение N 2 к договору.</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1.6. Распределитель  субсидий   осуществляет   </w:t>
      </w:r>
      <w:proofErr w:type="gramStart"/>
      <w:r w:rsidRPr="008A1034">
        <w:rPr>
          <w:rFonts w:ascii="Times New Roman" w:hAnsi="Times New Roman" w:cs="Times New Roman"/>
          <w:sz w:val="24"/>
          <w:szCs w:val="24"/>
        </w:rPr>
        <w:t>контроль  за</w:t>
      </w:r>
      <w:proofErr w:type="gramEnd"/>
      <w:r w:rsidRPr="008A1034">
        <w:rPr>
          <w:rFonts w:ascii="Times New Roman" w:hAnsi="Times New Roman" w:cs="Times New Roman"/>
          <w:sz w:val="24"/>
          <w:szCs w:val="24"/>
        </w:rPr>
        <w:t xml:space="preserve">  работами,</w:t>
      </w:r>
    </w:p>
    <w:p w:rsidR="008265BE" w:rsidRPr="008A1034" w:rsidRDefault="008265BE" w:rsidP="008265BE">
      <w:pPr>
        <w:pStyle w:val="ConsPlusNonformat"/>
        <w:rPr>
          <w:rFonts w:ascii="Times New Roman" w:hAnsi="Times New Roman" w:cs="Times New Roman"/>
          <w:sz w:val="24"/>
          <w:szCs w:val="24"/>
        </w:rPr>
      </w:pPr>
      <w:proofErr w:type="gramStart"/>
      <w:r w:rsidRPr="008A1034">
        <w:rPr>
          <w:rFonts w:ascii="Times New Roman" w:hAnsi="Times New Roman" w:cs="Times New Roman"/>
          <w:sz w:val="24"/>
          <w:szCs w:val="24"/>
        </w:rPr>
        <w:t>производимыми</w:t>
      </w:r>
      <w:proofErr w:type="gramEnd"/>
      <w:r w:rsidRPr="008A1034">
        <w:rPr>
          <w:rFonts w:ascii="Times New Roman" w:hAnsi="Times New Roman" w:cs="Times New Roman"/>
          <w:sz w:val="24"/>
          <w:szCs w:val="24"/>
        </w:rPr>
        <w:t xml:space="preserve">   Подрядчиком,   в   сроки   выполнения  Подрядчиком  работ,</w:t>
      </w:r>
    </w:p>
    <w:p w:rsidR="008265BE" w:rsidRPr="008A1034" w:rsidRDefault="008265BE" w:rsidP="008265BE">
      <w:pPr>
        <w:pStyle w:val="ConsPlusNonformat"/>
        <w:rPr>
          <w:rFonts w:ascii="Times New Roman" w:hAnsi="Times New Roman" w:cs="Times New Roman"/>
          <w:sz w:val="24"/>
          <w:szCs w:val="24"/>
        </w:rPr>
      </w:pPr>
      <w:proofErr w:type="gramStart"/>
      <w:r w:rsidRPr="008A1034">
        <w:rPr>
          <w:rFonts w:ascii="Times New Roman" w:hAnsi="Times New Roman" w:cs="Times New Roman"/>
          <w:sz w:val="24"/>
          <w:szCs w:val="24"/>
        </w:rPr>
        <w:t>предусмотренных</w:t>
      </w:r>
      <w:proofErr w:type="gramEnd"/>
      <w:r w:rsidRPr="008A1034">
        <w:rPr>
          <w:rFonts w:ascii="Times New Roman" w:hAnsi="Times New Roman" w:cs="Times New Roman"/>
          <w:sz w:val="24"/>
          <w:szCs w:val="24"/>
        </w:rPr>
        <w:t xml:space="preserve"> </w:t>
      </w:r>
      <w:hyperlink r:id="rId34" w:anchor="Par546" w:history="1">
        <w:r w:rsidRPr="008A1034">
          <w:rPr>
            <w:rStyle w:val="a3"/>
            <w:sz w:val="24"/>
            <w:szCs w:val="24"/>
          </w:rPr>
          <w:t>п. 1.5</w:t>
        </w:r>
      </w:hyperlink>
      <w:r w:rsidRPr="008A1034">
        <w:rPr>
          <w:rFonts w:ascii="Times New Roman" w:hAnsi="Times New Roman" w:cs="Times New Roman"/>
          <w:sz w:val="24"/>
          <w:szCs w:val="24"/>
        </w:rPr>
        <w:t xml:space="preserve"> договора.</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2. Стоимость работ и условия оплаты</w:t>
      </w:r>
    </w:p>
    <w:p w:rsidR="008265BE" w:rsidRPr="008A1034" w:rsidRDefault="008A1034" w:rsidP="008265BE">
      <w:pPr>
        <w:pStyle w:val="ConsPlusNonformat"/>
        <w:rPr>
          <w:rFonts w:ascii="Times New Roman" w:hAnsi="Times New Roman" w:cs="Times New Roman"/>
          <w:sz w:val="24"/>
          <w:szCs w:val="24"/>
        </w:rPr>
      </w:pPr>
      <w:bookmarkStart w:id="24" w:name="Par555"/>
      <w:bookmarkEnd w:id="24"/>
      <w:r>
        <w:rPr>
          <w:rFonts w:ascii="Times New Roman" w:hAnsi="Times New Roman" w:cs="Times New Roman"/>
          <w:sz w:val="24"/>
          <w:szCs w:val="24"/>
        </w:rPr>
        <w:t xml:space="preserve">    </w:t>
      </w:r>
      <w:r w:rsidR="008265BE" w:rsidRPr="008A1034">
        <w:rPr>
          <w:rFonts w:ascii="Times New Roman" w:hAnsi="Times New Roman" w:cs="Times New Roman"/>
          <w:sz w:val="24"/>
          <w:szCs w:val="24"/>
        </w:rPr>
        <w:t xml:space="preserve"> 2.1. </w:t>
      </w:r>
      <w:proofErr w:type="gramStart"/>
      <w:r w:rsidR="008265BE" w:rsidRPr="008A1034">
        <w:rPr>
          <w:rFonts w:ascii="Times New Roman" w:hAnsi="Times New Roman" w:cs="Times New Roman"/>
          <w:sz w:val="24"/>
          <w:szCs w:val="24"/>
        </w:rPr>
        <w:t>Стоимость   работ   на   проведение работ по  переводу на индивидуальные источники теплоснабжения многоквартирного дома определяется  на  основании  утвержденной  общим собранием членов ТСЖ, ЖСК или   иного    специализированного   потребительского   кооператива   либо собственников   помещений   в   многоквартирном   доме   и   согласованной с Главным распорядителем   субсидий   сметой   расходов  на   проведение работ по  переводу на индивидуальные источники теплоснабжения многоквартирного дома и составляет ______________________ рублей.</w:t>
      </w:r>
      <w:proofErr w:type="gramEnd"/>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2.2. Заказчик   производит  оплату   каждого  этапа  работ  Подрядчика</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в следующем порядке:</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2.2.1. Сдача  работ  Подрядной  организацией  и приемка их Получателем</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субсидии осуществляется на основании справок о стоимости выполненных работ</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и  затрат по </w:t>
      </w:r>
      <w:hyperlink r:id="rId35" w:history="1">
        <w:r w:rsidRPr="008A1034">
          <w:rPr>
            <w:rStyle w:val="a3"/>
            <w:sz w:val="24"/>
            <w:szCs w:val="24"/>
          </w:rPr>
          <w:t>формам КС-2</w:t>
        </w:r>
      </w:hyperlink>
      <w:r w:rsidRPr="008A1034">
        <w:rPr>
          <w:rFonts w:ascii="Times New Roman" w:hAnsi="Times New Roman" w:cs="Times New Roman"/>
          <w:sz w:val="24"/>
          <w:szCs w:val="24"/>
        </w:rPr>
        <w:t xml:space="preserve"> и </w:t>
      </w:r>
      <w:hyperlink r:id="rId36" w:history="1">
        <w:r w:rsidRPr="008A1034">
          <w:rPr>
            <w:rStyle w:val="a3"/>
            <w:sz w:val="24"/>
            <w:szCs w:val="24"/>
          </w:rPr>
          <w:t>КС-3</w:t>
        </w:r>
      </w:hyperlink>
      <w:r w:rsidRPr="008A1034">
        <w:rPr>
          <w:rFonts w:ascii="Times New Roman" w:hAnsi="Times New Roman" w:cs="Times New Roman"/>
          <w:sz w:val="24"/>
          <w:szCs w:val="24"/>
        </w:rPr>
        <w:t xml:space="preserve">. Указанные  справки подлежат </w:t>
      </w:r>
      <w:proofErr w:type="gramStart"/>
      <w:r w:rsidRPr="008A1034">
        <w:rPr>
          <w:rFonts w:ascii="Times New Roman" w:hAnsi="Times New Roman" w:cs="Times New Roman"/>
          <w:sz w:val="24"/>
          <w:szCs w:val="24"/>
        </w:rPr>
        <w:t>обязательному</w:t>
      </w:r>
      <w:proofErr w:type="gramEnd"/>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согласованию с Главным распорядителем субсидий.</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Оплата  банком  работ  по  переводу на индивидуальные источники теплоснабжения многоквартирного дома за счет размещенных на банковских счетах сре</w:t>
      </w:r>
      <w:proofErr w:type="gramStart"/>
      <w:r w:rsidRPr="008A1034">
        <w:rPr>
          <w:rFonts w:ascii="Times New Roman" w:hAnsi="Times New Roman" w:cs="Times New Roman"/>
          <w:sz w:val="24"/>
          <w:szCs w:val="24"/>
        </w:rPr>
        <w:t>дств пр</w:t>
      </w:r>
      <w:proofErr w:type="gramEnd"/>
      <w:r w:rsidRPr="008A1034">
        <w:rPr>
          <w:rFonts w:ascii="Times New Roman" w:hAnsi="Times New Roman" w:cs="Times New Roman"/>
          <w:sz w:val="24"/>
          <w:szCs w:val="24"/>
        </w:rPr>
        <w:t>оизводится на основании платежных поручений, согласованных с распорядителем субсидий.</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lastRenderedPageBreak/>
        <w:t xml:space="preserve">    2.2.2. Окончательная  оплата  работ  производится  на  основании  акта</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готовности  многоквартирного  дома  к  эксплуатации,  справки  о стоимости</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выполненных работ и затрат по </w:t>
      </w:r>
      <w:hyperlink r:id="rId37" w:history="1">
        <w:r w:rsidRPr="008A1034">
          <w:rPr>
            <w:rStyle w:val="a3"/>
            <w:sz w:val="24"/>
            <w:szCs w:val="24"/>
          </w:rPr>
          <w:t>форме № КС-3</w:t>
        </w:r>
      </w:hyperlink>
      <w:r w:rsidRPr="008A1034">
        <w:rPr>
          <w:rFonts w:ascii="Times New Roman" w:hAnsi="Times New Roman" w:cs="Times New Roman"/>
          <w:sz w:val="24"/>
          <w:szCs w:val="24"/>
        </w:rPr>
        <w:t>, согласованных с Главным распорядителем</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субсидий,  подписанных  Заказчиком  и утвержденных общим  собранием членов</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товарищества   собственников   жилья,   жилищного,   жилищно-строительного</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кооператива  или  иного  специализированного  потребительского кооператива</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либо собственников помещений в многоквартирном доме.</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3. Права и обязанности сторон</w:t>
      </w:r>
    </w:p>
    <w:p w:rsidR="008265BE" w:rsidRPr="008A1034" w:rsidRDefault="008A1034" w:rsidP="008265BE">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8265BE" w:rsidRPr="008A1034">
        <w:rPr>
          <w:rFonts w:ascii="Times New Roman" w:hAnsi="Times New Roman" w:cs="Times New Roman"/>
          <w:sz w:val="24"/>
          <w:szCs w:val="24"/>
        </w:rPr>
        <w:t xml:space="preserve"> 3.1. Подрядчик обязуется:</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3.1.1. Предоставить  Главному распорядителю  субсидий  и  Заказчику  информацию</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о действующей на предприятии системе налогообложения.</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3.1.2. Приступить  к  выполнению  работ в сроки, определенные графиком</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(приложение № 2), выполнить  своими  силами, без  привлечения третьих лиц,</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все работы в объеме и сроки, предусмотренные  настоящим договором, и сдать</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работу   в   установленном  </w:t>
      </w:r>
      <w:hyperlink r:id="rId38" w:anchor="Par787" w:history="1">
        <w:r w:rsidRPr="008A1034">
          <w:rPr>
            <w:rStyle w:val="a3"/>
            <w:sz w:val="24"/>
            <w:szCs w:val="24"/>
          </w:rPr>
          <w:t>разделом  4</w:t>
        </w:r>
      </w:hyperlink>
      <w:r w:rsidRPr="008A1034">
        <w:rPr>
          <w:rFonts w:ascii="Times New Roman" w:hAnsi="Times New Roman" w:cs="Times New Roman"/>
          <w:sz w:val="24"/>
          <w:szCs w:val="24"/>
        </w:rPr>
        <w:t xml:space="preserve">  договора  порядке  в   состоянии,</w:t>
      </w:r>
    </w:p>
    <w:p w:rsidR="008265BE" w:rsidRPr="008A1034" w:rsidRDefault="008265BE" w:rsidP="008265BE">
      <w:pPr>
        <w:pStyle w:val="ConsPlusNonformat"/>
        <w:rPr>
          <w:rFonts w:ascii="Times New Roman" w:hAnsi="Times New Roman" w:cs="Times New Roman"/>
          <w:sz w:val="24"/>
          <w:szCs w:val="24"/>
        </w:rPr>
      </w:pPr>
      <w:proofErr w:type="gramStart"/>
      <w:r w:rsidRPr="008A1034">
        <w:rPr>
          <w:rFonts w:ascii="Times New Roman" w:hAnsi="Times New Roman" w:cs="Times New Roman"/>
          <w:sz w:val="24"/>
          <w:szCs w:val="24"/>
        </w:rPr>
        <w:t>соответствующем</w:t>
      </w:r>
      <w:proofErr w:type="gramEnd"/>
      <w:r w:rsidRPr="008A1034">
        <w:rPr>
          <w:rFonts w:ascii="Times New Roman" w:hAnsi="Times New Roman" w:cs="Times New Roman"/>
          <w:sz w:val="24"/>
          <w:szCs w:val="24"/>
        </w:rPr>
        <w:t xml:space="preserve"> требованиям договора.</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3.1.3. Обеспечить  выполнение  работ  в полном соответствии со </w:t>
      </w:r>
      <w:proofErr w:type="gramStart"/>
      <w:r w:rsidRPr="008A1034">
        <w:rPr>
          <w:rFonts w:ascii="Times New Roman" w:hAnsi="Times New Roman" w:cs="Times New Roman"/>
          <w:sz w:val="24"/>
          <w:szCs w:val="24"/>
        </w:rPr>
        <w:t>сметной</w:t>
      </w:r>
      <w:proofErr w:type="gramEnd"/>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документацией, требованиями </w:t>
      </w:r>
      <w:proofErr w:type="spellStart"/>
      <w:r w:rsidRPr="008A1034">
        <w:rPr>
          <w:rFonts w:ascii="Times New Roman" w:hAnsi="Times New Roman" w:cs="Times New Roman"/>
          <w:sz w:val="24"/>
          <w:szCs w:val="24"/>
        </w:rPr>
        <w:t>СНиП</w:t>
      </w:r>
      <w:proofErr w:type="spellEnd"/>
      <w:r w:rsidRPr="008A1034">
        <w:rPr>
          <w:rFonts w:ascii="Times New Roman" w:hAnsi="Times New Roman" w:cs="Times New Roman"/>
          <w:sz w:val="24"/>
          <w:szCs w:val="24"/>
        </w:rPr>
        <w:t>, а также обеспечить  качество  выполнения</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всех работ в соответствии с действующими нормами и техническими условиями,</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стандартами, установленными действующим законодательством.</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3.1.4. Выполнять  работы  с применением высококачественных технологий,</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материалов и оборудования, имеющих сертификаты качества.</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3.1.5. Согласовывать   с  заказчиком  и  Главным распорядителем  субсидий  все</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строительные  материалы,  используемые  для  выполнения  работ, при  этом  не  допускать замены учтенных в сметной документации материалов без согласования.</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3.1.6. При  осуществлении  работ  соблюдать  требования  закона и иных</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нормативных  актов  об  охране  окружающей  среды, о санитарии и выполнять</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необходимые мероприятия по технике безопасности и охране окружающей среды,</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а также соблюдению норм </w:t>
      </w:r>
      <w:proofErr w:type="gramStart"/>
      <w:r w:rsidRPr="008A1034">
        <w:rPr>
          <w:rFonts w:ascii="Times New Roman" w:hAnsi="Times New Roman" w:cs="Times New Roman"/>
          <w:sz w:val="24"/>
          <w:szCs w:val="24"/>
        </w:rPr>
        <w:t>пожарной</w:t>
      </w:r>
      <w:proofErr w:type="gramEnd"/>
      <w:r w:rsidRPr="008A1034">
        <w:rPr>
          <w:rFonts w:ascii="Times New Roman" w:hAnsi="Times New Roman" w:cs="Times New Roman"/>
          <w:sz w:val="24"/>
          <w:szCs w:val="24"/>
        </w:rPr>
        <w:t xml:space="preserve"> и </w:t>
      </w:r>
      <w:proofErr w:type="spellStart"/>
      <w:r w:rsidRPr="008A1034">
        <w:rPr>
          <w:rFonts w:ascii="Times New Roman" w:hAnsi="Times New Roman" w:cs="Times New Roman"/>
          <w:sz w:val="24"/>
          <w:szCs w:val="24"/>
        </w:rPr>
        <w:t>электробезопасности</w:t>
      </w:r>
      <w:proofErr w:type="spellEnd"/>
      <w:r w:rsidRPr="008A1034">
        <w:rPr>
          <w:rFonts w:ascii="Times New Roman" w:hAnsi="Times New Roman" w:cs="Times New Roman"/>
          <w:sz w:val="24"/>
          <w:szCs w:val="24"/>
        </w:rPr>
        <w:t>.</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В том числе обязуется:</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 строительные  отходы  (мусор)  складировать  в местах, согласованных</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с Заказчиком;</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 производить уборку строительного мусора и отходов;</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 осуществлять   ежедневный   вывоз   строительных   отходов  (мусора)</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с Объекта после проведения работ;</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 не  производить  сброс строительных отходов (мусора) в мусоропровод,</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систему  канализации  здания  или  контейнеров,  предназначенных для сбора</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твердых бытовых отходов для населения;</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 размещать  строительные  материалы  и  оборудование для производства</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работ в стороне от основных путей передвижения людей;</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 не загромождать коридоры, лестничные площадки, пожарные выходы;</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 после завершения работ привести место работы в надлежащее состояние:</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убрать строительные отходы (мусор) и т.д.</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3.1.7. Бережно   относиться   к  имуществу  помещения, где производятся работы.</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3.1.8. Ежемесячно,  в срок  до  27 числа текущего месяца, представлять</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Заказчику и Главному распорядителю субсидий для подписания и проверки акты  приемки</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выполненных  работ  по </w:t>
      </w:r>
      <w:hyperlink r:id="rId39" w:history="1">
        <w:r w:rsidRPr="008A1034">
          <w:rPr>
            <w:rStyle w:val="a3"/>
            <w:sz w:val="24"/>
            <w:szCs w:val="24"/>
          </w:rPr>
          <w:t>форме  № КС-2</w:t>
        </w:r>
      </w:hyperlink>
      <w:r w:rsidRPr="008A1034">
        <w:rPr>
          <w:rFonts w:ascii="Times New Roman" w:hAnsi="Times New Roman" w:cs="Times New Roman"/>
          <w:sz w:val="24"/>
          <w:szCs w:val="24"/>
        </w:rPr>
        <w:t>, справки  стоимости выполненных работ</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и  затрат  по </w:t>
      </w:r>
      <w:hyperlink r:id="rId40" w:history="1">
        <w:r w:rsidRPr="008A1034">
          <w:rPr>
            <w:rStyle w:val="a3"/>
            <w:sz w:val="24"/>
            <w:szCs w:val="24"/>
          </w:rPr>
          <w:t>форме № КС-3</w:t>
        </w:r>
      </w:hyperlink>
      <w:r w:rsidRPr="008A1034">
        <w:rPr>
          <w:rFonts w:ascii="Times New Roman" w:hAnsi="Times New Roman" w:cs="Times New Roman"/>
          <w:sz w:val="24"/>
          <w:szCs w:val="24"/>
        </w:rPr>
        <w:t>, а также акты освидетельствования скрытых работ</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и другие необходимые документы.</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lastRenderedPageBreak/>
        <w:t xml:space="preserve">    3.1.9.  Исполнять   полученные   в   ходе  выполнения  работ  указания</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Главного распорядителя  субсидий  и  Заказчика,  если  они не противоречат условиям</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настоящего  договора  и  не представляют собой вмешательство </w:t>
      </w:r>
      <w:proofErr w:type="gramStart"/>
      <w:r w:rsidRPr="008A1034">
        <w:rPr>
          <w:rFonts w:ascii="Times New Roman" w:hAnsi="Times New Roman" w:cs="Times New Roman"/>
          <w:sz w:val="24"/>
          <w:szCs w:val="24"/>
        </w:rPr>
        <w:t>в</w:t>
      </w:r>
      <w:proofErr w:type="gramEnd"/>
      <w:r w:rsidRPr="008A1034">
        <w:rPr>
          <w:rFonts w:ascii="Times New Roman" w:hAnsi="Times New Roman" w:cs="Times New Roman"/>
          <w:sz w:val="24"/>
          <w:szCs w:val="24"/>
        </w:rPr>
        <w:t xml:space="preserve"> оперативно-</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хозяйственную деятельность Подрядчика, в том числе исполнять  предписания,</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предусмотренные п. 3.4.8, п. 3.4.11, </w:t>
      </w:r>
      <w:hyperlink r:id="rId41" w:anchor="Par706" w:history="1">
        <w:r w:rsidRPr="008A1034">
          <w:rPr>
            <w:rStyle w:val="a3"/>
            <w:sz w:val="24"/>
            <w:szCs w:val="24"/>
          </w:rPr>
          <w:t>п. 3.4.2</w:t>
        </w:r>
      </w:hyperlink>
      <w:r w:rsidRPr="008A1034">
        <w:rPr>
          <w:rFonts w:ascii="Times New Roman" w:hAnsi="Times New Roman" w:cs="Times New Roman"/>
          <w:sz w:val="24"/>
          <w:szCs w:val="24"/>
        </w:rPr>
        <w:t xml:space="preserve"> договора.</w:t>
      </w:r>
    </w:p>
    <w:p w:rsidR="008265BE" w:rsidRPr="008A1034" w:rsidRDefault="008265BE" w:rsidP="008265BE">
      <w:pPr>
        <w:pStyle w:val="ConsPlusNonformat"/>
        <w:rPr>
          <w:rFonts w:ascii="Times New Roman" w:hAnsi="Times New Roman" w:cs="Times New Roman"/>
          <w:sz w:val="24"/>
          <w:szCs w:val="24"/>
        </w:rPr>
      </w:pPr>
      <w:bookmarkStart w:id="25" w:name="Par633"/>
      <w:bookmarkEnd w:id="25"/>
      <w:r w:rsidRPr="008A1034">
        <w:rPr>
          <w:rFonts w:ascii="Times New Roman" w:hAnsi="Times New Roman" w:cs="Times New Roman"/>
          <w:sz w:val="24"/>
          <w:szCs w:val="24"/>
        </w:rPr>
        <w:t xml:space="preserve">    3.1.10. За свой счет и своими силами в срок _______ дн</w:t>
      </w:r>
      <w:proofErr w:type="gramStart"/>
      <w:r w:rsidRPr="008A1034">
        <w:rPr>
          <w:rFonts w:ascii="Times New Roman" w:hAnsi="Times New Roman" w:cs="Times New Roman"/>
          <w:sz w:val="24"/>
          <w:szCs w:val="24"/>
        </w:rPr>
        <w:t>я(</w:t>
      </w:r>
      <w:proofErr w:type="gramEnd"/>
      <w:r w:rsidRPr="008A1034">
        <w:rPr>
          <w:rFonts w:ascii="Times New Roman" w:hAnsi="Times New Roman" w:cs="Times New Roman"/>
          <w:sz w:val="24"/>
          <w:szCs w:val="24"/>
        </w:rPr>
        <w:t>ей)  устранять</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выявленные  </w:t>
      </w:r>
      <w:proofErr w:type="gramStart"/>
      <w:r w:rsidRPr="008A1034">
        <w:rPr>
          <w:rFonts w:ascii="Times New Roman" w:hAnsi="Times New Roman" w:cs="Times New Roman"/>
          <w:sz w:val="24"/>
          <w:szCs w:val="24"/>
        </w:rPr>
        <w:t>недостатки</w:t>
      </w:r>
      <w:proofErr w:type="gramEnd"/>
      <w:r w:rsidRPr="008A1034">
        <w:rPr>
          <w:rFonts w:ascii="Times New Roman" w:hAnsi="Times New Roman" w:cs="Times New Roman"/>
          <w:sz w:val="24"/>
          <w:szCs w:val="24"/>
        </w:rPr>
        <w:t xml:space="preserve">  как  в  период  проведения  работ, так и в течение</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гарантийного срока.</w:t>
      </w:r>
    </w:p>
    <w:p w:rsidR="008265BE" w:rsidRPr="008A1034" w:rsidRDefault="008265BE" w:rsidP="008265BE">
      <w:pPr>
        <w:pStyle w:val="ConsPlusNonformat"/>
        <w:rPr>
          <w:rFonts w:ascii="Times New Roman" w:hAnsi="Times New Roman" w:cs="Times New Roman"/>
          <w:sz w:val="24"/>
          <w:szCs w:val="24"/>
        </w:rPr>
      </w:pPr>
      <w:bookmarkStart w:id="26" w:name="Par636"/>
      <w:bookmarkEnd w:id="26"/>
      <w:r w:rsidRPr="008A1034">
        <w:rPr>
          <w:rFonts w:ascii="Times New Roman" w:hAnsi="Times New Roman" w:cs="Times New Roman"/>
          <w:sz w:val="24"/>
          <w:szCs w:val="24"/>
        </w:rPr>
        <w:t xml:space="preserve">    3.1.11. В  трехдневный  срок  письменно   информировать  Главного распорядителя</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субсидий и Заказчика:</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 о возможных  неблагоприятных для них последствиях выполнения условий</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договора;</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 о выявленных дефектах сметной документации.</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3.1.12. При   наступлении   случаев,   перечисленных   в   </w:t>
      </w:r>
      <w:hyperlink r:id="rId42" w:anchor="Par633" w:history="1">
        <w:r w:rsidRPr="008A1034">
          <w:rPr>
            <w:rStyle w:val="a3"/>
            <w:sz w:val="24"/>
            <w:szCs w:val="24"/>
          </w:rPr>
          <w:t>п. 3.1.10</w:t>
        </w:r>
      </w:hyperlink>
      <w:r w:rsidRPr="008A1034">
        <w:rPr>
          <w:rFonts w:ascii="Times New Roman" w:hAnsi="Times New Roman" w:cs="Times New Roman"/>
          <w:sz w:val="24"/>
          <w:szCs w:val="24"/>
        </w:rPr>
        <w:t>,</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согласовать с Главным распорядителем субсидий и Заказчиком иные способы выполнения</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работ  с  внесением  в  сметную  документацию   соответствующих  изменений</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по видам работ, но в пределах стоимости работ по договору.</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Все  дополнительные  работы, превышающие стоимость работ </w:t>
      </w:r>
      <w:proofErr w:type="gramStart"/>
      <w:r w:rsidRPr="008A1034">
        <w:rPr>
          <w:rFonts w:ascii="Times New Roman" w:hAnsi="Times New Roman" w:cs="Times New Roman"/>
          <w:sz w:val="24"/>
          <w:szCs w:val="24"/>
        </w:rPr>
        <w:t>по настоящему</w:t>
      </w:r>
      <w:proofErr w:type="gramEnd"/>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договору, выполняются  Подрядчиком  в соответствии  с отдельным договором,</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заключаемым  между  Заказчиком  и  Подрядчиком на основании решения общего</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собрания  собственников  многоквартирного  жилого  дома  за  счет  средств</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собственников помещений этого дома.</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3.1.13. Вести  "Журнал  учета  выполненных  работ" по </w:t>
      </w:r>
      <w:hyperlink r:id="rId43" w:history="1">
        <w:r w:rsidRPr="008A1034">
          <w:rPr>
            <w:rStyle w:val="a3"/>
            <w:sz w:val="24"/>
            <w:szCs w:val="24"/>
          </w:rPr>
          <w:t>форме № КС-6 "а"</w:t>
        </w:r>
      </w:hyperlink>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и  иную  первичную  учетную  документацию  по  учету  работ, предусмотренную действующим законодательством.</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3.1.14. Письменно   уведомить   Главного распорядителя   субсидий  и  Заказчика</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об  окончании  работ,  предусмотренных  договором,  в  течение  пяти  дней</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с момента завершения работ.</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3.1.15. В любое время обеспечить:</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 предоставление запрашиваемых Главным распорядителем субсидий или  Заказчиком</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документации или информации, связанных с исполнением Подрядчиком работ;</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 доступ   представителям   Главного распорядителя   субсидий   или   Заказчику</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на  Объект,  если  это  связано  с  осуществлением  контролирующих функций</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или выполнения иных условий договора.</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3.1.16. Приступать к выполнению последующих работ только после приемки</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Заказчиком  и  Главным распорядителем  субсидий  скрытых работ и составления актов</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освидетельствования скрытых работ. Подрядчик заблаговременно в  </w:t>
      </w:r>
      <w:proofErr w:type="gramStart"/>
      <w:r w:rsidRPr="008A1034">
        <w:rPr>
          <w:rFonts w:ascii="Times New Roman" w:hAnsi="Times New Roman" w:cs="Times New Roman"/>
          <w:sz w:val="24"/>
          <w:szCs w:val="24"/>
        </w:rPr>
        <w:t>письменном</w:t>
      </w:r>
      <w:proofErr w:type="gramEnd"/>
    </w:p>
    <w:p w:rsidR="008265BE" w:rsidRPr="008A1034" w:rsidRDefault="008265BE" w:rsidP="008265BE">
      <w:pPr>
        <w:pStyle w:val="ConsPlusNonformat"/>
        <w:rPr>
          <w:rFonts w:ascii="Times New Roman" w:hAnsi="Times New Roman" w:cs="Times New Roman"/>
          <w:sz w:val="24"/>
          <w:szCs w:val="24"/>
        </w:rPr>
      </w:pPr>
      <w:proofErr w:type="gramStart"/>
      <w:r w:rsidRPr="008A1034">
        <w:rPr>
          <w:rFonts w:ascii="Times New Roman" w:hAnsi="Times New Roman" w:cs="Times New Roman"/>
          <w:sz w:val="24"/>
          <w:szCs w:val="24"/>
        </w:rPr>
        <w:t>виде</w:t>
      </w:r>
      <w:proofErr w:type="gramEnd"/>
      <w:r w:rsidRPr="008A1034">
        <w:rPr>
          <w:rFonts w:ascii="Times New Roman" w:hAnsi="Times New Roman" w:cs="Times New Roman"/>
          <w:sz w:val="24"/>
          <w:szCs w:val="24"/>
        </w:rPr>
        <w:t xml:space="preserve">  уведомляет  Заказчика  и  Главного распорядителя  субсидий   о  необходимости</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проведения промежуточной приемки выполненных работ, подлежащих закрытию.</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3.1.17. Сдать работы в порядке, предусмотренном </w:t>
      </w:r>
      <w:hyperlink r:id="rId44" w:anchor="Par787" w:history="1">
        <w:r w:rsidRPr="008A1034">
          <w:rPr>
            <w:rStyle w:val="a3"/>
            <w:sz w:val="24"/>
            <w:szCs w:val="24"/>
          </w:rPr>
          <w:t>разделом 4</w:t>
        </w:r>
      </w:hyperlink>
      <w:r w:rsidRPr="008A1034">
        <w:rPr>
          <w:rFonts w:ascii="Times New Roman" w:hAnsi="Times New Roman" w:cs="Times New Roman"/>
          <w:sz w:val="24"/>
          <w:szCs w:val="24"/>
        </w:rPr>
        <w:t xml:space="preserve"> договора.</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3.2. Подрядчик вправе:</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3.2.1.  Приостановить   выполнение   работ   в  случае  несогласования</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Главным распорядителем  субсидий  и  Заказчиком  в  установленные договором  сроки</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способов выполнения работ, устранения дефектов сметной документации.</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3.2.2. Получать оплату выполненных работ в размере и порядке,  которые</w:t>
      </w:r>
    </w:p>
    <w:p w:rsidR="008265BE" w:rsidRPr="008A1034" w:rsidRDefault="008265BE" w:rsidP="008265BE">
      <w:pPr>
        <w:pStyle w:val="ConsPlusNonformat"/>
        <w:rPr>
          <w:rFonts w:ascii="Times New Roman" w:hAnsi="Times New Roman" w:cs="Times New Roman"/>
          <w:sz w:val="24"/>
          <w:szCs w:val="24"/>
        </w:rPr>
      </w:pPr>
      <w:proofErr w:type="gramStart"/>
      <w:r w:rsidRPr="008A1034">
        <w:rPr>
          <w:rFonts w:ascii="Times New Roman" w:hAnsi="Times New Roman" w:cs="Times New Roman"/>
          <w:sz w:val="24"/>
          <w:szCs w:val="24"/>
        </w:rPr>
        <w:t>предусмотрены</w:t>
      </w:r>
      <w:proofErr w:type="gramEnd"/>
      <w:r w:rsidRPr="008A1034">
        <w:rPr>
          <w:rFonts w:ascii="Times New Roman" w:hAnsi="Times New Roman" w:cs="Times New Roman"/>
          <w:sz w:val="24"/>
          <w:szCs w:val="24"/>
        </w:rPr>
        <w:t xml:space="preserve"> настоящим договором.</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3.3. Главный распорядитель субсидий обязуется:</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3.3.1. Контролировать соответствие объемов выполняемых подрядных работ</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по  переводу на индивидуальные источники теплоснабжения многоквартирного дома  сметной  документации  и качеству  производства работ.</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3.3.2. Производить    проверку   объемов   и   соответствия    </w:t>
      </w:r>
      <w:proofErr w:type="gramStart"/>
      <w:r w:rsidRPr="008A1034">
        <w:rPr>
          <w:rFonts w:ascii="Times New Roman" w:hAnsi="Times New Roman" w:cs="Times New Roman"/>
          <w:sz w:val="24"/>
          <w:szCs w:val="24"/>
        </w:rPr>
        <w:t>сметной</w:t>
      </w:r>
      <w:proofErr w:type="gramEnd"/>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документации  стоимости  выполненных  Подрядчиком  работ и зафиксированных</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lastRenderedPageBreak/>
        <w:t>им  в  представленных  Заказчику  актах приемки выполненных работ по форме</w:t>
      </w:r>
    </w:p>
    <w:p w:rsidR="008265BE" w:rsidRPr="008A1034" w:rsidRDefault="00E63E82" w:rsidP="008265BE">
      <w:pPr>
        <w:pStyle w:val="ConsPlusNonformat"/>
        <w:rPr>
          <w:rFonts w:ascii="Times New Roman" w:hAnsi="Times New Roman" w:cs="Times New Roman"/>
          <w:sz w:val="24"/>
          <w:szCs w:val="24"/>
        </w:rPr>
      </w:pPr>
      <w:hyperlink r:id="rId45" w:history="1">
        <w:r w:rsidR="008265BE" w:rsidRPr="008A1034">
          <w:rPr>
            <w:rStyle w:val="a3"/>
            <w:sz w:val="24"/>
            <w:szCs w:val="24"/>
          </w:rPr>
          <w:t>№ КС-2</w:t>
        </w:r>
      </w:hyperlink>
      <w:r w:rsidR="008265BE" w:rsidRPr="008A1034">
        <w:rPr>
          <w:rFonts w:ascii="Times New Roman" w:hAnsi="Times New Roman" w:cs="Times New Roman"/>
          <w:sz w:val="24"/>
          <w:szCs w:val="24"/>
        </w:rPr>
        <w:t xml:space="preserve">,  </w:t>
      </w:r>
      <w:proofErr w:type="gramStart"/>
      <w:r w:rsidR="008265BE" w:rsidRPr="008A1034">
        <w:rPr>
          <w:rFonts w:ascii="Times New Roman" w:hAnsi="Times New Roman" w:cs="Times New Roman"/>
          <w:sz w:val="24"/>
          <w:szCs w:val="24"/>
        </w:rPr>
        <w:t>справках</w:t>
      </w:r>
      <w:proofErr w:type="gramEnd"/>
      <w:r w:rsidR="008265BE" w:rsidRPr="008A1034">
        <w:rPr>
          <w:rFonts w:ascii="Times New Roman" w:hAnsi="Times New Roman" w:cs="Times New Roman"/>
          <w:sz w:val="24"/>
          <w:szCs w:val="24"/>
        </w:rPr>
        <w:t xml:space="preserve">  о стоимости выполненных  работ и затрат по </w:t>
      </w:r>
      <w:hyperlink r:id="rId46" w:history="1">
        <w:r w:rsidR="008265BE" w:rsidRPr="008A1034">
          <w:rPr>
            <w:rStyle w:val="a3"/>
            <w:sz w:val="24"/>
            <w:szCs w:val="24"/>
          </w:rPr>
          <w:t>форме № КС-3</w:t>
        </w:r>
      </w:hyperlink>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и </w:t>
      </w:r>
      <w:proofErr w:type="gramStart"/>
      <w:r w:rsidRPr="008A1034">
        <w:rPr>
          <w:rFonts w:ascii="Times New Roman" w:hAnsi="Times New Roman" w:cs="Times New Roman"/>
          <w:sz w:val="24"/>
          <w:szCs w:val="24"/>
        </w:rPr>
        <w:t>актах</w:t>
      </w:r>
      <w:proofErr w:type="gramEnd"/>
      <w:r w:rsidRPr="008A1034">
        <w:rPr>
          <w:rFonts w:ascii="Times New Roman" w:hAnsi="Times New Roman" w:cs="Times New Roman"/>
          <w:sz w:val="24"/>
          <w:szCs w:val="24"/>
        </w:rPr>
        <w:t xml:space="preserve"> освидетельствования скрытых работ.</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3.3.3. Освидетельствовать  и  оценивать,   совместно   с   Заказчиком,</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в  присутствии  Подрядчика  выполненные  работы и конструктивные элементы,</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скрываемые  при  производстве  работ,  а  также обеспечивать  требования  по  запрещению   выполнения   дальнейших   работ до оформления </w:t>
      </w:r>
      <w:proofErr w:type="gramStart"/>
      <w:r w:rsidRPr="008A1034">
        <w:rPr>
          <w:rFonts w:ascii="Times New Roman" w:hAnsi="Times New Roman" w:cs="Times New Roman"/>
          <w:sz w:val="24"/>
          <w:szCs w:val="24"/>
        </w:rPr>
        <w:t>актов</w:t>
      </w:r>
      <w:proofErr w:type="gramEnd"/>
      <w:r w:rsidRPr="008A1034">
        <w:rPr>
          <w:rFonts w:ascii="Times New Roman" w:hAnsi="Times New Roman" w:cs="Times New Roman"/>
          <w:sz w:val="24"/>
          <w:szCs w:val="24"/>
        </w:rPr>
        <w:t xml:space="preserve"> но свидетельствование скрытых работ.</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3.3.4. Проверять   наличие   документов,    удостоверяющих    качество</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используемых  при переводе на индивидуальные источники теплоснабжения  конструкций, изделий и материало</w:t>
      </w:r>
      <w:proofErr w:type="gramStart"/>
      <w:r w:rsidRPr="008A1034">
        <w:rPr>
          <w:rFonts w:ascii="Times New Roman" w:hAnsi="Times New Roman" w:cs="Times New Roman"/>
          <w:sz w:val="24"/>
          <w:szCs w:val="24"/>
        </w:rPr>
        <w:t>в(</w:t>
      </w:r>
      <w:proofErr w:type="gramEnd"/>
      <w:r w:rsidRPr="008A1034">
        <w:rPr>
          <w:rFonts w:ascii="Times New Roman" w:hAnsi="Times New Roman" w:cs="Times New Roman"/>
          <w:sz w:val="24"/>
          <w:szCs w:val="24"/>
        </w:rPr>
        <w:t>технических  паспортов,  сертификатов, результатов лабораторных испытаний</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и др.).</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3.3.5. Незамедлительно     уведомить     Подрядчика     и    Заказчика</w:t>
      </w:r>
    </w:p>
    <w:p w:rsidR="008265BE" w:rsidRPr="008A1034" w:rsidRDefault="008265BE" w:rsidP="008265BE">
      <w:pPr>
        <w:pStyle w:val="ConsPlusNonformat"/>
        <w:rPr>
          <w:rFonts w:ascii="Times New Roman" w:hAnsi="Times New Roman" w:cs="Times New Roman"/>
          <w:sz w:val="24"/>
          <w:szCs w:val="24"/>
        </w:rPr>
      </w:pPr>
      <w:proofErr w:type="gramStart"/>
      <w:r w:rsidRPr="008A1034">
        <w:rPr>
          <w:rFonts w:ascii="Times New Roman" w:hAnsi="Times New Roman" w:cs="Times New Roman"/>
          <w:sz w:val="24"/>
          <w:szCs w:val="24"/>
        </w:rPr>
        <w:t>об</w:t>
      </w:r>
      <w:proofErr w:type="gramEnd"/>
      <w:r w:rsidRPr="008A1034">
        <w:rPr>
          <w:rFonts w:ascii="Times New Roman" w:hAnsi="Times New Roman" w:cs="Times New Roman"/>
          <w:sz w:val="24"/>
          <w:szCs w:val="24"/>
        </w:rPr>
        <w:t xml:space="preserve"> обнаруженных при осуществлении контроля и надзора за выполнением  работ</w:t>
      </w:r>
    </w:p>
    <w:p w:rsidR="008265BE" w:rsidRPr="008A1034" w:rsidRDefault="008265BE" w:rsidP="008265BE">
      <w:pPr>
        <w:pStyle w:val="ConsPlusNonformat"/>
        <w:rPr>
          <w:rFonts w:ascii="Times New Roman" w:hAnsi="Times New Roman" w:cs="Times New Roman"/>
          <w:sz w:val="24"/>
          <w:szCs w:val="24"/>
        </w:rPr>
      </w:pPr>
      <w:proofErr w:type="gramStart"/>
      <w:r w:rsidRPr="008A1034">
        <w:rPr>
          <w:rFonts w:ascii="Times New Roman" w:hAnsi="Times New Roman" w:cs="Times New Roman"/>
          <w:sz w:val="24"/>
          <w:szCs w:val="24"/>
        </w:rPr>
        <w:t>отступлениях</w:t>
      </w:r>
      <w:proofErr w:type="gramEnd"/>
      <w:r w:rsidRPr="008A1034">
        <w:rPr>
          <w:rFonts w:ascii="Times New Roman" w:hAnsi="Times New Roman" w:cs="Times New Roman"/>
          <w:sz w:val="24"/>
          <w:szCs w:val="24"/>
        </w:rPr>
        <w:t xml:space="preserve"> Подрядчика от требований сметной документации.</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3.3.6. Принять окончательный результат выполненных работ при получении</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письменного   уведомления   Подрядчиком  об  окончании  работ  в  порядке,</w:t>
      </w:r>
    </w:p>
    <w:p w:rsidR="008265BE" w:rsidRPr="008A1034" w:rsidRDefault="008265BE" w:rsidP="008265BE">
      <w:pPr>
        <w:pStyle w:val="ConsPlusNonformat"/>
        <w:rPr>
          <w:rFonts w:ascii="Times New Roman" w:hAnsi="Times New Roman" w:cs="Times New Roman"/>
          <w:sz w:val="24"/>
          <w:szCs w:val="24"/>
        </w:rPr>
      </w:pPr>
      <w:proofErr w:type="gramStart"/>
      <w:r w:rsidRPr="008A1034">
        <w:rPr>
          <w:rFonts w:ascii="Times New Roman" w:hAnsi="Times New Roman" w:cs="Times New Roman"/>
          <w:sz w:val="24"/>
          <w:szCs w:val="24"/>
        </w:rPr>
        <w:t>установленном</w:t>
      </w:r>
      <w:proofErr w:type="gramEnd"/>
      <w:r w:rsidRPr="008A1034">
        <w:rPr>
          <w:rFonts w:ascii="Times New Roman" w:hAnsi="Times New Roman" w:cs="Times New Roman"/>
          <w:sz w:val="24"/>
          <w:szCs w:val="24"/>
        </w:rPr>
        <w:t xml:space="preserve"> </w:t>
      </w:r>
      <w:hyperlink r:id="rId47" w:anchor="Par787" w:history="1">
        <w:r w:rsidRPr="008A1034">
          <w:rPr>
            <w:rStyle w:val="a3"/>
            <w:sz w:val="24"/>
            <w:szCs w:val="24"/>
          </w:rPr>
          <w:t>разделом 4</w:t>
        </w:r>
      </w:hyperlink>
      <w:r w:rsidRPr="008A1034">
        <w:rPr>
          <w:rFonts w:ascii="Times New Roman" w:hAnsi="Times New Roman" w:cs="Times New Roman"/>
          <w:sz w:val="24"/>
          <w:szCs w:val="24"/>
        </w:rPr>
        <w:t xml:space="preserve"> настоящего контракта.</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3.4. Главный распорядитель субсидии вправе:</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3.4.1. В  любое   время,   не  вмешиваясь  в  </w:t>
      </w:r>
      <w:proofErr w:type="gramStart"/>
      <w:r w:rsidRPr="008A1034">
        <w:rPr>
          <w:rFonts w:ascii="Times New Roman" w:hAnsi="Times New Roman" w:cs="Times New Roman"/>
          <w:sz w:val="24"/>
          <w:szCs w:val="24"/>
        </w:rPr>
        <w:t>оперативно-хозяйственную</w:t>
      </w:r>
      <w:proofErr w:type="gramEnd"/>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деятельность  Подрядчика  и  Заказчика,  контролировать  ход   и  качество</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выполняемых    работ,   соблюдение   сроков   их   выполнения,    качество</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предоставленных Подрядчиком  материалов  и т.д., путем проведения выездных</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проверок   сотрудниками   Главного распорядителя   субсидий,    составления    акта</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о  выявленных  нарушениях  в  работах  и  иными  методами, не оговоренными</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в договоре, но не </w:t>
      </w:r>
      <w:proofErr w:type="gramStart"/>
      <w:r w:rsidRPr="008A1034">
        <w:rPr>
          <w:rFonts w:ascii="Times New Roman" w:hAnsi="Times New Roman" w:cs="Times New Roman"/>
          <w:sz w:val="24"/>
          <w:szCs w:val="24"/>
        </w:rPr>
        <w:t>запрещенными</w:t>
      </w:r>
      <w:proofErr w:type="gramEnd"/>
      <w:r w:rsidRPr="008A1034">
        <w:rPr>
          <w:rFonts w:ascii="Times New Roman" w:hAnsi="Times New Roman" w:cs="Times New Roman"/>
          <w:sz w:val="24"/>
          <w:szCs w:val="24"/>
        </w:rPr>
        <w:t xml:space="preserve"> действующим законодательством.</w:t>
      </w:r>
    </w:p>
    <w:p w:rsidR="008265BE" w:rsidRPr="008A1034" w:rsidRDefault="008265BE" w:rsidP="008265BE">
      <w:pPr>
        <w:pStyle w:val="ConsPlusNonformat"/>
        <w:rPr>
          <w:rFonts w:ascii="Times New Roman" w:hAnsi="Times New Roman" w:cs="Times New Roman"/>
          <w:sz w:val="24"/>
          <w:szCs w:val="24"/>
        </w:rPr>
      </w:pPr>
      <w:bookmarkStart w:id="27" w:name="Par706"/>
      <w:bookmarkEnd w:id="27"/>
      <w:r w:rsidRPr="008A1034">
        <w:rPr>
          <w:rFonts w:ascii="Times New Roman" w:hAnsi="Times New Roman" w:cs="Times New Roman"/>
          <w:sz w:val="24"/>
          <w:szCs w:val="24"/>
        </w:rPr>
        <w:t xml:space="preserve">    3.4.2. В  письменном  виде  давать  указания  Подрядчику  и  Заказчику</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об устранении выявленных в ходе проверок недостатках работ.</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3.4.3. Возвратить  в  пятидневный  срок  Подрядчику   либо   Заказчику</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представленные ими акты приемки выполненных работ по </w:t>
      </w:r>
      <w:hyperlink r:id="rId48" w:history="1">
        <w:r w:rsidRPr="008A1034">
          <w:rPr>
            <w:rStyle w:val="a3"/>
            <w:sz w:val="24"/>
            <w:szCs w:val="24"/>
          </w:rPr>
          <w:t>форме № КС-2</w:t>
        </w:r>
      </w:hyperlink>
      <w:r w:rsidRPr="008A1034">
        <w:rPr>
          <w:rFonts w:ascii="Times New Roman" w:hAnsi="Times New Roman" w:cs="Times New Roman"/>
          <w:sz w:val="24"/>
          <w:szCs w:val="24"/>
        </w:rPr>
        <w:t>, справки</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о  стоимости  выполненных  работ  и  затрат  по   </w:t>
      </w:r>
      <w:hyperlink r:id="rId49" w:history="1">
        <w:r w:rsidRPr="008A1034">
          <w:rPr>
            <w:rStyle w:val="a3"/>
            <w:sz w:val="24"/>
            <w:szCs w:val="24"/>
          </w:rPr>
          <w:t>форме   № КС-3</w:t>
        </w:r>
      </w:hyperlink>
      <w:r w:rsidRPr="008A1034">
        <w:rPr>
          <w:rFonts w:ascii="Times New Roman" w:hAnsi="Times New Roman" w:cs="Times New Roman"/>
          <w:sz w:val="24"/>
          <w:szCs w:val="24"/>
        </w:rPr>
        <w:t xml:space="preserve">  и   акты</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освидетельствования  скрытых  работ  в  случае  выявления   несоответствия</w:t>
      </w:r>
    </w:p>
    <w:p w:rsidR="008265BE" w:rsidRPr="008A1034" w:rsidRDefault="008265BE" w:rsidP="008265BE">
      <w:pPr>
        <w:pStyle w:val="ConsPlusNonformat"/>
        <w:rPr>
          <w:rFonts w:ascii="Times New Roman" w:hAnsi="Times New Roman" w:cs="Times New Roman"/>
          <w:sz w:val="24"/>
          <w:szCs w:val="24"/>
        </w:rPr>
      </w:pPr>
      <w:proofErr w:type="gramStart"/>
      <w:r w:rsidRPr="008A1034">
        <w:rPr>
          <w:rFonts w:ascii="Times New Roman" w:hAnsi="Times New Roman" w:cs="Times New Roman"/>
          <w:sz w:val="24"/>
          <w:szCs w:val="24"/>
        </w:rPr>
        <w:t>фактических  объемов  и  качества указанным в названных документах сметной</w:t>
      </w:r>
      <w:proofErr w:type="gramEnd"/>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документации  и  требованиям  действующего  законодательства  с  указанием</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причин возврата.</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3.4.4. Требовать  от  Подрядчика  и  Заказчика  устранения  </w:t>
      </w:r>
      <w:proofErr w:type="gramStart"/>
      <w:r w:rsidRPr="008A1034">
        <w:rPr>
          <w:rFonts w:ascii="Times New Roman" w:hAnsi="Times New Roman" w:cs="Times New Roman"/>
          <w:sz w:val="24"/>
          <w:szCs w:val="24"/>
        </w:rPr>
        <w:t>выявленных</w:t>
      </w:r>
      <w:proofErr w:type="gramEnd"/>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нарушений  и  </w:t>
      </w:r>
      <w:proofErr w:type="gramStart"/>
      <w:r w:rsidRPr="008A1034">
        <w:rPr>
          <w:rFonts w:ascii="Times New Roman" w:hAnsi="Times New Roman" w:cs="Times New Roman"/>
          <w:sz w:val="24"/>
          <w:szCs w:val="24"/>
        </w:rPr>
        <w:t>исправления</w:t>
      </w:r>
      <w:proofErr w:type="gramEnd"/>
      <w:r w:rsidRPr="008A1034">
        <w:rPr>
          <w:rFonts w:ascii="Times New Roman" w:hAnsi="Times New Roman" w:cs="Times New Roman"/>
          <w:sz w:val="24"/>
          <w:szCs w:val="24"/>
        </w:rPr>
        <w:t xml:space="preserve"> некачественно  выполненных работ по переводу на индивидуальные источники теплоснабжения  в установленные сроки.</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3.4.5. Давать  обязательные   для  исполнения  предписания  Подрядчику</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или  Заказчику  о  приостановке работ, проводимых с нарушением действующих</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правил, норм и стандартов.</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3.4.6. Контролировать сроки выполнения работ в соответствии с графиком</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выполнения работ, </w:t>
      </w:r>
      <w:proofErr w:type="gramStart"/>
      <w:r w:rsidRPr="008A1034">
        <w:rPr>
          <w:rFonts w:ascii="Times New Roman" w:hAnsi="Times New Roman" w:cs="Times New Roman"/>
          <w:sz w:val="24"/>
          <w:szCs w:val="24"/>
        </w:rPr>
        <w:t>который</w:t>
      </w:r>
      <w:proofErr w:type="gramEnd"/>
      <w:r w:rsidRPr="008A1034">
        <w:rPr>
          <w:rFonts w:ascii="Times New Roman" w:hAnsi="Times New Roman" w:cs="Times New Roman"/>
          <w:sz w:val="24"/>
          <w:szCs w:val="24"/>
        </w:rPr>
        <w:t xml:space="preserve"> является приложением к настоящему договору.</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3.4.7. Запрещать   применение   изделий,  материалов    и  технологий,</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не </w:t>
      </w:r>
      <w:proofErr w:type="gramStart"/>
      <w:r w:rsidRPr="008A1034">
        <w:rPr>
          <w:rFonts w:ascii="Times New Roman" w:hAnsi="Times New Roman" w:cs="Times New Roman"/>
          <w:sz w:val="24"/>
          <w:szCs w:val="24"/>
        </w:rPr>
        <w:t>соответствующих</w:t>
      </w:r>
      <w:proofErr w:type="gramEnd"/>
      <w:r w:rsidRPr="008A1034">
        <w:rPr>
          <w:rFonts w:ascii="Times New Roman" w:hAnsi="Times New Roman" w:cs="Times New Roman"/>
          <w:sz w:val="24"/>
          <w:szCs w:val="24"/>
        </w:rPr>
        <w:t xml:space="preserve"> требованиям действующей сметной документации.</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3.4.8. </w:t>
      </w:r>
      <w:proofErr w:type="gramStart"/>
      <w:r w:rsidRPr="008A1034">
        <w:rPr>
          <w:rFonts w:ascii="Times New Roman" w:hAnsi="Times New Roman" w:cs="Times New Roman"/>
          <w:sz w:val="24"/>
          <w:szCs w:val="24"/>
        </w:rPr>
        <w:t>Проверять у  Подрядчика  журнал учета  выполненных работ (форма</w:t>
      </w:r>
      <w:proofErr w:type="gramEnd"/>
    </w:p>
    <w:p w:rsidR="008265BE" w:rsidRPr="008A1034" w:rsidRDefault="00E63E82" w:rsidP="008265BE">
      <w:pPr>
        <w:pStyle w:val="ConsPlusNonformat"/>
        <w:rPr>
          <w:rFonts w:ascii="Times New Roman" w:hAnsi="Times New Roman" w:cs="Times New Roman"/>
          <w:sz w:val="24"/>
          <w:szCs w:val="24"/>
        </w:rPr>
      </w:pPr>
      <w:hyperlink r:id="rId50" w:history="1">
        <w:proofErr w:type="gramStart"/>
        <w:r w:rsidR="008265BE" w:rsidRPr="008A1034">
          <w:rPr>
            <w:rStyle w:val="a3"/>
            <w:sz w:val="24"/>
            <w:szCs w:val="24"/>
          </w:rPr>
          <w:t>№ КС-6 "а")</w:t>
        </w:r>
      </w:hyperlink>
      <w:r w:rsidR="008265BE" w:rsidRPr="008A1034">
        <w:rPr>
          <w:rFonts w:ascii="Times New Roman" w:hAnsi="Times New Roman" w:cs="Times New Roman"/>
          <w:sz w:val="24"/>
          <w:szCs w:val="24"/>
        </w:rPr>
        <w:t>.</w:t>
      </w:r>
      <w:proofErr w:type="gramEnd"/>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3.5. Заказчик обязуется:</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3.5.1. Оплатить    выполненную    Подрядчиком   работу    в   порядке,</w:t>
      </w:r>
    </w:p>
    <w:p w:rsidR="008265BE" w:rsidRPr="008A1034" w:rsidRDefault="008265BE" w:rsidP="008265BE">
      <w:pPr>
        <w:pStyle w:val="ConsPlusNonformat"/>
        <w:rPr>
          <w:rFonts w:ascii="Times New Roman" w:hAnsi="Times New Roman" w:cs="Times New Roman"/>
          <w:sz w:val="24"/>
          <w:szCs w:val="24"/>
        </w:rPr>
      </w:pPr>
      <w:proofErr w:type="gramStart"/>
      <w:r w:rsidRPr="008A1034">
        <w:rPr>
          <w:rFonts w:ascii="Times New Roman" w:hAnsi="Times New Roman" w:cs="Times New Roman"/>
          <w:sz w:val="24"/>
          <w:szCs w:val="24"/>
        </w:rPr>
        <w:t>предусмотренном</w:t>
      </w:r>
      <w:proofErr w:type="gramEnd"/>
      <w:r w:rsidRPr="008A1034">
        <w:rPr>
          <w:rFonts w:ascii="Times New Roman" w:hAnsi="Times New Roman" w:cs="Times New Roman"/>
          <w:sz w:val="24"/>
          <w:szCs w:val="24"/>
        </w:rPr>
        <w:t xml:space="preserve"> настоящим договором.</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3.5.2. Не  производить  Подрядчику  оплату  работ,  не  подтвержденных</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lastRenderedPageBreak/>
        <w:t xml:space="preserve">актами о приемке выполненных работ по </w:t>
      </w:r>
      <w:hyperlink r:id="rId51" w:history="1">
        <w:r w:rsidRPr="008A1034">
          <w:rPr>
            <w:rStyle w:val="a3"/>
            <w:sz w:val="24"/>
            <w:szCs w:val="24"/>
          </w:rPr>
          <w:t>форме № КС-2</w:t>
        </w:r>
      </w:hyperlink>
      <w:r w:rsidRPr="008A1034">
        <w:rPr>
          <w:rFonts w:ascii="Times New Roman" w:hAnsi="Times New Roman" w:cs="Times New Roman"/>
          <w:sz w:val="24"/>
          <w:szCs w:val="24"/>
        </w:rPr>
        <w:t xml:space="preserve"> и справками о стоимости</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выполненных работ и затрат по </w:t>
      </w:r>
      <w:hyperlink r:id="rId52" w:history="1">
        <w:r w:rsidRPr="008A1034">
          <w:rPr>
            <w:rStyle w:val="a3"/>
            <w:sz w:val="24"/>
            <w:szCs w:val="24"/>
          </w:rPr>
          <w:t>форме № КС-3</w:t>
        </w:r>
      </w:hyperlink>
      <w:r w:rsidRPr="008A1034">
        <w:rPr>
          <w:rFonts w:ascii="Times New Roman" w:hAnsi="Times New Roman" w:cs="Times New Roman"/>
          <w:sz w:val="24"/>
          <w:szCs w:val="24"/>
        </w:rPr>
        <w:t>.</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При    этом    стоимость    работ   уменьшается   </w:t>
      </w:r>
      <w:proofErr w:type="gramStart"/>
      <w:r w:rsidRPr="008A1034">
        <w:rPr>
          <w:rFonts w:ascii="Times New Roman" w:hAnsi="Times New Roman" w:cs="Times New Roman"/>
          <w:sz w:val="24"/>
          <w:szCs w:val="24"/>
        </w:rPr>
        <w:t>на</w:t>
      </w:r>
      <w:proofErr w:type="gramEnd"/>
      <w:r w:rsidRPr="008A1034">
        <w:rPr>
          <w:rFonts w:ascii="Times New Roman" w:hAnsi="Times New Roman" w:cs="Times New Roman"/>
          <w:sz w:val="24"/>
          <w:szCs w:val="24"/>
        </w:rPr>
        <w:t xml:space="preserve">   соответствующую</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неподтвержденную сумму.</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3.5.3. Не   производить   Подрядчику   окончательную   оплату   работ,</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не подтвержденных актами технической готовности выполненных работ.</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3.5.4. Утверждать   представленные   Подрядчиком   акты   о    приемке</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выполненных работ по </w:t>
      </w:r>
      <w:hyperlink r:id="rId53" w:history="1">
        <w:r w:rsidRPr="008A1034">
          <w:rPr>
            <w:rStyle w:val="a3"/>
            <w:sz w:val="24"/>
            <w:szCs w:val="24"/>
          </w:rPr>
          <w:t>форме № КС-2</w:t>
        </w:r>
      </w:hyperlink>
      <w:r w:rsidRPr="008A1034">
        <w:rPr>
          <w:rFonts w:ascii="Times New Roman" w:hAnsi="Times New Roman" w:cs="Times New Roman"/>
          <w:sz w:val="24"/>
          <w:szCs w:val="24"/>
        </w:rPr>
        <w:t xml:space="preserve"> и справки о стоимости выполненных  работ</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и затрат по </w:t>
      </w:r>
      <w:hyperlink r:id="rId54" w:history="1">
        <w:r w:rsidRPr="008A1034">
          <w:rPr>
            <w:rStyle w:val="a3"/>
            <w:sz w:val="24"/>
            <w:szCs w:val="24"/>
          </w:rPr>
          <w:t>форме № КС-3</w:t>
        </w:r>
      </w:hyperlink>
      <w:r w:rsidRPr="008A1034">
        <w:rPr>
          <w:rFonts w:ascii="Times New Roman" w:hAnsi="Times New Roman" w:cs="Times New Roman"/>
          <w:sz w:val="24"/>
          <w:szCs w:val="24"/>
        </w:rPr>
        <w:t xml:space="preserve"> и согласовывать их с Главным распорядителем субсидий.</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3.5.5. Предоставить  доступ Подрядчику к электроэнергии, водоснабжению</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для выполнения Подрядчиком обязательств по настоящему  контракту. Расходы,</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связанные   с   использованием   электроэнергии   и  водоснабжения,  несет</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Подрядчик.</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3.5.6. До начала работ передать Объект для производства работ.</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Передача Объекта  для производства  работ  оформляется  актом  приема-</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передачи, </w:t>
      </w:r>
      <w:proofErr w:type="gramStart"/>
      <w:r w:rsidRPr="008A1034">
        <w:rPr>
          <w:rFonts w:ascii="Times New Roman" w:hAnsi="Times New Roman" w:cs="Times New Roman"/>
          <w:sz w:val="24"/>
          <w:szCs w:val="24"/>
        </w:rPr>
        <w:t>составленным</w:t>
      </w:r>
      <w:proofErr w:type="gramEnd"/>
      <w:r w:rsidRPr="008A1034">
        <w:rPr>
          <w:rFonts w:ascii="Times New Roman" w:hAnsi="Times New Roman" w:cs="Times New Roman"/>
          <w:sz w:val="24"/>
          <w:szCs w:val="24"/>
        </w:rPr>
        <w:t xml:space="preserve"> в произвольной форме.</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3.5.7. Приступить  к  принятию  окончательного  результата </w:t>
      </w:r>
      <w:proofErr w:type="gramStart"/>
      <w:r w:rsidRPr="008A1034">
        <w:rPr>
          <w:rFonts w:ascii="Times New Roman" w:hAnsi="Times New Roman" w:cs="Times New Roman"/>
          <w:sz w:val="24"/>
          <w:szCs w:val="24"/>
        </w:rPr>
        <w:t>выполненных</w:t>
      </w:r>
      <w:proofErr w:type="gramEnd"/>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работ  в  течение  3-х  дней  </w:t>
      </w:r>
      <w:proofErr w:type="gramStart"/>
      <w:r w:rsidRPr="008A1034">
        <w:rPr>
          <w:rFonts w:ascii="Times New Roman" w:hAnsi="Times New Roman" w:cs="Times New Roman"/>
          <w:sz w:val="24"/>
          <w:szCs w:val="24"/>
        </w:rPr>
        <w:t>с  даты</w:t>
      </w:r>
      <w:proofErr w:type="gramEnd"/>
      <w:r w:rsidRPr="008A1034">
        <w:rPr>
          <w:rFonts w:ascii="Times New Roman" w:hAnsi="Times New Roman" w:cs="Times New Roman"/>
          <w:sz w:val="24"/>
          <w:szCs w:val="24"/>
        </w:rPr>
        <w:t xml:space="preserve">  письменного уведомления Подрядчиком</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об   окончании  работ,  предусмотренных  настоящим  договором, в  порядке,</w:t>
      </w:r>
    </w:p>
    <w:p w:rsidR="008265BE" w:rsidRPr="008A1034" w:rsidRDefault="008265BE" w:rsidP="008265BE">
      <w:pPr>
        <w:pStyle w:val="ConsPlusNonformat"/>
        <w:rPr>
          <w:rFonts w:ascii="Times New Roman" w:hAnsi="Times New Roman" w:cs="Times New Roman"/>
          <w:sz w:val="24"/>
          <w:szCs w:val="24"/>
        </w:rPr>
      </w:pPr>
      <w:proofErr w:type="gramStart"/>
      <w:r w:rsidRPr="008A1034">
        <w:rPr>
          <w:rFonts w:ascii="Times New Roman" w:hAnsi="Times New Roman" w:cs="Times New Roman"/>
          <w:sz w:val="24"/>
          <w:szCs w:val="24"/>
        </w:rPr>
        <w:t>установленном</w:t>
      </w:r>
      <w:proofErr w:type="gramEnd"/>
      <w:r w:rsidRPr="008A1034">
        <w:rPr>
          <w:rFonts w:ascii="Times New Roman" w:hAnsi="Times New Roman" w:cs="Times New Roman"/>
          <w:sz w:val="24"/>
          <w:szCs w:val="24"/>
        </w:rPr>
        <w:t xml:space="preserve"> </w:t>
      </w:r>
      <w:hyperlink r:id="rId55" w:anchor="Par787" w:history="1">
        <w:r w:rsidRPr="008A1034">
          <w:rPr>
            <w:rStyle w:val="a3"/>
            <w:sz w:val="24"/>
            <w:szCs w:val="24"/>
          </w:rPr>
          <w:t>разделом 4</w:t>
        </w:r>
      </w:hyperlink>
      <w:r w:rsidRPr="008A1034">
        <w:rPr>
          <w:rFonts w:ascii="Times New Roman" w:hAnsi="Times New Roman" w:cs="Times New Roman"/>
          <w:sz w:val="24"/>
          <w:szCs w:val="24"/>
        </w:rPr>
        <w:t xml:space="preserve"> настоящего договора.</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3.5.8. Привлекать   Подрядчика   к   ответственности,  предусмотренной</w:t>
      </w:r>
    </w:p>
    <w:p w:rsidR="008265BE" w:rsidRPr="008A1034" w:rsidRDefault="00E63E82" w:rsidP="008265BE">
      <w:pPr>
        <w:pStyle w:val="ConsPlusNonformat"/>
        <w:rPr>
          <w:rFonts w:ascii="Times New Roman" w:hAnsi="Times New Roman" w:cs="Times New Roman"/>
          <w:sz w:val="24"/>
          <w:szCs w:val="24"/>
        </w:rPr>
      </w:pPr>
      <w:hyperlink r:id="rId56" w:anchor="Par824" w:history="1">
        <w:r w:rsidR="008265BE" w:rsidRPr="008A1034">
          <w:rPr>
            <w:rStyle w:val="a3"/>
            <w:sz w:val="24"/>
            <w:szCs w:val="24"/>
          </w:rPr>
          <w:t>разделом  5</w:t>
        </w:r>
      </w:hyperlink>
      <w:r w:rsidR="008265BE" w:rsidRPr="008A1034">
        <w:rPr>
          <w:rFonts w:ascii="Times New Roman" w:hAnsi="Times New Roman" w:cs="Times New Roman"/>
          <w:sz w:val="24"/>
          <w:szCs w:val="24"/>
        </w:rPr>
        <w:t xml:space="preserve">  настоящего  договора, в  порядке, предусмотренном действующим</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законодательством.</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3.5.9. Оказывать Подрядчику  содействие в выполнении работ и назначить</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приказом своего постоянного представителя для связи с Подрядчиком.</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Данный  приказ  представляется  Подрядчику в течение трех рабочих дней</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с момента заключения настоящего договора.</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3.5.10. </w:t>
      </w:r>
      <w:proofErr w:type="gramStart"/>
      <w:r w:rsidRPr="008A1034">
        <w:rPr>
          <w:rFonts w:ascii="Times New Roman" w:hAnsi="Times New Roman" w:cs="Times New Roman"/>
          <w:sz w:val="24"/>
          <w:szCs w:val="24"/>
        </w:rPr>
        <w:t>Проверять у  Подрядчика  журнал учета выполненных работ (форма</w:t>
      </w:r>
      <w:proofErr w:type="gramEnd"/>
    </w:p>
    <w:p w:rsidR="008265BE" w:rsidRPr="008A1034" w:rsidRDefault="00E63E82" w:rsidP="008265BE">
      <w:pPr>
        <w:pStyle w:val="ConsPlusNonformat"/>
        <w:rPr>
          <w:rFonts w:ascii="Times New Roman" w:hAnsi="Times New Roman" w:cs="Times New Roman"/>
          <w:sz w:val="24"/>
          <w:szCs w:val="24"/>
        </w:rPr>
      </w:pPr>
      <w:hyperlink r:id="rId57" w:history="1">
        <w:proofErr w:type="gramStart"/>
        <w:r w:rsidR="008265BE" w:rsidRPr="008A1034">
          <w:rPr>
            <w:rStyle w:val="a3"/>
            <w:sz w:val="24"/>
            <w:szCs w:val="24"/>
          </w:rPr>
          <w:t>№ КС-6 "а"</w:t>
        </w:r>
      </w:hyperlink>
      <w:r w:rsidR="008265BE" w:rsidRPr="008A1034">
        <w:rPr>
          <w:rFonts w:ascii="Times New Roman" w:hAnsi="Times New Roman" w:cs="Times New Roman"/>
          <w:sz w:val="24"/>
          <w:szCs w:val="24"/>
        </w:rPr>
        <w:t>).</w:t>
      </w:r>
      <w:proofErr w:type="gramEnd"/>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3.6. Заказчик вправе:</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3.6.1. В   любое   время,   не  вмешиваясь  в </w:t>
      </w:r>
      <w:proofErr w:type="gramStart"/>
      <w:r w:rsidRPr="008A1034">
        <w:rPr>
          <w:rFonts w:ascii="Times New Roman" w:hAnsi="Times New Roman" w:cs="Times New Roman"/>
          <w:sz w:val="24"/>
          <w:szCs w:val="24"/>
        </w:rPr>
        <w:t>оперативно-хозяйственную</w:t>
      </w:r>
      <w:proofErr w:type="gramEnd"/>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деятельность  Подрядчика,  контролировать  ход  и качество  </w:t>
      </w:r>
      <w:proofErr w:type="gramStart"/>
      <w:r w:rsidRPr="008A1034">
        <w:rPr>
          <w:rFonts w:ascii="Times New Roman" w:hAnsi="Times New Roman" w:cs="Times New Roman"/>
          <w:sz w:val="24"/>
          <w:szCs w:val="24"/>
        </w:rPr>
        <w:t>выполняемых</w:t>
      </w:r>
      <w:proofErr w:type="gramEnd"/>
      <w:r w:rsidRPr="008A1034">
        <w:rPr>
          <w:rFonts w:ascii="Times New Roman" w:hAnsi="Times New Roman" w:cs="Times New Roman"/>
          <w:sz w:val="24"/>
          <w:szCs w:val="24"/>
        </w:rPr>
        <w:t xml:space="preserve"> им</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работ,   соблюдение   сроков  их   выполнения,   качество  предоставленных</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Подрядчиком   материалов   и т.д.   путем  проведения  выездных   проверок</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сотрудниками   Заказчика,   составления   акта  о  выявленных  недостатках</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в работах и иными методами, не оговоренными в договоре, но не запрещенными</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действующим законодательством.</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3.6.2. При обращении Подрядчика согласовать:</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 места  складирования  строительных  отходов  (мусора)  -  в  течение</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рабочего дня;</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 строительные   материалы,   используемые  для  выполнения работ - не более двух рабочих дней;</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 в  случаях,  предусмотренных  </w:t>
      </w:r>
      <w:hyperlink r:id="rId58" w:anchor="Par636" w:history="1">
        <w:r w:rsidRPr="008A1034">
          <w:rPr>
            <w:rStyle w:val="a3"/>
            <w:sz w:val="24"/>
            <w:szCs w:val="24"/>
          </w:rPr>
          <w:t>п.  3.1.11</w:t>
        </w:r>
      </w:hyperlink>
      <w:r w:rsidRPr="008A1034">
        <w:rPr>
          <w:rFonts w:ascii="Times New Roman" w:hAnsi="Times New Roman" w:cs="Times New Roman"/>
          <w:sz w:val="24"/>
          <w:szCs w:val="24"/>
        </w:rPr>
        <w:t xml:space="preserve"> договора, - в течение  пяти</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рабочих дней с внесением соответствующих изменений в сметную документацию.</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3.6.3. В  письменном  виде  давать  указания  Подрядчику об устранении</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выявленных в ходе проверок недостатков в работе.</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3.6.4. Отказаться   от   принятия   результатов   работы    Подрядчика</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и потребовать возмещения убытков в полном объеме:</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 в случае существенных неустранимых недостатков в работе Подрядчика;</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 в  случае  существенных  недостатков, которые  не были  безвозмездно</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устранены в ____________ срок с момента предъявления требования Подрядчику</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об их устранении;</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lastRenderedPageBreak/>
        <w:t xml:space="preserve">    - несанкционированного    изменения    Подрядчиком    состава    работ</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и материалов;</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 по другим основаниям, прямо предусмотренным в законе.</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8265BE">
      <w:pPr>
        <w:pStyle w:val="ConsPlusNonformat"/>
        <w:rPr>
          <w:rFonts w:ascii="Times New Roman" w:hAnsi="Times New Roman" w:cs="Times New Roman"/>
          <w:sz w:val="24"/>
          <w:szCs w:val="24"/>
        </w:rPr>
      </w:pPr>
      <w:bookmarkStart w:id="28" w:name="Par787"/>
      <w:bookmarkEnd w:id="28"/>
      <w:r w:rsidRPr="008A1034">
        <w:rPr>
          <w:rFonts w:ascii="Times New Roman" w:hAnsi="Times New Roman" w:cs="Times New Roman"/>
          <w:sz w:val="24"/>
          <w:szCs w:val="24"/>
        </w:rPr>
        <w:t xml:space="preserve">                     4. Порядок сдачи и приемки работ</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4.1. Настоящим  договором  устанавливается  следующий порядок приемки-</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сдачи работ, выполненных Подрядчиком:</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4.1.1. Заказчик   и   Главный распорядитель  субсидий,  </w:t>
      </w:r>
      <w:proofErr w:type="gramStart"/>
      <w:r w:rsidRPr="008A1034">
        <w:rPr>
          <w:rFonts w:ascii="Times New Roman" w:hAnsi="Times New Roman" w:cs="Times New Roman"/>
          <w:sz w:val="24"/>
          <w:szCs w:val="24"/>
        </w:rPr>
        <w:t>получившие</w:t>
      </w:r>
      <w:proofErr w:type="gramEnd"/>
      <w:r w:rsidRPr="008A1034">
        <w:rPr>
          <w:rFonts w:ascii="Times New Roman" w:hAnsi="Times New Roman" w:cs="Times New Roman"/>
          <w:sz w:val="24"/>
          <w:szCs w:val="24"/>
        </w:rPr>
        <w:t xml:space="preserve">  письменное</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сообщение  Подрядчика о готовности к сдаче результата исполнения договора,</w:t>
      </w:r>
    </w:p>
    <w:p w:rsidR="008265BE" w:rsidRPr="008A1034" w:rsidRDefault="008265BE" w:rsidP="008265BE">
      <w:pPr>
        <w:pStyle w:val="ConsPlusNonformat"/>
        <w:rPr>
          <w:rFonts w:ascii="Times New Roman" w:hAnsi="Times New Roman" w:cs="Times New Roman"/>
          <w:sz w:val="24"/>
          <w:szCs w:val="24"/>
        </w:rPr>
      </w:pPr>
      <w:proofErr w:type="gramStart"/>
      <w:r w:rsidRPr="008A1034">
        <w:rPr>
          <w:rFonts w:ascii="Times New Roman" w:hAnsi="Times New Roman" w:cs="Times New Roman"/>
          <w:sz w:val="24"/>
          <w:szCs w:val="24"/>
        </w:rPr>
        <w:t>обязаны</w:t>
      </w:r>
      <w:proofErr w:type="gramEnd"/>
      <w:r w:rsidRPr="008A1034">
        <w:rPr>
          <w:rFonts w:ascii="Times New Roman" w:hAnsi="Times New Roman" w:cs="Times New Roman"/>
          <w:sz w:val="24"/>
          <w:szCs w:val="24"/>
        </w:rPr>
        <w:t xml:space="preserve"> в течение 3-х рабочих дней приступить к его приемке.</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4.1.2. Работы, выполняемые Подрядчиком, могут сдаваться поэтапно.</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4.1.3. Сдача результата  работ Подрядчиком оформляется  актом приемки-</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передачи выполненных работ, </w:t>
      </w:r>
      <w:proofErr w:type="gramStart"/>
      <w:r w:rsidRPr="008A1034">
        <w:rPr>
          <w:rFonts w:ascii="Times New Roman" w:hAnsi="Times New Roman" w:cs="Times New Roman"/>
          <w:sz w:val="24"/>
          <w:szCs w:val="24"/>
        </w:rPr>
        <w:t>который</w:t>
      </w:r>
      <w:proofErr w:type="gramEnd"/>
      <w:r w:rsidRPr="008A1034">
        <w:rPr>
          <w:rFonts w:ascii="Times New Roman" w:hAnsi="Times New Roman" w:cs="Times New Roman"/>
          <w:sz w:val="24"/>
          <w:szCs w:val="24"/>
        </w:rPr>
        <w:t xml:space="preserve"> подписывается Подрядчиком,  Заказчиком</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и согласовывается Главным распорядителем субсидий.</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При  отказе  от  подписания  акта  отказывающаяся сторона делает в нем</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отметку об этом с указанием причины отказа.</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4.1.4. Этап   работ,  предусмотренных   графиком  производства  работ,</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считается   принятым   с   момента   согласования   акта  приемки-передачи</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выполненных работ Главным распорядителем субсидий.</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4.1.5. Приемка  работ  в  полном  объеме,  предусмотренном   настоящим</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договором, производится на основании акта готовности многоквартирного дома</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к  эксплуатации,  справки  о стоимости выполненных работ и затрат по форме</w:t>
      </w:r>
    </w:p>
    <w:p w:rsidR="008265BE" w:rsidRPr="008A1034" w:rsidRDefault="00E63E82" w:rsidP="008265BE">
      <w:pPr>
        <w:pStyle w:val="ConsPlusNonformat"/>
        <w:rPr>
          <w:rFonts w:ascii="Times New Roman" w:hAnsi="Times New Roman" w:cs="Times New Roman"/>
          <w:sz w:val="24"/>
          <w:szCs w:val="24"/>
        </w:rPr>
      </w:pPr>
      <w:hyperlink r:id="rId59" w:history="1">
        <w:r w:rsidR="008265BE" w:rsidRPr="008A1034">
          <w:rPr>
            <w:rStyle w:val="a3"/>
            <w:sz w:val="24"/>
            <w:szCs w:val="24"/>
          </w:rPr>
          <w:t>№ КС-3</w:t>
        </w:r>
      </w:hyperlink>
      <w:r w:rsidR="008265BE" w:rsidRPr="008A1034">
        <w:rPr>
          <w:rFonts w:ascii="Times New Roman" w:hAnsi="Times New Roman" w:cs="Times New Roman"/>
          <w:sz w:val="24"/>
          <w:szCs w:val="24"/>
        </w:rPr>
        <w:t>,  согласованных  с Главным распорядителем субсидий, подписанных  Заказчиком</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и  утвержденных  общим  собранием членов товарищества собственников жилья,</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жилищного, жилищно-строительного кооператива или иного специализированного</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потребительского     кооператива     либо       собственников    помещений</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в многоквартирном доме.</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4.1.6. Согласованный    и   подписанный   сторонами   акт   готовности</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многоквартирного  дома  к  эксплуатации,  справки  о стоимости </w:t>
      </w:r>
      <w:proofErr w:type="gramStart"/>
      <w:r w:rsidRPr="008A1034">
        <w:rPr>
          <w:rFonts w:ascii="Times New Roman" w:hAnsi="Times New Roman" w:cs="Times New Roman"/>
          <w:sz w:val="24"/>
          <w:szCs w:val="24"/>
        </w:rPr>
        <w:t>выполненных</w:t>
      </w:r>
      <w:proofErr w:type="gramEnd"/>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работ  и  затрат  по  </w:t>
      </w:r>
      <w:hyperlink r:id="rId60" w:history="1">
        <w:r w:rsidRPr="008A1034">
          <w:rPr>
            <w:rStyle w:val="a3"/>
            <w:sz w:val="24"/>
            <w:szCs w:val="24"/>
          </w:rPr>
          <w:t>форме  № КС-3</w:t>
        </w:r>
      </w:hyperlink>
      <w:r w:rsidRPr="008A1034">
        <w:rPr>
          <w:rFonts w:ascii="Times New Roman" w:hAnsi="Times New Roman" w:cs="Times New Roman"/>
          <w:sz w:val="24"/>
          <w:szCs w:val="24"/>
        </w:rPr>
        <w:t xml:space="preserve"> являются основанием  для осуществления</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Заказчиком окончательного расчета с Подрядчиком.</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4.2. Работы по настоящему договору считаются принятыми в полном объеме</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с  момента  утверждения общим собранием  членов товарищества собственников</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жилья,    жилищного,    жилищно-строительного    кооператива   или   иного</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специализированного   потребительского   кооператива   либо  собственников</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помещений  в  многоквартирном  доме акта готовности  многоквартирного дома</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к эксплуатации.</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4.3. При  разногласиях  по  качеству  работ  стороны  могут обратиться</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к эксперту.</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8265BE">
      <w:pPr>
        <w:pStyle w:val="ConsPlusNonformat"/>
        <w:rPr>
          <w:rFonts w:ascii="Times New Roman" w:hAnsi="Times New Roman" w:cs="Times New Roman"/>
          <w:sz w:val="24"/>
          <w:szCs w:val="24"/>
        </w:rPr>
      </w:pPr>
      <w:bookmarkStart w:id="29" w:name="Par824"/>
      <w:bookmarkEnd w:id="29"/>
      <w:r w:rsidRPr="008A1034">
        <w:rPr>
          <w:rFonts w:ascii="Times New Roman" w:hAnsi="Times New Roman" w:cs="Times New Roman"/>
          <w:sz w:val="24"/>
          <w:szCs w:val="24"/>
        </w:rPr>
        <w:t xml:space="preserve">                         5. Ответственность сторон</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5.1. Риск  случайной  гибели  или  случайного  повреждения  результата</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работ,  выполняемых  Подрядчиком  до  их приемки в </w:t>
      </w:r>
      <w:proofErr w:type="gramStart"/>
      <w:r w:rsidRPr="008A1034">
        <w:rPr>
          <w:rFonts w:ascii="Times New Roman" w:hAnsi="Times New Roman" w:cs="Times New Roman"/>
          <w:sz w:val="24"/>
          <w:szCs w:val="24"/>
        </w:rPr>
        <w:t>установленном</w:t>
      </w:r>
      <w:proofErr w:type="gramEnd"/>
      <w:r w:rsidRPr="008A1034">
        <w:rPr>
          <w:rFonts w:ascii="Times New Roman" w:hAnsi="Times New Roman" w:cs="Times New Roman"/>
          <w:sz w:val="24"/>
          <w:szCs w:val="24"/>
        </w:rPr>
        <w:t xml:space="preserve"> договором</w:t>
      </w:r>
    </w:p>
    <w:p w:rsidR="008265BE" w:rsidRPr="008A1034" w:rsidRDefault="008265BE" w:rsidP="008265BE">
      <w:pPr>
        <w:pStyle w:val="ConsPlusNonformat"/>
        <w:rPr>
          <w:rFonts w:ascii="Times New Roman" w:hAnsi="Times New Roman" w:cs="Times New Roman"/>
          <w:sz w:val="24"/>
          <w:szCs w:val="24"/>
        </w:rPr>
      </w:pPr>
      <w:proofErr w:type="gramStart"/>
      <w:r w:rsidRPr="008A1034">
        <w:rPr>
          <w:rFonts w:ascii="Times New Roman" w:hAnsi="Times New Roman" w:cs="Times New Roman"/>
          <w:sz w:val="24"/>
          <w:szCs w:val="24"/>
        </w:rPr>
        <w:t>порядке</w:t>
      </w:r>
      <w:proofErr w:type="gramEnd"/>
      <w:r w:rsidRPr="008A1034">
        <w:rPr>
          <w:rFonts w:ascii="Times New Roman" w:hAnsi="Times New Roman" w:cs="Times New Roman"/>
          <w:sz w:val="24"/>
          <w:szCs w:val="24"/>
        </w:rPr>
        <w:t>, несет Подрядчик.</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С момента согласования Главным распорядителем субсидий  акта  приемки-передачи</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выполненных   работ  риск  случайной  гибели  или  случайного  повреждения</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результата работ несет Заказчик.</w:t>
      </w:r>
    </w:p>
    <w:p w:rsidR="008265BE" w:rsidRPr="008A1034" w:rsidRDefault="008265BE" w:rsidP="008265BE">
      <w:pPr>
        <w:pStyle w:val="ConsPlusNonformat"/>
        <w:rPr>
          <w:rFonts w:ascii="Times New Roman" w:hAnsi="Times New Roman" w:cs="Times New Roman"/>
          <w:sz w:val="24"/>
          <w:szCs w:val="24"/>
        </w:rPr>
      </w:pPr>
      <w:bookmarkStart w:id="30" w:name="Par832"/>
      <w:bookmarkEnd w:id="30"/>
      <w:r w:rsidRPr="008A1034">
        <w:rPr>
          <w:rFonts w:ascii="Times New Roman" w:hAnsi="Times New Roman" w:cs="Times New Roman"/>
          <w:sz w:val="24"/>
          <w:szCs w:val="24"/>
        </w:rPr>
        <w:t xml:space="preserve">    5.2. Подрядчик несет ответственность перед Заказчиком:</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 за    качество    работ    согласно    </w:t>
      </w:r>
      <w:proofErr w:type="gramStart"/>
      <w:r w:rsidRPr="008A1034">
        <w:rPr>
          <w:rFonts w:ascii="Times New Roman" w:hAnsi="Times New Roman" w:cs="Times New Roman"/>
          <w:sz w:val="24"/>
          <w:szCs w:val="24"/>
        </w:rPr>
        <w:t>действующему</w:t>
      </w:r>
      <w:proofErr w:type="gramEnd"/>
      <w:r w:rsidRPr="008A1034">
        <w:rPr>
          <w:rFonts w:ascii="Times New Roman" w:hAnsi="Times New Roman" w:cs="Times New Roman"/>
          <w:sz w:val="24"/>
          <w:szCs w:val="24"/>
        </w:rPr>
        <w:t xml:space="preserve">     гражданскому</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законодательству;</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 за недостатки (дефекты), обнаруженные в пределах гарантийного срока;</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lastRenderedPageBreak/>
        <w:t xml:space="preserve">    - за  повреждение  или  порчу  имущества  в   помещении, где проводятся работы;</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 за  предоставляемые  гарантии  качества, предусмотренные в </w:t>
      </w:r>
      <w:hyperlink r:id="rId61" w:anchor="Par872" w:history="1">
        <w:r w:rsidRPr="008A1034">
          <w:rPr>
            <w:rStyle w:val="a3"/>
            <w:sz w:val="24"/>
            <w:szCs w:val="24"/>
          </w:rPr>
          <w:t>разделе 6</w:t>
        </w:r>
      </w:hyperlink>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договора;</w:t>
      </w:r>
    </w:p>
    <w:p w:rsidR="008265BE" w:rsidRPr="008A1034" w:rsidRDefault="008265BE" w:rsidP="008265BE">
      <w:pPr>
        <w:pStyle w:val="ConsPlusNonformat"/>
        <w:rPr>
          <w:rFonts w:ascii="Times New Roman" w:hAnsi="Times New Roman" w:cs="Times New Roman"/>
          <w:sz w:val="24"/>
          <w:szCs w:val="24"/>
        </w:rPr>
      </w:pPr>
      <w:bookmarkStart w:id="31" w:name="Par840"/>
      <w:bookmarkEnd w:id="31"/>
      <w:r w:rsidRPr="008A1034">
        <w:rPr>
          <w:rFonts w:ascii="Times New Roman" w:hAnsi="Times New Roman" w:cs="Times New Roman"/>
          <w:sz w:val="24"/>
          <w:szCs w:val="24"/>
        </w:rPr>
        <w:t xml:space="preserve">    5.3. Заказчик несет ответственность перед Подрядчиком:</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 за качество предоставленной сметной документации;</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 за  простой  Подрядчика, если он произошел в результате неисполнения</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Заказчиком своих обязанностей по договору;</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 за передачу Объекта для производства работ.</w:t>
      </w:r>
    </w:p>
    <w:p w:rsidR="008265BE" w:rsidRPr="008A1034" w:rsidRDefault="008265BE" w:rsidP="008265BE">
      <w:pPr>
        <w:pBdr>
          <w:bottom w:val="single" w:sz="6" w:space="0" w:color="auto"/>
        </w:pBdr>
        <w:autoSpaceDE w:val="0"/>
        <w:autoSpaceDN w:val="0"/>
        <w:adjustRightInd w:val="0"/>
      </w:pPr>
    </w:p>
    <w:p w:rsidR="008265BE" w:rsidRPr="008A1034" w:rsidRDefault="008265BE" w:rsidP="008265BE">
      <w:pPr>
        <w:pStyle w:val="ConsPlusNonformat"/>
        <w:rPr>
          <w:rFonts w:ascii="Times New Roman" w:hAnsi="Times New Roman" w:cs="Times New Roman"/>
          <w:sz w:val="24"/>
          <w:szCs w:val="24"/>
        </w:rPr>
      </w:pPr>
      <w:bookmarkStart w:id="32" w:name="Par849"/>
      <w:bookmarkEnd w:id="32"/>
      <w:r w:rsidRPr="008A1034">
        <w:rPr>
          <w:rFonts w:ascii="Times New Roman" w:hAnsi="Times New Roman" w:cs="Times New Roman"/>
          <w:sz w:val="24"/>
          <w:szCs w:val="24"/>
        </w:rPr>
        <w:t xml:space="preserve">    5.5.  Сторона,  на  которую  возложена  ответственность,  определенная</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в </w:t>
      </w:r>
      <w:hyperlink r:id="rId62" w:anchor="Par832" w:history="1">
        <w:proofErr w:type="spellStart"/>
        <w:r w:rsidRPr="008A1034">
          <w:rPr>
            <w:rStyle w:val="a3"/>
            <w:sz w:val="24"/>
            <w:szCs w:val="24"/>
          </w:rPr>
          <w:t>пп</w:t>
        </w:r>
        <w:proofErr w:type="spellEnd"/>
        <w:r w:rsidRPr="008A1034">
          <w:rPr>
            <w:rStyle w:val="a3"/>
            <w:sz w:val="24"/>
            <w:szCs w:val="24"/>
          </w:rPr>
          <w:t>. 5.2</w:t>
        </w:r>
      </w:hyperlink>
      <w:r w:rsidRPr="008A1034">
        <w:rPr>
          <w:rFonts w:ascii="Times New Roman" w:hAnsi="Times New Roman" w:cs="Times New Roman"/>
          <w:sz w:val="24"/>
          <w:szCs w:val="24"/>
        </w:rPr>
        <w:t xml:space="preserve">, </w:t>
      </w:r>
      <w:hyperlink r:id="rId63" w:anchor="Par840" w:history="1">
        <w:r w:rsidRPr="008A1034">
          <w:rPr>
            <w:rStyle w:val="a3"/>
            <w:sz w:val="24"/>
            <w:szCs w:val="24"/>
          </w:rPr>
          <w:t>5.3</w:t>
        </w:r>
      </w:hyperlink>
      <w:r w:rsidRPr="008A1034">
        <w:rPr>
          <w:rFonts w:ascii="Times New Roman" w:hAnsi="Times New Roman" w:cs="Times New Roman"/>
          <w:sz w:val="24"/>
          <w:szCs w:val="24"/>
        </w:rPr>
        <w:t xml:space="preserve">  договора,  устраняет  за  свой  счет  и  в разумный  срок,</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а  в случаях, предусмотренных договором, - в установленный срок, </w:t>
      </w:r>
      <w:proofErr w:type="gramStart"/>
      <w:r w:rsidRPr="008A1034">
        <w:rPr>
          <w:rFonts w:ascii="Times New Roman" w:hAnsi="Times New Roman" w:cs="Times New Roman"/>
          <w:sz w:val="24"/>
          <w:szCs w:val="24"/>
        </w:rPr>
        <w:t>возникшие</w:t>
      </w:r>
      <w:proofErr w:type="gramEnd"/>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нарушения и последствия этих нарушений.</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5.6. Сторона,  не  исполнившая  надлежащим  образом  </w:t>
      </w:r>
      <w:hyperlink r:id="rId64" w:anchor="Par849" w:history="1">
        <w:r w:rsidRPr="008A1034">
          <w:rPr>
            <w:rStyle w:val="a3"/>
            <w:sz w:val="24"/>
            <w:szCs w:val="24"/>
          </w:rPr>
          <w:t>п. 5.5</w:t>
        </w:r>
      </w:hyperlink>
      <w:r w:rsidRPr="008A1034">
        <w:rPr>
          <w:rFonts w:ascii="Times New Roman" w:hAnsi="Times New Roman" w:cs="Times New Roman"/>
          <w:sz w:val="24"/>
          <w:szCs w:val="24"/>
        </w:rPr>
        <w:t xml:space="preserve">  договора,</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уплачивает  стороне,  перед которой несет ответственность, штраф в размере</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___________________ от стоимости работ по договору.</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Данный   штраф   не  уплачивается  за  те  нарушения,  ответственность</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за которые </w:t>
      </w:r>
      <w:proofErr w:type="gramStart"/>
      <w:r w:rsidRPr="008A1034">
        <w:rPr>
          <w:rFonts w:ascii="Times New Roman" w:hAnsi="Times New Roman" w:cs="Times New Roman"/>
          <w:sz w:val="24"/>
          <w:szCs w:val="24"/>
        </w:rPr>
        <w:t>предусмотрена</w:t>
      </w:r>
      <w:proofErr w:type="gramEnd"/>
      <w:r w:rsidRPr="008A1034">
        <w:rPr>
          <w:rFonts w:ascii="Times New Roman" w:hAnsi="Times New Roman" w:cs="Times New Roman"/>
          <w:sz w:val="24"/>
          <w:szCs w:val="24"/>
        </w:rPr>
        <w:t xml:space="preserve"> в </w:t>
      </w:r>
      <w:hyperlink r:id="rId65" w:anchor="Par858" w:history="1">
        <w:r w:rsidRPr="008A1034">
          <w:rPr>
            <w:rStyle w:val="a3"/>
            <w:sz w:val="24"/>
            <w:szCs w:val="24"/>
          </w:rPr>
          <w:t>пункте 5.7</w:t>
        </w:r>
      </w:hyperlink>
      <w:r w:rsidRPr="008A1034">
        <w:rPr>
          <w:rFonts w:ascii="Times New Roman" w:hAnsi="Times New Roman" w:cs="Times New Roman"/>
          <w:sz w:val="24"/>
          <w:szCs w:val="24"/>
        </w:rPr>
        <w:t xml:space="preserve"> договора.</w:t>
      </w:r>
    </w:p>
    <w:p w:rsidR="008265BE" w:rsidRPr="008A1034" w:rsidRDefault="008265BE" w:rsidP="008265BE">
      <w:pPr>
        <w:pStyle w:val="ConsPlusNonformat"/>
        <w:rPr>
          <w:rFonts w:ascii="Times New Roman" w:hAnsi="Times New Roman" w:cs="Times New Roman"/>
          <w:sz w:val="24"/>
          <w:szCs w:val="24"/>
        </w:rPr>
      </w:pPr>
      <w:bookmarkStart w:id="33" w:name="Par858"/>
      <w:bookmarkEnd w:id="33"/>
      <w:r w:rsidRPr="008A1034">
        <w:rPr>
          <w:rFonts w:ascii="Times New Roman" w:hAnsi="Times New Roman" w:cs="Times New Roman"/>
          <w:sz w:val="24"/>
          <w:szCs w:val="24"/>
        </w:rPr>
        <w:t xml:space="preserve">    5.7. При   нарушении   сроков   выполнения   работ,    предусмотренных</w:t>
      </w:r>
    </w:p>
    <w:p w:rsidR="008265BE" w:rsidRPr="008A1034" w:rsidRDefault="00E63E82" w:rsidP="008265BE">
      <w:pPr>
        <w:pStyle w:val="ConsPlusNonformat"/>
        <w:rPr>
          <w:rFonts w:ascii="Times New Roman" w:hAnsi="Times New Roman" w:cs="Times New Roman"/>
          <w:sz w:val="24"/>
          <w:szCs w:val="24"/>
        </w:rPr>
      </w:pPr>
      <w:hyperlink r:id="rId66" w:anchor="Par543" w:history="1">
        <w:r w:rsidR="008265BE" w:rsidRPr="008A1034">
          <w:rPr>
            <w:rStyle w:val="a3"/>
            <w:sz w:val="24"/>
            <w:szCs w:val="24"/>
          </w:rPr>
          <w:t>п. 1.4</w:t>
        </w:r>
      </w:hyperlink>
      <w:r w:rsidR="008265BE" w:rsidRPr="008A1034">
        <w:rPr>
          <w:rFonts w:ascii="Times New Roman" w:hAnsi="Times New Roman" w:cs="Times New Roman"/>
          <w:sz w:val="24"/>
          <w:szCs w:val="24"/>
        </w:rPr>
        <w:t xml:space="preserve">, </w:t>
      </w:r>
      <w:hyperlink r:id="rId67" w:anchor="Par546" w:history="1">
        <w:r w:rsidR="008265BE" w:rsidRPr="008A1034">
          <w:rPr>
            <w:rStyle w:val="a3"/>
            <w:sz w:val="24"/>
            <w:szCs w:val="24"/>
          </w:rPr>
          <w:t>п. 1.5</w:t>
        </w:r>
      </w:hyperlink>
      <w:r w:rsidR="008265BE" w:rsidRPr="008A1034">
        <w:rPr>
          <w:rFonts w:ascii="Times New Roman" w:hAnsi="Times New Roman" w:cs="Times New Roman"/>
          <w:sz w:val="24"/>
          <w:szCs w:val="24"/>
        </w:rPr>
        <w:t xml:space="preserve"> договора,  Подрядчик  уплачивает штраф в размере __________</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от  суммы  договора  за  каждый  день просрочки до фактического исполнения</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обязательства.</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5.8. Подрядчик  освобождается  от  ответственности за нарушение сроков</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выполнения  работ,  если  данное нарушение явилось следствием неисполнения</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Заказчиком своих обязательств по договору.</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5.9.  В   случае  </w:t>
      </w:r>
      <w:proofErr w:type="spellStart"/>
      <w:r w:rsidRPr="008A1034">
        <w:rPr>
          <w:rFonts w:ascii="Times New Roman" w:hAnsi="Times New Roman" w:cs="Times New Roman"/>
          <w:sz w:val="24"/>
          <w:szCs w:val="24"/>
        </w:rPr>
        <w:t>неустранения</w:t>
      </w:r>
      <w:proofErr w:type="spellEnd"/>
      <w:r w:rsidRPr="008A1034">
        <w:rPr>
          <w:rFonts w:ascii="Times New Roman" w:hAnsi="Times New Roman" w:cs="Times New Roman"/>
          <w:sz w:val="24"/>
          <w:szCs w:val="24"/>
        </w:rPr>
        <w:t xml:space="preserve">   Подрядчиком   </w:t>
      </w:r>
      <w:proofErr w:type="gramStart"/>
      <w:r w:rsidRPr="008A1034">
        <w:rPr>
          <w:rFonts w:ascii="Times New Roman" w:hAnsi="Times New Roman" w:cs="Times New Roman"/>
          <w:sz w:val="24"/>
          <w:szCs w:val="24"/>
        </w:rPr>
        <w:t>выявленных</w:t>
      </w:r>
      <w:proofErr w:type="gramEnd"/>
      <w:r w:rsidRPr="008A1034">
        <w:rPr>
          <w:rFonts w:ascii="Times New Roman" w:hAnsi="Times New Roman" w:cs="Times New Roman"/>
          <w:sz w:val="24"/>
          <w:szCs w:val="24"/>
        </w:rPr>
        <w:t xml:space="preserve">   в   период</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гарантийного срока недостатков работ Заказчик  вправе устранить </w:t>
      </w:r>
      <w:proofErr w:type="gramStart"/>
      <w:r w:rsidRPr="008A1034">
        <w:rPr>
          <w:rFonts w:ascii="Times New Roman" w:hAnsi="Times New Roman" w:cs="Times New Roman"/>
          <w:sz w:val="24"/>
          <w:szCs w:val="24"/>
        </w:rPr>
        <w:t>выявленные</w:t>
      </w:r>
      <w:proofErr w:type="gramEnd"/>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недостатки  своими  силами  и  средствами,  а  Подрядчик обязан возместить</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понесенные им расходы.</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5.10. Во  всем  ином, не  предусмотренном настоящим договором, стороны</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несут ответственность, предусмотренную действующим законодательством.</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8265BE">
      <w:pPr>
        <w:pStyle w:val="ConsPlusNonformat"/>
        <w:rPr>
          <w:rFonts w:ascii="Times New Roman" w:hAnsi="Times New Roman" w:cs="Times New Roman"/>
          <w:sz w:val="24"/>
          <w:szCs w:val="24"/>
        </w:rPr>
      </w:pPr>
      <w:bookmarkStart w:id="34" w:name="Par872"/>
      <w:bookmarkEnd w:id="34"/>
      <w:r w:rsidRPr="008A1034">
        <w:rPr>
          <w:rFonts w:ascii="Times New Roman" w:hAnsi="Times New Roman" w:cs="Times New Roman"/>
          <w:sz w:val="24"/>
          <w:szCs w:val="24"/>
        </w:rPr>
        <w:t xml:space="preserve">                           6. Гарантия качества</w:t>
      </w:r>
    </w:p>
    <w:p w:rsidR="008265BE" w:rsidRPr="008A1034" w:rsidRDefault="008A1034" w:rsidP="008265BE">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8265BE" w:rsidRPr="008A1034">
        <w:rPr>
          <w:rFonts w:ascii="Times New Roman" w:hAnsi="Times New Roman" w:cs="Times New Roman"/>
          <w:sz w:val="24"/>
          <w:szCs w:val="24"/>
        </w:rPr>
        <w:t xml:space="preserve"> 6.1. Подрядчик гарантирует:</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 выполнение  всех  работ  в  полном  объеме  и  в сроки, определенные</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настоящим договором;</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 качество   выполнения   всех   работ   в   соответствии  со  </w:t>
      </w:r>
      <w:proofErr w:type="gramStart"/>
      <w:r w:rsidRPr="008A1034">
        <w:rPr>
          <w:rFonts w:ascii="Times New Roman" w:hAnsi="Times New Roman" w:cs="Times New Roman"/>
          <w:sz w:val="24"/>
          <w:szCs w:val="24"/>
        </w:rPr>
        <w:t>сметной</w:t>
      </w:r>
      <w:proofErr w:type="gramEnd"/>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документацией и действующими нормами;</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 своевременное  устранение недостатков  и дефектов, выявленных в ходе</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выполнения работ, при приемке работ или в период гарантийной  эксплуатации</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Объекта;</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 нормальное функционирование Объекта при его нормальной эксплуатации;</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 качество  предоставленных  им  материалов,  оборудования  и  наличие</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к ним предусмотренных условиями договора сертификатов качества, санитарных</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паспортов.</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6.2. Гарантия качества на работы, выполненные Подрядчиком, в том числе</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используемые  им  материалы, устанавливается </w:t>
      </w:r>
      <w:r w:rsidRPr="008A1034">
        <w:rPr>
          <w:rFonts w:ascii="Times New Roman" w:hAnsi="Times New Roman" w:cs="Times New Roman"/>
          <w:sz w:val="24"/>
          <w:szCs w:val="24"/>
          <w:highlight w:val="yellow"/>
        </w:rPr>
        <w:t>сроком на пять лет</w:t>
      </w:r>
      <w:r w:rsidRPr="008A1034">
        <w:rPr>
          <w:rFonts w:ascii="Times New Roman" w:hAnsi="Times New Roman" w:cs="Times New Roman"/>
          <w:sz w:val="24"/>
          <w:szCs w:val="24"/>
        </w:rPr>
        <w:t xml:space="preserve"> с  момента сдачи результата работ по акту приемки-передачи выполненных работ.</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6.3. Если  в  период  гарантийной  эксплуатации  обнаружатся  дефекты,</w:t>
      </w:r>
    </w:p>
    <w:p w:rsidR="008265BE" w:rsidRPr="008A1034" w:rsidRDefault="008265BE" w:rsidP="008265BE">
      <w:pPr>
        <w:pStyle w:val="ConsPlusNonformat"/>
        <w:rPr>
          <w:rFonts w:ascii="Times New Roman" w:hAnsi="Times New Roman" w:cs="Times New Roman"/>
          <w:sz w:val="24"/>
          <w:szCs w:val="24"/>
        </w:rPr>
      </w:pPr>
      <w:proofErr w:type="gramStart"/>
      <w:r w:rsidRPr="008A1034">
        <w:rPr>
          <w:rFonts w:ascii="Times New Roman" w:hAnsi="Times New Roman" w:cs="Times New Roman"/>
          <w:sz w:val="24"/>
          <w:szCs w:val="24"/>
        </w:rPr>
        <w:t>которые</w:t>
      </w:r>
      <w:proofErr w:type="gramEnd"/>
      <w:r w:rsidRPr="008A1034">
        <w:rPr>
          <w:rFonts w:ascii="Times New Roman" w:hAnsi="Times New Roman" w:cs="Times New Roman"/>
          <w:sz w:val="24"/>
          <w:szCs w:val="24"/>
        </w:rPr>
        <w:t xml:space="preserve">  не  позволят  продолжить  нормальную  эксплуатацию  Объекта до их</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устранения,  то гарантийный  срок  продлевается  соответственно  на период</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устранения дефектов.</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lastRenderedPageBreak/>
        <w:t xml:space="preserve">    6.4. Наличие  дефектов  и сроки их устранения фиксируются </w:t>
      </w:r>
      <w:proofErr w:type="gramStart"/>
      <w:r w:rsidRPr="008A1034">
        <w:rPr>
          <w:rFonts w:ascii="Times New Roman" w:hAnsi="Times New Roman" w:cs="Times New Roman"/>
          <w:sz w:val="24"/>
          <w:szCs w:val="24"/>
        </w:rPr>
        <w:t>двусторонним</w:t>
      </w:r>
      <w:proofErr w:type="gramEnd"/>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актом Подрядчика и Заказчика.</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6.5. Гарантия качества распространяется на все конструктивные элементы</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и работы, выполненные Подрядчиком по договору.</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6.6. При  отказе  Подрядчика  от  составления  или   подписания   акта</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обнаруженных  дефектов и недоделок для их подтверждения Заказчик назначает</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квалифицированную  экспертизу,  которая  составляет   соответствующий  акт</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по фиксированию дефектов и недоделок и их характера.</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7. Срок действия договора, его расторжение и изменение</w:t>
      </w:r>
    </w:p>
    <w:p w:rsidR="008265BE" w:rsidRPr="008A1034" w:rsidRDefault="008A1034" w:rsidP="008265BE">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8265BE" w:rsidRPr="008A1034">
        <w:rPr>
          <w:rFonts w:ascii="Times New Roman" w:hAnsi="Times New Roman" w:cs="Times New Roman"/>
          <w:sz w:val="24"/>
          <w:szCs w:val="24"/>
        </w:rPr>
        <w:t>7.1. Договор  вступает  в силу  с  момента  подписания  его  сторонами</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и действует до _________.</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7.2. Любые  изменения,  дополнения,  соглашения  к  договору  являются</w:t>
      </w:r>
    </w:p>
    <w:p w:rsidR="008265BE" w:rsidRPr="008A1034" w:rsidRDefault="008265BE" w:rsidP="008265BE">
      <w:pPr>
        <w:pStyle w:val="ConsPlusNonformat"/>
        <w:rPr>
          <w:rFonts w:ascii="Times New Roman" w:hAnsi="Times New Roman" w:cs="Times New Roman"/>
          <w:sz w:val="24"/>
          <w:szCs w:val="24"/>
        </w:rPr>
      </w:pPr>
      <w:proofErr w:type="gramStart"/>
      <w:r w:rsidRPr="008A1034">
        <w:rPr>
          <w:rFonts w:ascii="Times New Roman" w:hAnsi="Times New Roman" w:cs="Times New Roman"/>
          <w:sz w:val="24"/>
          <w:szCs w:val="24"/>
        </w:rPr>
        <w:t>действительными</w:t>
      </w:r>
      <w:proofErr w:type="gramEnd"/>
      <w:r w:rsidRPr="008A1034">
        <w:rPr>
          <w:rFonts w:ascii="Times New Roman" w:hAnsi="Times New Roman" w:cs="Times New Roman"/>
          <w:sz w:val="24"/>
          <w:szCs w:val="24"/>
        </w:rPr>
        <w:t xml:space="preserve"> в случае, если они изложены в письменной форме и подписаны</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сторонами по договору.</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7.3. Прекращение   действия   договора    не    освобождает    стороны</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от ответственности за нарушение договорных обязательств.</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8. Дополнительные условия</w:t>
      </w:r>
    </w:p>
    <w:p w:rsidR="008265BE" w:rsidRPr="008A1034" w:rsidRDefault="008A1034" w:rsidP="008265BE">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8265BE" w:rsidRPr="008A1034">
        <w:rPr>
          <w:rFonts w:ascii="Times New Roman" w:hAnsi="Times New Roman" w:cs="Times New Roman"/>
          <w:sz w:val="24"/>
          <w:szCs w:val="24"/>
        </w:rPr>
        <w:t xml:space="preserve"> 8.1. </w:t>
      </w:r>
      <w:hyperlink r:id="rId68" w:history="1">
        <w:r w:rsidR="008265BE" w:rsidRPr="008A1034">
          <w:rPr>
            <w:rStyle w:val="a3"/>
            <w:sz w:val="24"/>
            <w:szCs w:val="24"/>
          </w:rPr>
          <w:t>Форма  N КС-2</w:t>
        </w:r>
      </w:hyperlink>
      <w:r w:rsidR="008265BE" w:rsidRPr="008A1034">
        <w:rPr>
          <w:rFonts w:ascii="Times New Roman" w:hAnsi="Times New Roman" w:cs="Times New Roman"/>
          <w:sz w:val="24"/>
          <w:szCs w:val="24"/>
        </w:rPr>
        <w:t xml:space="preserve">  "Акт  о  приемке  выполненных работ", </w:t>
      </w:r>
      <w:hyperlink r:id="rId69" w:history="1">
        <w:r w:rsidR="008265BE" w:rsidRPr="008A1034">
          <w:rPr>
            <w:rStyle w:val="a3"/>
            <w:sz w:val="24"/>
            <w:szCs w:val="24"/>
          </w:rPr>
          <w:t>форма N КС-3</w:t>
        </w:r>
      </w:hyperlink>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"Справка о стоимости выполненных работ и затрат", </w:t>
      </w:r>
      <w:hyperlink r:id="rId70" w:history="1">
        <w:r w:rsidRPr="008A1034">
          <w:rPr>
            <w:rStyle w:val="a3"/>
            <w:sz w:val="24"/>
            <w:szCs w:val="24"/>
          </w:rPr>
          <w:t>форма N КС-6 "а"</w:t>
        </w:r>
      </w:hyperlink>
      <w:r w:rsidRPr="008A1034">
        <w:rPr>
          <w:rFonts w:ascii="Times New Roman" w:hAnsi="Times New Roman" w:cs="Times New Roman"/>
          <w:sz w:val="24"/>
          <w:szCs w:val="24"/>
        </w:rPr>
        <w:t xml:space="preserve"> "Журнал</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учета  выполненных  работ"  </w:t>
      </w:r>
      <w:proofErr w:type="gramStart"/>
      <w:r w:rsidRPr="008A1034">
        <w:rPr>
          <w:rFonts w:ascii="Times New Roman" w:hAnsi="Times New Roman" w:cs="Times New Roman"/>
          <w:sz w:val="24"/>
          <w:szCs w:val="24"/>
        </w:rPr>
        <w:t>утверждены</w:t>
      </w:r>
      <w:proofErr w:type="gramEnd"/>
      <w:r w:rsidRPr="008A1034">
        <w:rPr>
          <w:rFonts w:ascii="Times New Roman" w:hAnsi="Times New Roman" w:cs="Times New Roman"/>
          <w:sz w:val="24"/>
          <w:szCs w:val="24"/>
        </w:rPr>
        <w:t xml:space="preserve">   постановлением   Государственного</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комитета   Российской   Федерации   по   статистике  от  11.11.1999  N 100</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"Об  утверждении  унифицированных  форм  первичной   учетной  документации</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по учету работ в капитальном строительстве и ремонтно-строительных работ".</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8.2. Изменения  в  пределах  стоимости  работ  по настоящему договору,</w:t>
      </w:r>
    </w:p>
    <w:p w:rsidR="008265BE" w:rsidRPr="008A1034" w:rsidRDefault="008265BE" w:rsidP="008265BE">
      <w:pPr>
        <w:pStyle w:val="ConsPlusNonformat"/>
        <w:rPr>
          <w:rFonts w:ascii="Times New Roman" w:hAnsi="Times New Roman" w:cs="Times New Roman"/>
          <w:sz w:val="24"/>
          <w:szCs w:val="24"/>
        </w:rPr>
      </w:pPr>
      <w:proofErr w:type="gramStart"/>
      <w:r w:rsidRPr="008A1034">
        <w:rPr>
          <w:rFonts w:ascii="Times New Roman" w:hAnsi="Times New Roman" w:cs="Times New Roman"/>
          <w:sz w:val="24"/>
          <w:szCs w:val="24"/>
        </w:rPr>
        <w:t>вносимые</w:t>
      </w:r>
      <w:proofErr w:type="gramEnd"/>
      <w:r w:rsidRPr="008A1034">
        <w:rPr>
          <w:rFonts w:ascii="Times New Roman" w:hAnsi="Times New Roman" w:cs="Times New Roman"/>
          <w:sz w:val="24"/>
          <w:szCs w:val="24"/>
        </w:rPr>
        <w:t xml:space="preserve">  в сметную документацию,  утверждаются Заказчиком в установленном</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законом </w:t>
      </w:r>
      <w:proofErr w:type="gramStart"/>
      <w:r w:rsidRPr="008A1034">
        <w:rPr>
          <w:rFonts w:ascii="Times New Roman" w:hAnsi="Times New Roman" w:cs="Times New Roman"/>
          <w:sz w:val="24"/>
          <w:szCs w:val="24"/>
        </w:rPr>
        <w:t>порядке</w:t>
      </w:r>
      <w:proofErr w:type="gramEnd"/>
      <w:r w:rsidRPr="008A1034">
        <w:rPr>
          <w:rFonts w:ascii="Times New Roman" w:hAnsi="Times New Roman" w:cs="Times New Roman"/>
          <w:sz w:val="24"/>
          <w:szCs w:val="24"/>
        </w:rPr>
        <w:t xml:space="preserve"> и согласовываются с Главным распорядителем субсидий.</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8.3. Все  споры,  возникающие  между  сторонами по  исполнению условий</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договора,  решаются  путем переговоров, а при </w:t>
      </w:r>
      <w:proofErr w:type="spellStart"/>
      <w:r w:rsidRPr="008A1034">
        <w:rPr>
          <w:rFonts w:ascii="Times New Roman" w:hAnsi="Times New Roman" w:cs="Times New Roman"/>
          <w:sz w:val="24"/>
          <w:szCs w:val="24"/>
        </w:rPr>
        <w:t>недостижении</w:t>
      </w:r>
      <w:proofErr w:type="spellEnd"/>
      <w:r w:rsidRPr="008A1034">
        <w:rPr>
          <w:rFonts w:ascii="Times New Roman" w:hAnsi="Times New Roman" w:cs="Times New Roman"/>
          <w:sz w:val="24"/>
          <w:szCs w:val="24"/>
        </w:rPr>
        <w:t xml:space="preserve">  согласия </w:t>
      </w:r>
      <w:proofErr w:type="gramStart"/>
      <w:r w:rsidRPr="008A1034">
        <w:rPr>
          <w:rFonts w:ascii="Times New Roman" w:hAnsi="Times New Roman" w:cs="Times New Roman"/>
          <w:sz w:val="24"/>
          <w:szCs w:val="24"/>
        </w:rPr>
        <w:t>между</w:t>
      </w:r>
      <w:proofErr w:type="gramEnd"/>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сторонами - в установленном законом порядке.</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8.4. Стороны  обязаны сообщить друг другу об изменении местонахождения</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или банковских реквизитов, произошедших в период действия договора.</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Сторона,  не  сделавшая  это,  несет  ответственность  за последствия,</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связанные с исполнением условий договора.</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8.5. Договор  составлен  в  трех   экземплярах,   имеющих   </w:t>
      </w:r>
      <w:proofErr w:type="gramStart"/>
      <w:r w:rsidRPr="008A1034">
        <w:rPr>
          <w:rFonts w:ascii="Times New Roman" w:hAnsi="Times New Roman" w:cs="Times New Roman"/>
          <w:sz w:val="24"/>
          <w:szCs w:val="24"/>
        </w:rPr>
        <w:t>одинаковую</w:t>
      </w:r>
      <w:proofErr w:type="gramEnd"/>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юридическую силу - по одному экземпляру для каждой стороны.</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8.6. Во  всем  ином, не предусмотренном условиями настоящего договора,</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стороны руководствуются действующим законодательством РФ.</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8.7. К договору прилагается и является его неотъемлемой частью:</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 сметная документация - приложение № 1;</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 график выполнения работ - приложение № 2.</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9. Юридические адреса, банковские реквизиты и подписи сторон</w:t>
      </w:r>
    </w:p>
    <w:p w:rsidR="008265BE" w:rsidRPr="008A1034" w:rsidRDefault="008A1034" w:rsidP="008265BE">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8265BE" w:rsidRPr="008A1034">
        <w:rPr>
          <w:rFonts w:ascii="Times New Roman" w:hAnsi="Times New Roman" w:cs="Times New Roman"/>
          <w:sz w:val="24"/>
          <w:szCs w:val="24"/>
        </w:rPr>
        <w:t>9.1. Заказчик:</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юридический адрес, телефон: ______________________________________________</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ИНН: _____________________________ Банк: _________________________________</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Расчетный счет: __________________________________________________________</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БИК: ____________ КПП: ____________ ОКПО: ____________ </w:t>
      </w:r>
      <w:hyperlink r:id="rId71" w:history="1">
        <w:r w:rsidRPr="008A1034">
          <w:rPr>
            <w:rStyle w:val="a3"/>
            <w:sz w:val="24"/>
            <w:szCs w:val="24"/>
          </w:rPr>
          <w:t>ОКОНХ</w:t>
        </w:r>
        <w:proofErr w:type="gramStart"/>
      </w:hyperlink>
      <w:r w:rsidRPr="008A1034">
        <w:rPr>
          <w:rFonts w:ascii="Times New Roman" w:hAnsi="Times New Roman" w:cs="Times New Roman"/>
          <w:sz w:val="24"/>
          <w:szCs w:val="24"/>
        </w:rPr>
        <w:t>: ____________</w:t>
      </w:r>
      <w:proofErr w:type="gramEnd"/>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_________________________:                     ___________________________</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м.п.</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lastRenderedPageBreak/>
        <w:t>9.2. Подрядчик:</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юридический адрес, телефон: ______________________________________________</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ИНН: _____________________________ Банк: _________________________________</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Расчетный счет: __________________________________________________________</w:t>
      </w:r>
    </w:p>
    <w:p w:rsidR="008265BE" w:rsidRPr="008A1034" w:rsidRDefault="008265BE" w:rsidP="008265BE">
      <w:pPr>
        <w:pStyle w:val="ConsPlusNonformat"/>
        <w:rPr>
          <w:rFonts w:ascii="Times New Roman" w:hAnsi="Times New Roman" w:cs="Times New Roman"/>
          <w:sz w:val="24"/>
          <w:szCs w:val="24"/>
        </w:rPr>
      </w:pPr>
      <w:proofErr w:type="spellStart"/>
      <w:proofErr w:type="gramStart"/>
      <w:r w:rsidRPr="008A1034">
        <w:rPr>
          <w:rFonts w:ascii="Times New Roman" w:hAnsi="Times New Roman" w:cs="Times New Roman"/>
          <w:sz w:val="24"/>
          <w:szCs w:val="24"/>
        </w:rPr>
        <w:t>Кор</w:t>
      </w:r>
      <w:proofErr w:type="spellEnd"/>
      <w:r w:rsidRPr="008A1034">
        <w:rPr>
          <w:rFonts w:ascii="Times New Roman" w:hAnsi="Times New Roman" w:cs="Times New Roman"/>
          <w:sz w:val="24"/>
          <w:szCs w:val="24"/>
        </w:rPr>
        <w:t>. счет</w:t>
      </w:r>
      <w:proofErr w:type="gramEnd"/>
      <w:r w:rsidRPr="008A1034">
        <w:rPr>
          <w:rFonts w:ascii="Times New Roman" w:hAnsi="Times New Roman" w:cs="Times New Roman"/>
          <w:sz w:val="24"/>
          <w:szCs w:val="24"/>
        </w:rPr>
        <w:t>: _______________________________________________________________</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БИК: ____________ КПП: ____________ ОКПО: ____________ </w:t>
      </w:r>
      <w:hyperlink r:id="rId72" w:history="1">
        <w:r w:rsidRPr="008A1034">
          <w:rPr>
            <w:rStyle w:val="a3"/>
            <w:sz w:val="24"/>
            <w:szCs w:val="24"/>
          </w:rPr>
          <w:t>ОКОНХ</w:t>
        </w:r>
        <w:proofErr w:type="gramStart"/>
      </w:hyperlink>
      <w:r w:rsidRPr="008A1034">
        <w:rPr>
          <w:rFonts w:ascii="Times New Roman" w:hAnsi="Times New Roman" w:cs="Times New Roman"/>
          <w:sz w:val="24"/>
          <w:szCs w:val="24"/>
        </w:rPr>
        <w:t>: ____________</w:t>
      </w:r>
      <w:proofErr w:type="gramEnd"/>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_________________________:                     ___________________________</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м.п.</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9.3. Главный распорядитель субсидий:</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юридический адрес, телефон: ______________________________________________</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ИНН: _____________________________ Банк: _________________________________</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Расчетный счет: __________________________________________________________</w:t>
      </w:r>
    </w:p>
    <w:p w:rsidR="008265BE" w:rsidRPr="008A1034" w:rsidRDefault="008265BE" w:rsidP="008265BE">
      <w:pPr>
        <w:pStyle w:val="ConsPlusNonformat"/>
        <w:rPr>
          <w:rFonts w:ascii="Times New Roman" w:hAnsi="Times New Roman" w:cs="Times New Roman"/>
          <w:sz w:val="24"/>
          <w:szCs w:val="24"/>
        </w:rPr>
      </w:pPr>
      <w:proofErr w:type="spellStart"/>
      <w:proofErr w:type="gramStart"/>
      <w:r w:rsidRPr="008A1034">
        <w:rPr>
          <w:rFonts w:ascii="Times New Roman" w:hAnsi="Times New Roman" w:cs="Times New Roman"/>
          <w:sz w:val="24"/>
          <w:szCs w:val="24"/>
        </w:rPr>
        <w:t>Кор</w:t>
      </w:r>
      <w:proofErr w:type="spellEnd"/>
      <w:r w:rsidRPr="008A1034">
        <w:rPr>
          <w:rFonts w:ascii="Times New Roman" w:hAnsi="Times New Roman" w:cs="Times New Roman"/>
          <w:sz w:val="24"/>
          <w:szCs w:val="24"/>
        </w:rPr>
        <w:t>. счет</w:t>
      </w:r>
      <w:proofErr w:type="gramEnd"/>
      <w:r w:rsidRPr="008A1034">
        <w:rPr>
          <w:rFonts w:ascii="Times New Roman" w:hAnsi="Times New Roman" w:cs="Times New Roman"/>
          <w:sz w:val="24"/>
          <w:szCs w:val="24"/>
        </w:rPr>
        <w:t>: _______________________________________________________________</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БИК: ____________ КПП: ____________ ОКТМО: ____________ </w:t>
      </w:r>
      <w:hyperlink r:id="rId73" w:history="1">
        <w:r w:rsidRPr="008A1034">
          <w:rPr>
            <w:rStyle w:val="a3"/>
            <w:sz w:val="24"/>
            <w:szCs w:val="24"/>
          </w:rPr>
          <w:t>ОКОНХ</w:t>
        </w:r>
        <w:proofErr w:type="gramStart"/>
      </w:hyperlink>
      <w:r w:rsidRPr="008A1034">
        <w:rPr>
          <w:rFonts w:ascii="Times New Roman" w:hAnsi="Times New Roman" w:cs="Times New Roman"/>
          <w:sz w:val="24"/>
          <w:szCs w:val="24"/>
        </w:rPr>
        <w:t>: ____________</w:t>
      </w:r>
      <w:proofErr w:type="gramEnd"/>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_______________________:                     ________________________ </w:t>
      </w:r>
      <w:proofErr w:type="gramStart"/>
      <w:r w:rsidRPr="008A1034">
        <w:rPr>
          <w:rFonts w:ascii="Times New Roman" w:hAnsi="Times New Roman" w:cs="Times New Roman"/>
          <w:sz w:val="24"/>
          <w:szCs w:val="24"/>
        </w:rPr>
        <w:t>м</w:t>
      </w:r>
      <w:proofErr w:type="gramEnd"/>
      <w:r w:rsidRPr="008A1034">
        <w:rPr>
          <w:rFonts w:ascii="Times New Roman" w:hAnsi="Times New Roman" w:cs="Times New Roman"/>
          <w:sz w:val="24"/>
          <w:szCs w:val="24"/>
        </w:rPr>
        <w:t>.п.</w:t>
      </w:r>
    </w:p>
    <w:p w:rsidR="008265BE" w:rsidRPr="008A1034" w:rsidRDefault="008265BE" w:rsidP="008265BE">
      <w:pPr>
        <w:autoSpaceDE w:val="0"/>
        <w:autoSpaceDN w:val="0"/>
        <w:adjustRightInd w:val="0"/>
        <w:jc w:val="both"/>
      </w:pPr>
    </w:p>
    <w:p w:rsidR="008265BE" w:rsidRPr="008A1034" w:rsidRDefault="008A1034" w:rsidP="008A1034">
      <w:pPr>
        <w:autoSpaceDE w:val="0"/>
        <w:autoSpaceDN w:val="0"/>
        <w:adjustRightInd w:val="0"/>
        <w:outlineLvl w:val="1"/>
      </w:pPr>
      <w:r>
        <w:t xml:space="preserve">                                                                                                                               </w:t>
      </w:r>
      <w:r w:rsidR="008265BE" w:rsidRPr="008A1034">
        <w:t>Приложение N 5</w:t>
      </w:r>
    </w:p>
    <w:p w:rsidR="008265BE" w:rsidRPr="008A1034" w:rsidRDefault="008265BE" w:rsidP="008265BE">
      <w:pPr>
        <w:autoSpaceDE w:val="0"/>
        <w:autoSpaceDN w:val="0"/>
        <w:adjustRightInd w:val="0"/>
        <w:jc w:val="right"/>
      </w:pPr>
      <w:r w:rsidRPr="008A1034">
        <w:t>к Положению</w:t>
      </w:r>
    </w:p>
    <w:p w:rsidR="008265BE" w:rsidRPr="008A1034" w:rsidRDefault="008265BE" w:rsidP="008265BE">
      <w:pPr>
        <w:autoSpaceDE w:val="0"/>
        <w:autoSpaceDN w:val="0"/>
        <w:adjustRightInd w:val="0"/>
        <w:jc w:val="right"/>
      </w:pPr>
      <w:r w:rsidRPr="008A1034">
        <w:t>о порядке предоставления</w:t>
      </w:r>
    </w:p>
    <w:p w:rsidR="008265BE" w:rsidRPr="008A1034" w:rsidRDefault="008265BE" w:rsidP="008265BE">
      <w:pPr>
        <w:autoSpaceDE w:val="0"/>
        <w:autoSpaceDN w:val="0"/>
        <w:adjustRightInd w:val="0"/>
        <w:jc w:val="right"/>
      </w:pPr>
      <w:r w:rsidRPr="008A1034">
        <w:t>субсидий из бюджета сельского поселения Петровский сельсовет</w:t>
      </w:r>
    </w:p>
    <w:p w:rsidR="008265BE" w:rsidRPr="008A1034" w:rsidRDefault="008265BE" w:rsidP="008265BE">
      <w:pPr>
        <w:autoSpaceDE w:val="0"/>
        <w:autoSpaceDN w:val="0"/>
        <w:adjustRightInd w:val="0"/>
        <w:jc w:val="right"/>
      </w:pPr>
      <w:r w:rsidRPr="008A1034">
        <w:t>на проведение работ по переводу многоквартирных</w:t>
      </w:r>
    </w:p>
    <w:p w:rsidR="008265BE" w:rsidRPr="008A1034" w:rsidRDefault="008265BE" w:rsidP="008265BE">
      <w:pPr>
        <w:autoSpaceDE w:val="0"/>
        <w:autoSpaceDN w:val="0"/>
        <w:adjustRightInd w:val="0"/>
        <w:jc w:val="right"/>
      </w:pPr>
      <w:r w:rsidRPr="008A1034">
        <w:t xml:space="preserve"> домов на индивидуальные источники теплоснабжения</w:t>
      </w:r>
    </w:p>
    <w:p w:rsidR="008265BE" w:rsidRPr="008A1034" w:rsidRDefault="008265BE" w:rsidP="008265BE">
      <w:pPr>
        <w:autoSpaceDE w:val="0"/>
        <w:autoSpaceDN w:val="0"/>
        <w:adjustRightInd w:val="0"/>
        <w:ind w:firstLine="540"/>
        <w:jc w:val="both"/>
      </w:pPr>
    </w:p>
    <w:p w:rsidR="008265BE" w:rsidRPr="008A1034" w:rsidRDefault="008265BE" w:rsidP="008265BE">
      <w:pPr>
        <w:autoSpaceDE w:val="0"/>
        <w:autoSpaceDN w:val="0"/>
        <w:adjustRightInd w:val="0"/>
        <w:jc w:val="right"/>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__________________________________</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(кому)</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__________________________________</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(от кого)</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Адрес ____________________________</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Тел. _______________</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8265BE">
      <w:pPr>
        <w:pStyle w:val="ConsPlusNonformat"/>
        <w:jc w:val="center"/>
        <w:rPr>
          <w:rFonts w:ascii="Times New Roman" w:hAnsi="Times New Roman" w:cs="Times New Roman"/>
          <w:sz w:val="24"/>
          <w:szCs w:val="24"/>
        </w:rPr>
      </w:pPr>
      <w:bookmarkStart w:id="35" w:name="Par984"/>
      <w:bookmarkEnd w:id="35"/>
      <w:r w:rsidRPr="008A1034">
        <w:rPr>
          <w:rFonts w:ascii="Times New Roman" w:hAnsi="Times New Roman" w:cs="Times New Roman"/>
          <w:sz w:val="24"/>
          <w:szCs w:val="24"/>
        </w:rPr>
        <w:t>ЗАЯВКА</w:t>
      </w:r>
    </w:p>
    <w:p w:rsidR="008265BE" w:rsidRPr="008A1034" w:rsidRDefault="008265BE" w:rsidP="008265BE">
      <w:pPr>
        <w:pStyle w:val="ConsPlusNonformat"/>
        <w:jc w:val="center"/>
        <w:rPr>
          <w:rFonts w:ascii="Times New Roman" w:hAnsi="Times New Roman" w:cs="Times New Roman"/>
          <w:sz w:val="24"/>
          <w:szCs w:val="24"/>
        </w:rPr>
      </w:pPr>
      <w:r w:rsidRPr="008A1034">
        <w:rPr>
          <w:rFonts w:ascii="Times New Roman" w:hAnsi="Times New Roman" w:cs="Times New Roman"/>
          <w:sz w:val="24"/>
          <w:szCs w:val="24"/>
        </w:rPr>
        <w:t>НА ПОЛУЧЕНИЕ ДЕНЕЖНЫХ СРЕДСТВ</w:t>
      </w:r>
    </w:p>
    <w:p w:rsidR="008265BE" w:rsidRPr="008A1034" w:rsidRDefault="008265BE" w:rsidP="008265BE">
      <w:pPr>
        <w:pStyle w:val="ConsPlusNonformat"/>
        <w:jc w:val="center"/>
        <w:rPr>
          <w:rFonts w:ascii="Times New Roman" w:hAnsi="Times New Roman" w:cs="Times New Roman"/>
          <w:sz w:val="24"/>
          <w:szCs w:val="24"/>
        </w:rPr>
      </w:pPr>
      <w:r w:rsidRPr="008A1034">
        <w:rPr>
          <w:rFonts w:ascii="Times New Roman" w:hAnsi="Times New Roman" w:cs="Times New Roman"/>
          <w:sz w:val="24"/>
          <w:szCs w:val="24"/>
        </w:rPr>
        <w:t xml:space="preserve">ДЛЯ ПРОВЕДЕНИЯ </w:t>
      </w:r>
      <w:r w:rsidRPr="008A1034">
        <w:rPr>
          <w:rFonts w:ascii="Times New Roman" w:hAnsi="Times New Roman" w:cs="Times New Roman"/>
          <w:bCs/>
          <w:sz w:val="24"/>
          <w:szCs w:val="24"/>
        </w:rPr>
        <w:t>РАБОТ ПО ПЕРЕВОДУ МНОГОКВАРТИРНЫХ ДОМОВ НА ИНДИВИДУАЛЬНЫЕ ИСТОЧНИКИ ТЕПЛОСНАБЖЕНИЯ</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В    соответствии   с    решением    общего   собрания   собственников</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многоквартирного дома N ______ по ул. _______________ п. Петровский, протокол</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собрания N _____ от "____" ___________ 20__ года, о долевом финансировании</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перевода на индивидуальные источники теплоснабжения прошу внести  соразмерно доле (</w:t>
      </w:r>
      <w:proofErr w:type="spellStart"/>
      <w:r w:rsidRPr="008A1034">
        <w:rPr>
          <w:rFonts w:ascii="Times New Roman" w:hAnsi="Times New Roman" w:cs="Times New Roman"/>
          <w:sz w:val="24"/>
          <w:szCs w:val="24"/>
        </w:rPr>
        <w:t>муниц</w:t>
      </w:r>
      <w:proofErr w:type="gramStart"/>
      <w:r w:rsidRPr="008A1034">
        <w:rPr>
          <w:rFonts w:ascii="Times New Roman" w:hAnsi="Times New Roman" w:cs="Times New Roman"/>
          <w:sz w:val="24"/>
          <w:szCs w:val="24"/>
        </w:rPr>
        <w:t>.о</w:t>
      </w:r>
      <w:proofErr w:type="gramEnd"/>
      <w:r w:rsidRPr="008A1034">
        <w:rPr>
          <w:rFonts w:ascii="Times New Roman" w:hAnsi="Times New Roman" w:cs="Times New Roman"/>
          <w:sz w:val="24"/>
          <w:szCs w:val="24"/>
        </w:rPr>
        <w:t>бр</w:t>
      </w:r>
      <w:proofErr w:type="spellEnd"/>
      <w:r w:rsidRPr="008A1034">
        <w:rPr>
          <w:rFonts w:ascii="Times New Roman" w:hAnsi="Times New Roman" w:cs="Times New Roman"/>
          <w:sz w:val="24"/>
          <w:szCs w:val="24"/>
        </w:rPr>
        <w:t>.) в праве общей собственности плату  за  перевод  многоквартирного  дома на индивидуальные источники теплоснабжения</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в сумме __________________________________________________________________</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(сумма цифрами и прописью)</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рублей.</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Гарантирую  целевое  использование  средств, выделенных на перевод указанного дома на индивидуальные источники теплоснабжения.</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Руководитель              ________________      /_________________/</w:t>
      </w:r>
    </w:p>
    <w:p w:rsid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(Ф.И.О.)                      (Подпись</w:t>
      </w:r>
      <w:r w:rsidR="008A1034">
        <w:rPr>
          <w:rFonts w:ascii="Times New Roman" w:hAnsi="Times New Roman" w:cs="Times New Roman"/>
          <w:sz w:val="24"/>
          <w:szCs w:val="24"/>
        </w:rPr>
        <w:t>)</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М.П.</w:t>
      </w:r>
    </w:p>
    <w:p w:rsidR="008265BE" w:rsidRPr="008A1034" w:rsidRDefault="008265BE" w:rsidP="008265BE">
      <w:pPr>
        <w:autoSpaceDE w:val="0"/>
        <w:autoSpaceDN w:val="0"/>
        <w:adjustRightInd w:val="0"/>
        <w:ind w:firstLine="540"/>
        <w:jc w:val="both"/>
      </w:pPr>
    </w:p>
    <w:p w:rsidR="008265BE" w:rsidRPr="008A1034" w:rsidRDefault="008265BE" w:rsidP="008265BE">
      <w:pPr>
        <w:pStyle w:val="ab"/>
        <w:rPr>
          <w:szCs w:val="24"/>
        </w:rPr>
      </w:pPr>
    </w:p>
    <w:p w:rsidR="008265BE" w:rsidRPr="008A1034" w:rsidRDefault="008265BE" w:rsidP="008265BE"/>
    <w:p w:rsidR="00B31F40" w:rsidRPr="008A1034" w:rsidRDefault="00B31F40"/>
    <w:sectPr w:rsidR="00B31F40" w:rsidRPr="008A1034" w:rsidSect="00B31F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7E2233"/>
    <w:multiLevelType w:val="multilevel"/>
    <w:tmpl w:val="FE44FEC2"/>
    <w:lvl w:ilvl="0">
      <w:start w:val="1"/>
      <w:numFmt w:val="decimal"/>
      <w:pStyle w:val="1"/>
      <w:suff w:val="space"/>
      <w:lvlText w:val="%1."/>
      <w:lvlJc w:val="left"/>
      <w:pPr>
        <w:ind w:left="0" w:firstLine="397"/>
      </w:pPr>
    </w:lvl>
    <w:lvl w:ilvl="1">
      <w:start w:val="1"/>
      <w:numFmt w:val="decimal"/>
      <w:pStyle w:val="2"/>
      <w:suff w:val="space"/>
      <w:lvlText w:val="%1.%2."/>
      <w:lvlJc w:val="left"/>
      <w:pPr>
        <w:ind w:left="964" w:hanging="567"/>
      </w:pPr>
    </w:lvl>
    <w:lvl w:ilvl="2">
      <w:start w:val="1"/>
      <w:numFmt w:val="none"/>
      <w:suff w:val="space"/>
      <w:lvlText w:val=""/>
      <w:lvlJc w:val="left"/>
      <w:pPr>
        <w:ind w:left="0" w:firstLine="0"/>
      </w:pPr>
      <w:rPr>
        <w:rFonts w:ascii="Times New Roman" w:hAnsi="Times New Roman" w:cs="Times New Roman" w:hint="default"/>
        <w:b w:val="0"/>
        <w:i w:val="0"/>
        <w:sz w:val="20"/>
      </w:rPr>
    </w:lvl>
    <w:lvl w:ilvl="3">
      <w:start w:val="1"/>
      <w:numFmt w:val="none"/>
      <w:lvlRestart w:val="0"/>
      <w:suff w:val="space"/>
      <w:lvlText w:val=""/>
      <w:lvlJc w:val="left"/>
      <w:pPr>
        <w:ind w:left="0" w:firstLine="0"/>
      </w:pPr>
      <w:rPr>
        <w:rFonts w:ascii="Times New Roman" w:hAnsi="Times New Roman" w:cs="Times New Roman" w:hint="default"/>
        <w:b/>
        <w:i w:val="0"/>
        <w:sz w:val="24"/>
      </w:rPr>
    </w:lvl>
    <w:lvl w:ilvl="4">
      <w:start w:val="1"/>
      <w:numFmt w:val="none"/>
      <w:lvlRestart w:val="2"/>
      <w:suff w:val="space"/>
      <w:lvlText w:val=""/>
      <w:lvlJc w:val="left"/>
      <w:pPr>
        <w:ind w:left="0" w:hanging="32767"/>
      </w:pPr>
      <w:rPr>
        <w:rFonts w:ascii="Times New Roman" w:hAnsi="Times New Roman" w:cs="Times New Roman" w:hint="default"/>
        <w:b/>
        <w:i w:val="0"/>
        <w:sz w:val="24"/>
      </w:rPr>
    </w:lvl>
    <w:lvl w:ilvl="5">
      <w:start w:val="1"/>
      <w:numFmt w:val="none"/>
      <w:lvlText w:val="%6"/>
      <w:lvlJc w:val="left"/>
      <w:pPr>
        <w:tabs>
          <w:tab w:val="num" w:pos="13"/>
        </w:tabs>
        <w:ind w:left="13" w:hanging="432"/>
      </w:pPr>
    </w:lvl>
    <w:lvl w:ilvl="6">
      <w:start w:val="1"/>
      <w:numFmt w:val="none"/>
      <w:lvlText w:val="%7"/>
      <w:lvlJc w:val="right"/>
      <w:pPr>
        <w:tabs>
          <w:tab w:val="num" w:pos="157"/>
        </w:tabs>
        <w:ind w:left="157" w:hanging="288"/>
      </w:pPr>
    </w:lvl>
    <w:lvl w:ilvl="7">
      <w:start w:val="1"/>
      <w:numFmt w:val="none"/>
      <w:lvlText w:val="%8"/>
      <w:lvlJc w:val="left"/>
      <w:pPr>
        <w:tabs>
          <w:tab w:val="num" w:pos="301"/>
        </w:tabs>
        <w:ind w:left="301" w:hanging="432"/>
      </w:pPr>
    </w:lvl>
    <w:lvl w:ilvl="8">
      <w:start w:val="1"/>
      <w:numFmt w:val="none"/>
      <w:lvlText w:val="%9"/>
      <w:lvlJc w:val="right"/>
      <w:pPr>
        <w:tabs>
          <w:tab w:val="num" w:pos="445"/>
        </w:tabs>
        <w:ind w:left="445" w:hanging="14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65BE"/>
    <w:rsid w:val="0007083D"/>
    <w:rsid w:val="000800BB"/>
    <w:rsid w:val="000D22DD"/>
    <w:rsid w:val="00231CE1"/>
    <w:rsid w:val="00392189"/>
    <w:rsid w:val="003D2935"/>
    <w:rsid w:val="003F2098"/>
    <w:rsid w:val="0049790F"/>
    <w:rsid w:val="00575EBA"/>
    <w:rsid w:val="005A57B1"/>
    <w:rsid w:val="005F6ADA"/>
    <w:rsid w:val="006A6646"/>
    <w:rsid w:val="006D0F0D"/>
    <w:rsid w:val="008265BE"/>
    <w:rsid w:val="0083182C"/>
    <w:rsid w:val="008636F2"/>
    <w:rsid w:val="008A1034"/>
    <w:rsid w:val="008A647D"/>
    <w:rsid w:val="008B771D"/>
    <w:rsid w:val="00903DD5"/>
    <w:rsid w:val="00904FB7"/>
    <w:rsid w:val="00A24025"/>
    <w:rsid w:val="00B31F40"/>
    <w:rsid w:val="00C119D5"/>
    <w:rsid w:val="00CE55DE"/>
    <w:rsid w:val="00D06D43"/>
    <w:rsid w:val="00E63E82"/>
    <w:rsid w:val="00F94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5BE"/>
    <w:pPr>
      <w:spacing w:after="0" w:line="240" w:lineRule="auto"/>
    </w:pPr>
    <w:rPr>
      <w:rFonts w:ascii="Times New Roman" w:eastAsia="Times New Roman" w:hAnsi="Times New Roman" w:cs="Times New Roman"/>
      <w:sz w:val="24"/>
      <w:szCs w:val="24"/>
      <w:lang w:eastAsia="ru-RU"/>
    </w:rPr>
  </w:style>
  <w:style w:type="paragraph" w:styleId="20">
    <w:name w:val="heading 2"/>
    <w:basedOn w:val="a"/>
    <w:next w:val="a"/>
    <w:link w:val="21"/>
    <w:semiHidden/>
    <w:unhideWhenUsed/>
    <w:qFormat/>
    <w:rsid w:val="008265BE"/>
    <w:pPr>
      <w:keepNext/>
      <w:jc w:val="center"/>
      <w:outlineLvl w:val="1"/>
    </w:pPr>
    <w:rPr>
      <w:b/>
      <w:sz w:val="28"/>
      <w:szCs w:val="20"/>
    </w:rPr>
  </w:style>
  <w:style w:type="paragraph" w:styleId="3">
    <w:name w:val="heading 3"/>
    <w:basedOn w:val="a"/>
    <w:next w:val="a"/>
    <w:link w:val="30"/>
    <w:semiHidden/>
    <w:unhideWhenUsed/>
    <w:qFormat/>
    <w:rsid w:val="008265BE"/>
    <w:pPr>
      <w:keepNext/>
      <w:jc w:val="center"/>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semiHidden/>
    <w:rsid w:val="008265BE"/>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8265BE"/>
    <w:rPr>
      <w:rFonts w:ascii="Times New Roman" w:eastAsia="Times New Roman" w:hAnsi="Times New Roman" w:cs="Times New Roman"/>
      <w:b/>
      <w:sz w:val="24"/>
      <w:szCs w:val="20"/>
      <w:lang w:eastAsia="ru-RU"/>
    </w:rPr>
  </w:style>
  <w:style w:type="character" w:styleId="a3">
    <w:name w:val="Hyperlink"/>
    <w:semiHidden/>
    <w:unhideWhenUsed/>
    <w:rsid w:val="008265BE"/>
    <w:rPr>
      <w:strike w:val="0"/>
      <w:dstrike w:val="0"/>
      <w:color w:val="0000FF"/>
      <w:u w:val="none"/>
      <w:effect w:val="none"/>
    </w:rPr>
  </w:style>
  <w:style w:type="character" w:styleId="a4">
    <w:name w:val="FollowedHyperlink"/>
    <w:semiHidden/>
    <w:unhideWhenUsed/>
    <w:rsid w:val="008265BE"/>
    <w:rPr>
      <w:strike w:val="0"/>
      <w:dstrike w:val="0"/>
      <w:color w:val="800080"/>
      <w:u w:val="none"/>
      <w:effect w:val="none"/>
    </w:rPr>
  </w:style>
  <w:style w:type="paragraph" w:styleId="a5">
    <w:name w:val="Normal (Web)"/>
    <w:basedOn w:val="a"/>
    <w:semiHidden/>
    <w:unhideWhenUsed/>
    <w:rsid w:val="008265BE"/>
    <w:pPr>
      <w:spacing w:after="138"/>
    </w:pPr>
  </w:style>
  <w:style w:type="paragraph" w:styleId="a6">
    <w:name w:val="Normal Indent"/>
    <w:basedOn w:val="a"/>
    <w:semiHidden/>
    <w:unhideWhenUsed/>
    <w:rsid w:val="008265BE"/>
    <w:pPr>
      <w:ind w:firstLine="567"/>
      <w:jc w:val="both"/>
    </w:pPr>
  </w:style>
  <w:style w:type="paragraph" w:styleId="a7">
    <w:name w:val="Title"/>
    <w:basedOn w:val="a"/>
    <w:next w:val="a"/>
    <w:link w:val="a8"/>
    <w:qFormat/>
    <w:rsid w:val="008265BE"/>
    <w:pPr>
      <w:spacing w:before="360" w:after="360"/>
      <w:jc w:val="center"/>
    </w:pPr>
    <w:rPr>
      <w:rFonts w:cs="Arial"/>
      <w:b/>
      <w:bCs/>
      <w:kern w:val="28"/>
      <w:sz w:val="32"/>
      <w:szCs w:val="32"/>
    </w:rPr>
  </w:style>
  <w:style w:type="character" w:customStyle="1" w:styleId="a8">
    <w:name w:val="Название Знак"/>
    <w:basedOn w:val="a0"/>
    <w:link w:val="a7"/>
    <w:rsid w:val="008265BE"/>
    <w:rPr>
      <w:rFonts w:ascii="Times New Roman" w:eastAsia="Times New Roman" w:hAnsi="Times New Roman" w:cs="Arial"/>
      <w:b/>
      <w:bCs/>
      <w:kern w:val="28"/>
      <w:sz w:val="32"/>
      <w:szCs w:val="32"/>
      <w:lang w:eastAsia="ru-RU"/>
    </w:rPr>
  </w:style>
  <w:style w:type="paragraph" w:styleId="a9">
    <w:name w:val="Balloon Text"/>
    <w:basedOn w:val="a"/>
    <w:link w:val="aa"/>
    <w:semiHidden/>
    <w:unhideWhenUsed/>
    <w:rsid w:val="008265BE"/>
    <w:rPr>
      <w:rFonts w:ascii="Tahoma" w:hAnsi="Tahoma" w:cs="Tahoma"/>
      <w:sz w:val="16"/>
      <w:szCs w:val="16"/>
    </w:rPr>
  </w:style>
  <w:style w:type="character" w:customStyle="1" w:styleId="aa">
    <w:name w:val="Текст выноски Знак"/>
    <w:basedOn w:val="a0"/>
    <w:link w:val="a9"/>
    <w:semiHidden/>
    <w:rsid w:val="008265BE"/>
    <w:rPr>
      <w:rFonts w:ascii="Tahoma" w:eastAsia="Times New Roman" w:hAnsi="Tahoma" w:cs="Tahoma"/>
      <w:sz w:val="16"/>
      <w:szCs w:val="16"/>
      <w:lang w:eastAsia="ru-RU"/>
    </w:rPr>
  </w:style>
  <w:style w:type="paragraph" w:customStyle="1" w:styleId="1">
    <w:name w:val="Пункт1"/>
    <w:autoRedefine/>
    <w:rsid w:val="008265BE"/>
    <w:pPr>
      <w:numPr>
        <w:numId w:val="1"/>
      </w:numPr>
      <w:spacing w:before="240" w:after="0" w:line="240" w:lineRule="auto"/>
      <w:jc w:val="both"/>
      <w:outlineLvl w:val="0"/>
    </w:pPr>
    <w:rPr>
      <w:rFonts w:ascii="Times New Roman" w:eastAsia="Times New Roman" w:hAnsi="Times New Roman" w:cs="Times New Roman"/>
      <w:sz w:val="24"/>
      <w:szCs w:val="20"/>
      <w:lang w:eastAsia="ru-RU"/>
    </w:rPr>
  </w:style>
  <w:style w:type="paragraph" w:customStyle="1" w:styleId="ab">
    <w:name w:val="Тема"/>
    <w:basedOn w:val="a6"/>
    <w:next w:val="a6"/>
    <w:rsid w:val="008265BE"/>
    <w:pPr>
      <w:ind w:firstLine="0"/>
      <w:jc w:val="left"/>
    </w:pPr>
    <w:rPr>
      <w:szCs w:val="20"/>
    </w:rPr>
  </w:style>
  <w:style w:type="paragraph" w:customStyle="1" w:styleId="2">
    <w:name w:val="Пункт2"/>
    <w:autoRedefine/>
    <w:rsid w:val="008265BE"/>
    <w:pPr>
      <w:numPr>
        <w:ilvl w:val="1"/>
        <w:numId w:val="1"/>
      </w:numPr>
      <w:spacing w:before="120" w:after="0" w:line="240" w:lineRule="auto"/>
      <w:outlineLvl w:val="1"/>
    </w:pPr>
    <w:rPr>
      <w:rFonts w:ascii="Times New Roman" w:eastAsia="Times New Roman" w:hAnsi="Times New Roman" w:cs="Times New Roman"/>
      <w:sz w:val="24"/>
      <w:szCs w:val="20"/>
      <w:lang w:eastAsia="ru-RU"/>
    </w:rPr>
  </w:style>
  <w:style w:type="paragraph" w:customStyle="1" w:styleId="ac">
    <w:name w:val="ДатаС"/>
    <w:basedOn w:val="a"/>
    <w:autoRedefine/>
    <w:rsid w:val="008265BE"/>
    <w:pPr>
      <w:spacing w:before="120" w:after="120"/>
      <w:ind w:right="680"/>
      <w:jc w:val="center"/>
    </w:pPr>
    <w:rPr>
      <w:color w:val="808080"/>
      <w:sz w:val="16"/>
      <w:szCs w:val="16"/>
    </w:rPr>
  </w:style>
  <w:style w:type="paragraph" w:customStyle="1" w:styleId="ConsPlusNonformat">
    <w:name w:val="ConsPlusNonformat"/>
    <w:rsid w:val="008265B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coolbook">
    <w:name w:val="_Scoolbook_шрифт"/>
    <w:rsid w:val="008265BE"/>
    <w:rPr>
      <w:rFonts w:ascii="Century Schoolbook" w:hAnsi="Century Schoolbook" w:hint="default"/>
    </w:rPr>
  </w:style>
</w:styles>
</file>

<file path=word/webSettings.xml><?xml version="1.0" encoding="utf-8"?>
<w:webSettings xmlns:r="http://schemas.openxmlformats.org/officeDocument/2006/relationships" xmlns:w="http://schemas.openxmlformats.org/wordprocessingml/2006/main">
  <w:divs>
    <w:div w:id="82485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18"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26"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39" Type="http://schemas.openxmlformats.org/officeDocument/2006/relationships/hyperlink" Target="consultantplus://offline/ref=9DD72B938F59B4991C7689D86F1BFECB2F1B14076BB0F880DC0AC6C06F5685F604D2E43204FD43w2AEL" TargetMode="External"/><Relationship Id="rId21"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34"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42"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47"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50" Type="http://schemas.openxmlformats.org/officeDocument/2006/relationships/hyperlink" Target="consultantplus://offline/ref=9DD72B938F59B4991C7689D86F1BFECB2F1B14076BB0F880DC0AC6C06F5685F604D2E43204FF44w2A0L" TargetMode="External"/><Relationship Id="rId55"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63"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68" Type="http://schemas.openxmlformats.org/officeDocument/2006/relationships/hyperlink" Target="consultantplus://offline/ref=9DD72B938F59B4991C7689D86F1BFECB2F1B14076BB0F880DC0AC6C06F5685F604D2E43204FD43w2AEL" TargetMode="External"/><Relationship Id="rId7"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71" Type="http://schemas.openxmlformats.org/officeDocument/2006/relationships/hyperlink" Target="consultantplus://offline/ref=9DD72B938F59B4991C7689D86F1BFECB2F1B10016CB0F880DC0AC6C0w6AFL" TargetMode="External"/><Relationship Id="rId2" Type="http://schemas.openxmlformats.org/officeDocument/2006/relationships/styles" Target="styles.xml"/><Relationship Id="rId16"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29"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11"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24"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32"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37" Type="http://schemas.openxmlformats.org/officeDocument/2006/relationships/hyperlink" Target="consultantplus://offline/ref=9DD72B938F59B4991C7689D86F1BFECB2F1B14076BB0F880DC0AC6C06F5685F604D2E43204FE40w2A2L" TargetMode="External"/><Relationship Id="rId40" Type="http://schemas.openxmlformats.org/officeDocument/2006/relationships/hyperlink" Target="consultantplus://offline/ref=9DD72B938F59B4991C7689D86F1BFECB2F1B14076BB0F880DC0AC6C06F5685F604D2E43204FE40w2A2L" TargetMode="External"/><Relationship Id="rId45" Type="http://schemas.openxmlformats.org/officeDocument/2006/relationships/hyperlink" Target="consultantplus://offline/ref=9DD72B938F59B4991C7689D86F1BFECB2F1B14076BB0F880DC0AC6C06F5685F604D2E43204FD43w2AEL" TargetMode="External"/><Relationship Id="rId53" Type="http://schemas.openxmlformats.org/officeDocument/2006/relationships/hyperlink" Target="consultantplus://offline/ref=9DD72B938F59B4991C7689D86F1BFECB2F1B14076BB0F880DC0AC6C06F5685F604D2E43204FD43w2AEL" TargetMode="External"/><Relationship Id="rId58"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66"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7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23"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28"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36" Type="http://schemas.openxmlformats.org/officeDocument/2006/relationships/hyperlink" Target="consultantplus://offline/ref=9DD72B938F59B4991C7689D86F1BFECB2F1B14076BB0F880DC0AC6C06F5685F604D2E43204FE40w2A2L" TargetMode="External"/><Relationship Id="rId49" Type="http://schemas.openxmlformats.org/officeDocument/2006/relationships/hyperlink" Target="consultantplus://offline/ref=9DD72B938F59B4991C7689D86F1BFECB2F1B14076BB0F880DC0AC6C06F5685F604D2E43204FE40w2A2L" TargetMode="External"/><Relationship Id="rId57" Type="http://schemas.openxmlformats.org/officeDocument/2006/relationships/hyperlink" Target="consultantplus://offline/ref=9DD72B938F59B4991C7689D86F1BFECB2F1B14076BB0F880DC0AC6C06F5685F604D2E43204FF44w2A0L" TargetMode="External"/><Relationship Id="rId61"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10"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19"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31"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44"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52" Type="http://schemas.openxmlformats.org/officeDocument/2006/relationships/hyperlink" Target="consultantplus://offline/ref=9DD72B938F59B4991C7689D86F1BFECB2F1B14076BB0F880DC0AC6C06F5685F604D2E43204FE40w2A2L" TargetMode="External"/><Relationship Id="rId60" Type="http://schemas.openxmlformats.org/officeDocument/2006/relationships/hyperlink" Target="consultantplus://offline/ref=9DD72B938F59B4991C7689D86F1BFECB2F1B14076BB0F880DC0AC6C06F5685F604D2E43204FE40w2A2L" TargetMode="External"/><Relationship Id="rId65"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73" Type="http://schemas.openxmlformats.org/officeDocument/2006/relationships/hyperlink" Target="consultantplus://offline/ref=9DD72B938F59B4991C7689D86F1BFECB2F1B10016CB0F880DC0AC6C0w6AFL" TargetMode="External"/><Relationship Id="rId4" Type="http://schemas.openxmlformats.org/officeDocument/2006/relationships/webSettings" Target="webSettings.xml"/><Relationship Id="rId9"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14"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22"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27"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30"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35" Type="http://schemas.openxmlformats.org/officeDocument/2006/relationships/hyperlink" Target="consultantplus://offline/ref=9DD72B938F59B4991C7689D86F1BFECB2F1B14076BB0F880DC0AC6C06F5685F604D2E43204FD43w2AEL" TargetMode="External"/><Relationship Id="rId43" Type="http://schemas.openxmlformats.org/officeDocument/2006/relationships/hyperlink" Target="consultantplus://offline/ref=9DD72B938F59B4991C7689D86F1BFECB2F1B14076BB0F880DC0AC6C06F5685F604D2E43204FF44w2A0L" TargetMode="External"/><Relationship Id="rId48" Type="http://schemas.openxmlformats.org/officeDocument/2006/relationships/hyperlink" Target="consultantplus://offline/ref=9DD72B938F59B4991C7689D86F1BFECB2F1B14076BB0F880DC0AC6C06F5685F604D2E43204FD43w2AEL" TargetMode="External"/><Relationship Id="rId56"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64"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69" Type="http://schemas.openxmlformats.org/officeDocument/2006/relationships/hyperlink" Target="consultantplus://offline/ref=9DD72B938F59B4991C7689D86F1BFECB2F1B14076BB0F880DC0AC6C06F5685F604D2E43204FE40w2A2L" TargetMode="External"/><Relationship Id="rId8"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51" Type="http://schemas.openxmlformats.org/officeDocument/2006/relationships/hyperlink" Target="consultantplus://offline/ref=9DD72B938F59B4991C7689D86F1BFECB2F1B14076BB0F880DC0AC6C06F5685F604D2E43204FD43w2AEL" TargetMode="External"/><Relationship Id="rId72" Type="http://schemas.openxmlformats.org/officeDocument/2006/relationships/hyperlink" Target="consultantplus://offline/ref=9DD72B938F59B4991C7689D86F1BFECB2F1B10016CB0F880DC0AC6C0w6AFL" TargetMode="External"/><Relationship Id="rId3" Type="http://schemas.openxmlformats.org/officeDocument/2006/relationships/settings" Target="settings.xml"/><Relationship Id="rId12"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17"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25"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33"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38"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46" Type="http://schemas.openxmlformats.org/officeDocument/2006/relationships/hyperlink" Target="consultantplus://offline/ref=9DD72B938F59B4991C7689D86F1BFECB2F1B14076BB0F880DC0AC6C06F5685F604D2E43204FE40w2A2L" TargetMode="External"/><Relationship Id="rId59" Type="http://schemas.openxmlformats.org/officeDocument/2006/relationships/hyperlink" Target="consultantplus://offline/ref=9DD72B938F59B4991C7689D86F1BFECB2F1B14076BB0F880DC0AC6C06F5685F604D2E43204FE40w2A2L" TargetMode="External"/><Relationship Id="rId67"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20"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41"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54" Type="http://schemas.openxmlformats.org/officeDocument/2006/relationships/hyperlink" Target="consultantplus://offline/ref=9DD72B938F59B4991C7689D86F1BFECB2F1B14076BB0F880DC0AC6C06F5685F604D2E43204FE40w2A2L" TargetMode="External"/><Relationship Id="rId62"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70" Type="http://schemas.openxmlformats.org/officeDocument/2006/relationships/hyperlink" Target="consultantplus://offline/ref=9DD72B938F59B4991C7689D86F1BFECB2F1B14076BB0F880DC0AC6C06F5685F604D2E43204FF44w2A0L"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10895</Words>
  <Characters>62105</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5</cp:revision>
  <cp:lastPrinted>2015-09-22T13:32:00Z</cp:lastPrinted>
  <dcterms:created xsi:type="dcterms:W3CDTF">2015-08-06T11:31:00Z</dcterms:created>
  <dcterms:modified xsi:type="dcterms:W3CDTF">2015-09-22T13:34:00Z</dcterms:modified>
</cp:coreProperties>
</file>