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13" w:rsidRDefault="00EE5A94" w:rsidP="00EE5A94">
      <w:pPr>
        <w:jc w:val="center"/>
        <w:rPr>
          <w:b/>
          <w:sz w:val="32"/>
          <w:szCs w:val="32"/>
        </w:rPr>
      </w:pPr>
      <w:r w:rsidRPr="00EE5A94">
        <w:rPr>
          <w:b/>
          <w:sz w:val="32"/>
          <w:szCs w:val="32"/>
        </w:rPr>
        <w:t>График работы                                                                                                                                                       Сельскохозяйственного кредитного потребительского кооператива «Петровский»</w:t>
      </w:r>
      <w:r>
        <w:rPr>
          <w:b/>
          <w:sz w:val="32"/>
          <w:szCs w:val="32"/>
        </w:rPr>
        <w:t xml:space="preserve"> (СКПК «Петровский»)</w:t>
      </w:r>
    </w:p>
    <w:p w:rsidR="00EE5A94" w:rsidRDefault="00EE5A94" w:rsidP="00EE5A94">
      <w:pPr>
        <w:jc w:val="center"/>
        <w:rPr>
          <w:b/>
          <w:sz w:val="32"/>
          <w:szCs w:val="32"/>
        </w:rPr>
      </w:pPr>
    </w:p>
    <w:p w:rsidR="00EE5A94" w:rsidRPr="00EE5A94" w:rsidRDefault="00EE5A94" w:rsidP="00EE5A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 с 8-00 по 17-00      Перерыв  с 12-00 по 14-00</w:t>
      </w:r>
    </w:p>
    <w:p w:rsidR="00EE5A94" w:rsidRDefault="00EE5A94" w:rsidP="00EE5A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Вторник  с 8-00 по 17-00      Перерыв  с 12-00 по 14-00</w:t>
      </w:r>
    </w:p>
    <w:p w:rsidR="00EE5A94" w:rsidRDefault="00EE5A94" w:rsidP="00EE5A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Среда  с 8-00 по 17-00      Перерыв  с 12-00 по 14-00</w:t>
      </w:r>
    </w:p>
    <w:p w:rsidR="00EE5A94" w:rsidRDefault="00EE5A94" w:rsidP="00EE5A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Четверг  с 8-00 по 17-00      Перерыв  с 12-00 по 14-00</w:t>
      </w:r>
    </w:p>
    <w:p w:rsidR="00EE5A94" w:rsidRDefault="00EE5A94" w:rsidP="00EE5A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Пятница  с 8-00 по 17-00      Перерыв  с 12-00 по 14-00</w:t>
      </w:r>
    </w:p>
    <w:p w:rsidR="00EE5A94" w:rsidRDefault="00EE5A94" w:rsidP="00EE5A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Суббота  Выходной</w:t>
      </w:r>
    </w:p>
    <w:p w:rsidR="00EE5A94" w:rsidRDefault="00EE5A94" w:rsidP="00EE5A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Воскресенье   Выходной</w:t>
      </w:r>
    </w:p>
    <w:p w:rsidR="00EE5A94" w:rsidRDefault="00EE5A94" w:rsidP="00EE5A94">
      <w:pPr>
        <w:jc w:val="both"/>
        <w:rPr>
          <w:b/>
          <w:sz w:val="32"/>
          <w:szCs w:val="32"/>
        </w:rPr>
      </w:pPr>
    </w:p>
    <w:p w:rsidR="00EE5A94" w:rsidRDefault="00EE5A94" w:rsidP="00EE5A94">
      <w:pPr>
        <w:jc w:val="both"/>
        <w:rPr>
          <w:b/>
          <w:sz w:val="32"/>
          <w:szCs w:val="32"/>
        </w:rPr>
      </w:pPr>
    </w:p>
    <w:p w:rsidR="00EE5A94" w:rsidRDefault="00EE5A94" w:rsidP="00EE5A9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Юр. адрес: 399446, Липецкая область </w:t>
      </w:r>
      <w:proofErr w:type="spellStart"/>
      <w:r>
        <w:rPr>
          <w:b/>
          <w:sz w:val="32"/>
          <w:szCs w:val="32"/>
        </w:rPr>
        <w:t>Добринский</w:t>
      </w:r>
      <w:proofErr w:type="spellEnd"/>
      <w:r>
        <w:rPr>
          <w:b/>
          <w:sz w:val="32"/>
          <w:szCs w:val="32"/>
        </w:rPr>
        <w:t xml:space="preserve"> район </w:t>
      </w:r>
      <w:proofErr w:type="spellStart"/>
      <w:r>
        <w:rPr>
          <w:b/>
          <w:sz w:val="32"/>
          <w:szCs w:val="32"/>
        </w:rPr>
        <w:t>п</w:t>
      </w:r>
      <w:proofErr w:type="gramStart"/>
      <w:r>
        <w:rPr>
          <w:b/>
          <w:sz w:val="32"/>
          <w:szCs w:val="32"/>
        </w:rPr>
        <w:t>.с</w:t>
      </w:r>
      <w:proofErr w:type="gramEnd"/>
      <w:r>
        <w:rPr>
          <w:b/>
          <w:sz w:val="32"/>
          <w:szCs w:val="32"/>
        </w:rPr>
        <w:t>вх</w:t>
      </w:r>
      <w:proofErr w:type="spell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Петровский</w:t>
      </w:r>
      <w:proofErr w:type="gramEnd"/>
      <w:r>
        <w:rPr>
          <w:b/>
          <w:sz w:val="32"/>
          <w:szCs w:val="32"/>
        </w:rPr>
        <w:t xml:space="preserve"> ул. Победы,1</w:t>
      </w:r>
    </w:p>
    <w:p w:rsidR="00EE5A94" w:rsidRPr="00EE5A94" w:rsidRDefault="00EE5A94" w:rsidP="00EE5A94">
      <w:pPr>
        <w:jc w:val="both"/>
        <w:rPr>
          <w:b/>
          <w:sz w:val="32"/>
          <w:szCs w:val="32"/>
        </w:rPr>
      </w:pPr>
    </w:p>
    <w:p w:rsidR="00EE5A94" w:rsidRPr="00EE5A94" w:rsidRDefault="00EE5A94" w:rsidP="00EE5A94">
      <w:pPr>
        <w:jc w:val="both"/>
        <w:rPr>
          <w:b/>
          <w:sz w:val="32"/>
          <w:szCs w:val="32"/>
        </w:rPr>
      </w:pPr>
    </w:p>
    <w:p w:rsidR="00EE5A94" w:rsidRPr="00EE5A94" w:rsidRDefault="00EE5A94" w:rsidP="00EE5A94">
      <w:pPr>
        <w:jc w:val="both"/>
        <w:rPr>
          <w:b/>
          <w:sz w:val="32"/>
          <w:szCs w:val="32"/>
        </w:rPr>
      </w:pPr>
    </w:p>
    <w:p w:rsidR="00EE5A94" w:rsidRPr="00EE5A94" w:rsidRDefault="00EE5A94" w:rsidP="00EE5A94">
      <w:pPr>
        <w:jc w:val="both"/>
        <w:rPr>
          <w:b/>
          <w:sz w:val="32"/>
          <w:szCs w:val="32"/>
        </w:rPr>
      </w:pPr>
    </w:p>
    <w:p w:rsidR="00EE5A94" w:rsidRDefault="00EE5A94" w:rsidP="00EE5A94">
      <w:pPr>
        <w:jc w:val="both"/>
        <w:rPr>
          <w:b/>
          <w:sz w:val="32"/>
          <w:szCs w:val="32"/>
        </w:rPr>
      </w:pPr>
    </w:p>
    <w:p w:rsidR="00EE5A94" w:rsidRPr="00EE5A94" w:rsidRDefault="00EE5A94" w:rsidP="00EE5A94">
      <w:pPr>
        <w:jc w:val="center"/>
        <w:rPr>
          <w:b/>
          <w:sz w:val="32"/>
          <w:szCs w:val="32"/>
        </w:rPr>
      </w:pPr>
    </w:p>
    <w:sectPr w:rsidR="00EE5A94" w:rsidRPr="00EE5A94" w:rsidSect="00B1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A94"/>
    <w:rsid w:val="00B12C13"/>
    <w:rsid w:val="00E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2014-02-11T06:10:00Z</dcterms:created>
  <dcterms:modified xsi:type="dcterms:W3CDTF">2014-02-11T06:18:00Z</dcterms:modified>
</cp:coreProperties>
</file>