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75" w:rsidRPr="00F65775" w:rsidRDefault="00FF24F5" w:rsidP="00F65775">
      <w:pPr>
        <w:tabs>
          <w:tab w:val="left" w:pos="4110"/>
        </w:tabs>
        <w:rPr>
          <w:b/>
          <w:sz w:val="24"/>
          <w:szCs w:val="24"/>
        </w:rPr>
      </w:pPr>
      <w:bookmarkStart w:id="0" w:name="OLE_LINK56"/>
      <w:bookmarkStart w:id="1" w:name="OLE_LINK57"/>
      <w:bookmarkStart w:id="2" w:name="OLE_LINK2"/>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3.4pt;margin-top:-39.85pt;width:53.1pt;height:63.05pt;z-index:251658240">
            <v:imagedata r:id="rId5" o:title=""/>
          </v:shape>
          <o:OLEObject Type="Embed" ProgID="Photoshop.Image.6" ShapeID="_x0000_s1026" DrawAspect="Content" ObjectID="_1708428730" r:id="rId6">
            <o:FieldCodes>\s</o:FieldCodes>
          </o:OLEObject>
        </w:pict>
      </w:r>
    </w:p>
    <w:p w:rsidR="00F65775" w:rsidRPr="00F65775" w:rsidRDefault="00F65775" w:rsidP="00F65775">
      <w:pPr>
        <w:rPr>
          <w:b/>
          <w:sz w:val="24"/>
          <w:szCs w:val="24"/>
        </w:rPr>
      </w:pPr>
    </w:p>
    <w:p w:rsidR="00F65775" w:rsidRPr="00F65775" w:rsidRDefault="00F65775" w:rsidP="00F65775">
      <w:pPr>
        <w:jc w:val="center"/>
        <w:rPr>
          <w:b/>
          <w:sz w:val="24"/>
          <w:szCs w:val="24"/>
        </w:rPr>
      </w:pPr>
      <w:r w:rsidRPr="00F65775">
        <w:rPr>
          <w:b/>
          <w:sz w:val="24"/>
          <w:szCs w:val="24"/>
        </w:rPr>
        <w:t xml:space="preserve">Администрация сельского поселения Петровский сельсовет </w:t>
      </w:r>
    </w:p>
    <w:p w:rsidR="00F65775" w:rsidRPr="00F65775" w:rsidRDefault="00F65775" w:rsidP="00F65775">
      <w:pPr>
        <w:tabs>
          <w:tab w:val="left" w:pos="2660"/>
          <w:tab w:val="left" w:pos="3350"/>
          <w:tab w:val="left" w:pos="3870"/>
        </w:tabs>
        <w:jc w:val="center"/>
        <w:rPr>
          <w:b/>
          <w:sz w:val="24"/>
          <w:szCs w:val="24"/>
        </w:rPr>
      </w:pPr>
      <w:r w:rsidRPr="00F65775">
        <w:rPr>
          <w:b/>
          <w:sz w:val="24"/>
          <w:szCs w:val="24"/>
        </w:rPr>
        <w:t>Добринского муниципального района Липецкой области</w:t>
      </w:r>
    </w:p>
    <w:p w:rsidR="00F65775" w:rsidRPr="00F65775" w:rsidRDefault="00F65775" w:rsidP="00F65775">
      <w:pPr>
        <w:jc w:val="center"/>
        <w:rPr>
          <w:b/>
          <w:sz w:val="24"/>
          <w:szCs w:val="24"/>
        </w:rPr>
      </w:pPr>
      <w:r w:rsidRPr="00F65775">
        <w:rPr>
          <w:b/>
          <w:sz w:val="24"/>
          <w:szCs w:val="24"/>
        </w:rPr>
        <w:t>Российской Федерации</w:t>
      </w:r>
    </w:p>
    <w:p w:rsidR="00F65775" w:rsidRPr="00F65775" w:rsidRDefault="00F65775" w:rsidP="00F65775">
      <w:pPr>
        <w:jc w:val="center"/>
        <w:rPr>
          <w:b/>
          <w:sz w:val="24"/>
          <w:szCs w:val="24"/>
        </w:rPr>
      </w:pPr>
    </w:p>
    <w:p w:rsidR="00F65775" w:rsidRPr="00F65775" w:rsidRDefault="00F65775" w:rsidP="00F65775">
      <w:pPr>
        <w:jc w:val="center"/>
        <w:rPr>
          <w:b/>
          <w:sz w:val="24"/>
          <w:szCs w:val="24"/>
        </w:rPr>
      </w:pPr>
      <w:r w:rsidRPr="00F65775">
        <w:rPr>
          <w:b/>
          <w:sz w:val="24"/>
          <w:szCs w:val="24"/>
        </w:rPr>
        <w:t>ПОСТАНОВЛЕНИЕ</w:t>
      </w:r>
    </w:p>
    <w:p w:rsidR="00F65775" w:rsidRPr="00F65775" w:rsidRDefault="00F65775" w:rsidP="00F65775">
      <w:pPr>
        <w:rPr>
          <w:b/>
          <w:sz w:val="24"/>
          <w:szCs w:val="24"/>
        </w:rPr>
      </w:pPr>
    </w:p>
    <w:p w:rsidR="00F65775" w:rsidRPr="00F65775" w:rsidRDefault="00F65775" w:rsidP="00F65775">
      <w:pPr>
        <w:rPr>
          <w:b/>
          <w:sz w:val="24"/>
          <w:szCs w:val="24"/>
        </w:rPr>
      </w:pPr>
    </w:p>
    <w:p w:rsidR="00F65775" w:rsidRPr="00F65775" w:rsidRDefault="00F65775" w:rsidP="00F65775">
      <w:pPr>
        <w:jc w:val="center"/>
        <w:rPr>
          <w:b/>
          <w:sz w:val="24"/>
          <w:szCs w:val="24"/>
        </w:rPr>
      </w:pPr>
      <w:r w:rsidRPr="00F65775">
        <w:rPr>
          <w:b/>
          <w:sz w:val="24"/>
          <w:szCs w:val="24"/>
        </w:rPr>
        <w:t>28.11.2016                             п.свх.Петровский                                 № 90</w:t>
      </w:r>
    </w:p>
    <w:bookmarkEnd w:id="0"/>
    <w:bookmarkEnd w:id="1"/>
    <w:p w:rsidR="00F65775" w:rsidRPr="00F65775" w:rsidRDefault="00F65775" w:rsidP="00F65775">
      <w:pPr>
        <w:rPr>
          <w:b/>
          <w:sz w:val="24"/>
          <w:szCs w:val="24"/>
        </w:rPr>
      </w:pPr>
    </w:p>
    <w:bookmarkEnd w:id="2"/>
    <w:p w:rsidR="00F65775" w:rsidRPr="00F65775" w:rsidRDefault="00F65775" w:rsidP="00F65775">
      <w:pPr>
        <w:rPr>
          <w:b/>
          <w:sz w:val="24"/>
          <w:szCs w:val="24"/>
        </w:rPr>
      </w:pPr>
    </w:p>
    <w:p w:rsidR="00F65775" w:rsidRPr="00F65775" w:rsidRDefault="00F65775" w:rsidP="00F65775">
      <w:pPr>
        <w:rPr>
          <w:b/>
          <w:sz w:val="24"/>
          <w:szCs w:val="24"/>
        </w:rPr>
      </w:pPr>
      <w:r w:rsidRPr="00F65775">
        <w:rPr>
          <w:b/>
          <w:sz w:val="24"/>
          <w:szCs w:val="24"/>
        </w:rPr>
        <w:t>Об Антикоррупционной</w:t>
      </w:r>
    </w:p>
    <w:p w:rsidR="00F65775" w:rsidRPr="00F65775" w:rsidRDefault="00F65775" w:rsidP="00F65775">
      <w:pPr>
        <w:rPr>
          <w:b/>
          <w:sz w:val="24"/>
          <w:szCs w:val="24"/>
        </w:rPr>
      </w:pPr>
      <w:r w:rsidRPr="00F65775">
        <w:rPr>
          <w:b/>
          <w:sz w:val="24"/>
          <w:szCs w:val="24"/>
        </w:rPr>
        <w:t xml:space="preserve"> политике администрации</w:t>
      </w:r>
    </w:p>
    <w:p w:rsidR="00F65775" w:rsidRPr="00F65775" w:rsidRDefault="00F65775" w:rsidP="00F65775">
      <w:pPr>
        <w:rPr>
          <w:b/>
          <w:sz w:val="24"/>
          <w:szCs w:val="24"/>
        </w:rPr>
      </w:pPr>
      <w:r w:rsidRPr="00F65775">
        <w:rPr>
          <w:b/>
          <w:sz w:val="24"/>
          <w:szCs w:val="24"/>
        </w:rPr>
        <w:t>сельского поселения</w:t>
      </w:r>
    </w:p>
    <w:p w:rsidR="00F65775" w:rsidRPr="00F65775" w:rsidRDefault="00F65775" w:rsidP="00F65775">
      <w:pPr>
        <w:rPr>
          <w:b/>
          <w:sz w:val="24"/>
          <w:szCs w:val="24"/>
        </w:rPr>
      </w:pPr>
      <w:r w:rsidRPr="00F65775">
        <w:rPr>
          <w:b/>
          <w:sz w:val="24"/>
          <w:szCs w:val="24"/>
        </w:rPr>
        <w:t xml:space="preserve">Петровский сельсовет Добринского </w:t>
      </w:r>
    </w:p>
    <w:p w:rsidR="00F65775" w:rsidRPr="00F65775" w:rsidRDefault="00F65775" w:rsidP="00F65775">
      <w:pPr>
        <w:rPr>
          <w:b/>
          <w:sz w:val="24"/>
          <w:szCs w:val="24"/>
        </w:rPr>
      </w:pPr>
      <w:r w:rsidRPr="00F65775">
        <w:rPr>
          <w:b/>
          <w:sz w:val="24"/>
          <w:szCs w:val="24"/>
        </w:rPr>
        <w:t>муниципального района</w:t>
      </w:r>
    </w:p>
    <w:p w:rsidR="00F65775" w:rsidRPr="00F65775" w:rsidRDefault="00F65775" w:rsidP="00F65775">
      <w:pPr>
        <w:rPr>
          <w:b/>
          <w:sz w:val="24"/>
          <w:szCs w:val="24"/>
        </w:rPr>
      </w:pPr>
      <w:r w:rsidRPr="00F65775">
        <w:rPr>
          <w:b/>
          <w:sz w:val="24"/>
          <w:szCs w:val="24"/>
        </w:rPr>
        <w:t>Липецкой области</w:t>
      </w:r>
    </w:p>
    <w:p w:rsidR="00F65775" w:rsidRPr="00F65775" w:rsidRDefault="00F65775" w:rsidP="00F65775">
      <w:pPr>
        <w:rPr>
          <w:b/>
          <w:sz w:val="24"/>
          <w:szCs w:val="24"/>
        </w:rPr>
      </w:pPr>
    </w:p>
    <w:p w:rsidR="00F65775" w:rsidRPr="00F65775" w:rsidRDefault="00F65775" w:rsidP="00F65775">
      <w:pPr>
        <w:rPr>
          <w:b/>
          <w:sz w:val="24"/>
          <w:szCs w:val="24"/>
        </w:rPr>
      </w:pPr>
    </w:p>
    <w:p w:rsidR="00F65775" w:rsidRPr="00F65775" w:rsidRDefault="00F65775" w:rsidP="00F65775">
      <w:pPr>
        <w:rPr>
          <w:b/>
          <w:sz w:val="24"/>
          <w:szCs w:val="24"/>
        </w:rPr>
      </w:pPr>
    </w:p>
    <w:p w:rsidR="00F65775" w:rsidRPr="00F65775" w:rsidRDefault="00F65775" w:rsidP="00F65775">
      <w:pPr>
        <w:ind w:firstLine="851"/>
        <w:jc w:val="both"/>
        <w:rPr>
          <w:sz w:val="24"/>
          <w:szCs w:val="24"/>
        </w:rPr>
      </w:pPr>
      <w:bookmarkStart w:id="3" w:name="OLE_LINK61"/>
      <w:bookmarkStart w:id="4" w:name="OLE_LINK62"/>
      <w:r w:rsidRPr="00F65775">
        <w:rPr>
          <w:sz w:val="24"/>
          <w:szCs w:val="24"/>
        </w:rPr>
        <w:t>В соответствии с Федеральным законом Российской Федерации  от 25 декабря 2008г. № 273-ФЗ «О противодействии коррупции», руководствуясь Уставом сельского поселения Петровский сельсовет, администрация  сельского поселения Петровский сельсовет</w:t>
      </w:r>
    </w:p>
    <w:p w:rsidR="00F65775" w:rsidRPr="00F65775" w:rsidRDefault="00F65775" w:rsidP="00F65775">
      <w:pPr>
        <w:ind w:firstLine="851"/>
        <w:jc w:val="both"/>
        <w:rPr>
          <w:sz w:val="24"/>
          <w:szCs w:val="24"/>
        </w:rPr>
      </w:pPr>
    </w:p>
    <w:p w:rsidR="00F65775" w:rsidRPr="00F65775" w:rsidRDefault="00F65775" w:rsidP="00F65775">
      <w:pPr>
        <w:ind w:firstLine="851"/>
        <w:jc w:val="both"/>
        <w:rPr>
          <w:sz w:val="24"/>
          <w:szCs w:val="24"/>
        </w:rPr>
      </w:pPr>
    </w:p>
    <w:p w:rsidR="00F65775" w:rsidRPr="00F65775" w:rsidRDefault="00F65775" w:rsidP="00F65775">
      <w:pPr>
        <w:jc w:val="both"/>
        <w:rPr>
          <w:sz w:val="24"/>
          <w:szCs w:val="24"/>
        </w:rPr>
      </w:pPr>
      <w:r w:rsidRPr="00F65775">
        <w:rPr>
          <w:sz w:val="24"/>
          <w:szCs w:val="24"/>
        </w:rPr>
        <w:t>ПОСТАНОВЛЯЕТ:</w:t>
      </w:r>
    </w:p>
    <w:p w:rsidR="00F65775" w:rsidRPr="00F65775" w:rsidRDefault="00F65775" w:rsidP="00F65775">
      <w:pPr>
        <w:ind w:firstLine="851"/>
        <w:jc w:val="both"/>
        <w:rPr>
          <w:sz w:val="24"/>
          <w:szCs w:val="24"/>
        </w:rPr>
      </w:pPr>
    </w:p>
    <w:p w:rsidR="00F65775" w:rsidRPr="00F65775" w:rsidRDefault="00F65775" w:rsidP="00F65775">
      <w:pPr>
        <w:ind w:firstLine="851"/>
        <w:jc w:val="both"/>
        <w:rPr>
          <w:sz w:val="24"/>
          <w:szCs w:val="24"/>
        </w:rPr>
      </w:pPr>
    </w:p>
    <w:p w:rsidR="00F65775" w:rsidRDefault="00F65775" w:rsidP="00F65775">
      <w:pPr>
        <w:ind w:firstLine="851"/>
        <w:jc w:val="both"/>
        <w:rPr>
          <w:sz w:val="24"/>
          <w:szCs w:val="24"/>
        </w:rPr>
      </w:pPr>
      <w:r w:rsidRPr="00F65775">
        <w:rPr>
          <w:sz w:val="24"/>
          <w:szCs w:val="24"/>
        </w:rPr>
        <w:t xml:space="preserve">1.Утвердить Антикоррупционною политику </w:t>
      </w:r>
      <w:bookmarkStart w:id="5" w:name="OLE_LINK63"/>
      <w:bookmarkStart w:id="6" w:name="OLE_LINK64"/>
      <w:r w:rsidRPr="00F65775">
        <w:rPr>
          <w:sz w:val="24"/>
          <w:szCs w:val="24"/>
        </w:rPr>
        <w:t>администрации сельского поселения Петровский сельсовет Добринского муниципального района Липецкой области</w:t>
      </w:r>
      <w:bookmarkEnd w:id="5"/>
      <w:bookmarkEnd w:id="6"/>
      <w:r w:rsidRPr="00F65775">
        <w:rPr>
          <w:sz w:val="24"/>
          <w:szCs w:val="24"/>
        </w:rPr>
        <w:t xml:space="preserve"> ( прилагается).</w:t>
      </w:r>
    </w:p>
    <w:p w:rsidR="00F65775" w:rsidRPr="00F65775" w:rsidRDefault="00F65775" w:rsidP="00F65775">
      <w:pPr>
        <w:ind w:firstLine="851"/>
        <w:jc w:val="both"/>
        <w:rPr>
          <w:sz w:val="24"/>
          <w:szCs w:val="24"/>
        </w:rPr>
      </w:pPr>
    </w:p>
    <w:p w:rsidR="00F65775" w:rsidRDefault="00F65775" w:rsidP="00F65775">
      <w:pPr>
        <w:ind w:firstLine="851"/>
        <w:jc w:val="both"/>
        <w:rPr>
          <w:sz w:val="24"/>
          <w:szCs w:val="24"/>
        </w:rPr>
      </w:pPr>
      <w:r w:rsidRPr="00F65775">
        <w:rPr>
          <w:sz w:val="24"/>
          <w:szCs w:val="24"/>
        </w:rPr>
        <w:t>2.Контроль за исполнением  настоящего  постановления оставляю за собой.</w:t>
      </w:r>
    </w:p>
    <w:p w:rsidR="00F65775" w:rsidRPr="00F65775" w:rsidRDefault="00F65775" w:rsidP="00F65775">
      <w:pPr>
        <w:ind w:firstLine="851"/>
        <w:jc w:val="both"/>
        <w:rPr>
          <w:sz w:val="24"/>
          <w:szCs w:val="24"/>
        </w:rPr>
      </w:pPr>
    </w:p>
    <w:p w:rsidR="00F65775" w:rsidRPr="00F65775" w:rsidRDefault="00F65775" w:rsidP="00F65775">
      <w:pPr>
        <w:ind w:firstLine="851"/>
        <w:jc w:val="both"/>
        <w:rPr>
          <w:sz w:val="24"/>
          <w:szCs w:val="24"/>
        </w:rPr>
      </w:pPr>
      <w:r w:rsidRPr="00F65775">
        <w:rPr>
          <w:sz w:val="24"/>
          <w:szCs w:val="24"/>
        </w:rPr>
        <w:t>3.Настоящее постановление вступает в силу со дня его официального обнародования</w:t>
      </w:r>
    </w:p>
    <w:p w:rsidR="00F65775" w:rsidRPr="00F65775" w:rsidRDefault="00F65775" w:rsidP="00F65775">
      <w:pPr>
        <w:ind w:firstLine="851"/>
        <w:jc w:val="both"/>
        <w:rPr>
          <w:sz w:val="24"/>
          <w:szCs w:val="24"/>
        </w:rPr>
      </w:pPr>
    </w:p>
    <w:p w:rsidR="00F65775" w:rsidRPr="00F65775" w:rsidRDefault="00F65775" w:rsidP="00F65775">
      <w:pPr>
        <w:ind w:firstLine="851"/>
        <w:jc w:val="both"/>
        <w:rPr>
          <w:sz w:val="24"/>
          <w:szCs w:val="24"/>
        </w:rPr>
      </w:pPr>
    </w:p>
    <w:p w:rsidR="00F65775" w:rsidRDefault="00F65775" w:rsidP="00F65775">
      <w:pPr>
        <w:ind w:firstLine="851"/>
        <w:jc w:val="both"/>
        <w:rPr>
          <w:sz w:val="24"/>
          <w:szCs w:val="24"/>
        </w:rPr>
      </w:pPr>
    </w:p>
    <w:p w:rsidR="00F65775" w:rsidRDefault="00F65775" w:rsidP="00F65775">
      <w:pPr>
        <w:ind w:firstLine="851"/>
        <w:jc w:val="both"/>
        <w:rPr>
          <w:sz w:val="24"/>
          <w:szCs w:val="24"/>
        </w:rPr>
      </w:pPr>
    </w:p>
    <w:p w:rsidR="00F65775" w:rsidRPr="00F65775" w:rsidRDefault="00F65775" w:rsidP="00F65775">
      <w:pPr>
        <w:ind w:firstLine="851"/>
        <w:jc w:val="both"/>
        <w:rPr>
          <w:sz w:val="24"/>
          <w:szCs w:val="24"/>
        </w:rPr>
      </w:pPr>
    </w:p>
    <w:p w:rsidR="00F65775" w:rsidRPr="00F65775" w:rsidRDefault="00F65775" w:rsidP="00F65775">
      <w:pPr>
        <w:ind w:firstLine="851"/>
        <w:jc w:val="both"/>
        <w:rPr>
          <w:sz w:val="24"/>
          <w:szCs w:val="24"/>
        </w:rPr>
      </w:pPr>
    </w:p>
    <w:bookmarkEnd w:id="3"/>
    <w:bookmarkEnd w:id="4"/>
    <w:p w:rsidR="00F65775" w:rsidRPr="00F65775" w:rsidRDefault="00F65775" w:rsidP="00F65775">
      <w:pPr>
        <w:jc w:val="both"/>
        <w:rPr>
          <w:b/>
          <w:sz w:val="24"/>
          <w:szCs w:val="24"/>
        </w:rPr>
      </w:pPr>
      <w:r w:rsidRPr="00F65775">
        <w:rPr>
          <w:b/>
          <w:sz w:val="24"/>
          <w:szCs w:val="24"/>
        </w:rPr>
        <w:t>И.о.главы администрации                                                            /Н.В.Лычкин/</w:t>
      </w:r>
    </w:p>
    <w:p w:rsidR="00F65775" w:rsidRPr="00F65775" w:rsidRDefault="00F65775" w:rsidP="00F65775">
      <w:pPr>
        <w:tabs>
          <w:tab w:val="left" w:pos="7719"/>
        </w:tabs>
        <w:jc w:val="both"/>
        <w:rPr>
          <w:b/>
          <w:sz w:val="24"/>
          <w:szCs w:val="24"/>
        </w:rPr>
      </w:pPr>
      <w:r w:rsidRPr="00F65775">
        <w:rPr>
          <w:b/>
          <w:sz w:val="24"/>
          <w:szCs w:val="24"/>
        </w:rPr>
        <w:tab/>
      </w:r>
    </w:p>
    <w:p w:rsidR="00F65775" w:rsidRDefault="00F65775" w:rsidP="00F65775">
      <w:pPr>
        <w:ind w:firstLine="4253"/>
        <w:rPr>
          <w:sz w:val="24"/>
          <w:szCs w:val="24"/>
        </w:rPr>
      </w:pPr>
    </w:p>
    <w:p w:rsidR="00F65775" w:rsidRDefault="00F65775" w:rsidP="00F65775">
      <w:pPr>
        <w:ind w:firstLine="4253"/>
        <w:rPr>
          <w:sz w:val="24"/>
          <w:szCs w:val="24"/>
        </w:rPr>
      </w:pPr>
    </w:p>
    <w:p w:rsidR="00F65775" w:rsidRDefault="00F65775" w:rsidP="00F65775">
      <w:pPr>
        <w:ind w:firstLine="4253"/>
        <w:rPr>
          <w:sz w:val="24"/>
          <w:szCs w:val="24"/>
        </w:rPr>
      </w:pPr>
    </w:p>
    <w:p w:rsidR="00F65775" w:rsidRDefault="00F65775" w:rsidP="00F65775">
      <w:pPr>
        <w:ind w:firstLine="4253"/>
        <w:rPr>
          <w:sz w:val="24"/>
          <w:szCs w:val="24"/>
        </w:rPr>
      </w:pPr>
    </w:p>
    <w:p w:rsidR="00F65775" w:rsidRDefault="00F65775" w:rsidP="00F65775">
      <w:pPr>
        <w:ind w:firstLine="4253"/>
        <w:rPr>
          <w:sz w:val="24"/>
          <w:szCs w:val="24"/>
        </w:rPr>
      </w:pPr>
    </w:p>
    <w:p w:rsidR="00F65775" w:rsidRDefault="00F65775" w:rsidP="00F65775">
      <w:pPr>
        <w:ind w:firstLine="4253"/>
        <w:rPr>
          <w:sz w:val="24"/>
          <w:szCs w:val="24"/>
        </w:rPr>
      </w:pPr>
    </w:p>
    <w:p w:rsidR="00F65775" w:rsidRDefault="00F65775" w:rsidP="00F65775">
      <w:pPr>
        <w:ind w:firstLine="4253"/>
        <w:rPr>
          <w:sz w:val="24"/>
          <w:szCs w:val="24"/>
        </w:rPr>
      </w:pPr>
    </w:p>
    <w:p w:rsidR="00F65775" w:rsidRPr="00F65775" w:rsidRDefault="00F65775" w:rsidP="00F65775">
      <w:pPr>
        <w:ind w:firstLine="4253"/>
        <w:rPr>
          <w:sz w:val="24"/>
          <w:szCs w:val="24"/>
        </w:rPr>
      </w:pPr>
    </w:p>
    <w:p w:rsidR="00F65775" w:rsidRPr="00F65775" w:rsidRDefault="00F65775" w:rsidP="00F65775">
      <w:pPr>
        <w:ind w:firstLine="4253"/>
        <w:jc w:val="right"/>
      </w:pPr>
      <w:r w:rsidRPr="00F65775">
        <w:lastRenderedPageBreak/>
        <w:t xml:space="preserve">Утверждена </w:t>
      </w:r>
    </w:p>
    <w:p w:rsidR="00F65775" w:rsidRPr="00F65775" w:rsidRDefault="00F65775" w:rsidP="00F65775">
      <w:pPr>
        <w:ind w:firstLine="4253"/>
        <w:jc w:val="right"/>
      </w:pPr>
      <w:r w:rsidRPr="00F65775">
        <w:t>постановлением</w:t>
      </w:r>
    </w:p>
    <w:p w:rsidR="00F65775" w:rsidRPr="00F65775" w:rsidRDefault="00F65775" w:rsidP="00F65775">
      <w:pPr>
        <w:ind w:firstLine="4253"/>
        <w:jc w:val="right"/>
      </w:pPr>
      <w:r w:rsidRPr="00F65775">
        <w:t xml:space="preserve">администрации </w:t>
      </w:r>
    </w:p>
    <w:p w:rsidR="00F65775" w:rsidRPr="00F65775" w:rsidRDefault="00F65775" w:rsidP="00F65775">
      <w:pPr>
        <w:ind w:firstLine="4253"/>
        <w:jc w:val="right"/>
      </w:pPr>
      <w:r w:rsidRPr="00F65775">
        <w:t xml:space="preserve">сельского поселения </w:t>
      </w:r>
    </w:p>
    <w:p w:rsidR="00F65775" w:rsidRPr="00F65775" w:rsidRDefault="00F65775" w:rsidP="00F65775">
      <w:pPr>
        <w:ind w:firstLine="4253"/>
        <w:jc w:val="right"/>
      </w:pPr>
      <w:r w:rsidRPr="00F65775">
        <w:t>Петровский сельсовет</w:t>
      </w:r>
    </w:p>
    <w:p w:rsidR="00F65775" w:rsidRPr="00F65775" w:rsidRDefault="00F65775" w:rsidP="00F65775">
      <w:pPr>
        <w:ind w:firstLine="4253"/>
        <w:jc w:val="right"/>
      </w:pPr>
      <w:r w:rsidRPr="00F65775">
        <w:t>от 28.11.2016 года  № 90</w:t>
      </w:r>
    </w:p>
    <w:p w:rsidR="00F65775" w:rsidRPr="00F65775" w:rsidRDefault="00F65775" w:rsidP="00F65775"/>
    <w:p w:rsidR="00F65775" w:rsidRPr="00F65775" w:rsidRDefault="00F65775" w:rsidP="00F65775">
      <w:pPr>
        <w:jc w:val="center"/>
        <w:rPr>
          <w:b/>
          <w:sz w:val="24"/>
          <w:szCs w:val="24"/>
        </w:rPr>
      </w:pPr>
    </w:p>
    <w:p w:rsidR="00F65775" w:rsidRPr="00F65775" w:rsidRDefault="00F65775" w:rsidP="00F65775">
      <w:pPr>
        <w:widowControl w:val="0"/>
        <w:shd w:val="clear" w:color="auto" w:fill="FFFFFF"/>
        <w:autoSpaceDE w:val="0"/>
        <w:autoSpaceDN w:val="0"/>
        <w:adjustRightInd w:val="0"/>
        <w:ind w:firstLine="851"/>
        <w:jc w:val="center"/>
        <w:rPr>
          <w:b/>
          <w:color w:val="000000"/>
          <w:spacing w:val="-1"/>
          <w:sz w:val="24"/>
          <w:szCs w:val="24"/>
        </w:rPr>
      </w:pPr>
      <w:r w:rsidRPr="00F65775">
        <w:rPr>
          <w:b/>
          <w:sz w:val="24"/>
          <w:szCs w:val="24"/>
        </w:rPr>
        <w:t xml:space="preserve"> Антикоррупционная политика администрации сельского поселения Петровский сельсовет Добринского муниципального района Липецкой области</w:t>
      </w:r>
    </w:p>
    <w:p w:rsidR="00F65775" w:rsidRPr="00F65775" w:rsidRDefault="00F65775" w:rsidP="00F65775">
      <w:pPr>
        <w:widowControl w:val="0"/>
        <w:shd w:val="clear" w:color="auto" w:fill="FFFFFF"/>
        <w:autoSpaceDE w:val="0"/>
        <w:autoSpaceDN w:val="0"/>
        <w:adjustRightInd w:val="0"/>
        <w:ind w:firstLine="851"/>
        <w:jc w:val="both"/>
        <w:rPr>
          <w:color w:val="000000"/>
          <w:spacing w:val="-1"/>
          <w:sz w:val="24"/>
          <w:szCs w:val="24"/>
        </w:rPr>
      </w:pPr>
    </w:p>
    <w:p w:rsidR="00F65775" w:rsidRPr="00F65775" w:rsidRDefault="00F65775" w:rsidP="00F65775">
      <w:pPr>
        <w:widowControl w:val="0"/>
        <w:shd w:val="clear" w:color="auto" w:fill="FFFFFF"/>
        <w:autoSpaceDE w:val="0"/>
        <w:autoSpaceDN w:val="0"/>
        <w:adjustRightInd w:val="0"/>
        <w:ind w:firstLine="851"/>
        <w:jc w:val="both"/>
        <w:rPr>
          <w:color w:val="000000"/>
          <w:spacing w:val="-1"/>
          <w:sz w:val="24"/>
          <w:szCs w:val="24"/>
        </w:rPr>
      </w:pPr>
      <w:bookmarkStart w:id="7" w:name="_GoBack"/>
      <w:bookmarkEnd w:id="7"/>
    </w:p>
    <w:p w:rsidR="00F65775" w:rsidRPr="00F65775" w:rsidRDefault="00F65775" w:rsidP="00F65775">
      <w:pPr>
        <w:pStyle w:val="a3"/>
        <w:numPr>
          <w:ilvl w:val="0"/>
          <w:numId w:val="1"/>
        </w:numPr>
        <w:contextualSpacing/>
        <w:jc w:val="center"/>
        <w:rPr>
          <w:b/>
          <w:sz w:val="24"/>
          <w:szCs w:val="24"/>
        </w:rPr>
      </w:pPr>
      <w:r w:rsidRPr="00F65775">
        <w:rPr>
          <w:b/>
          <w:sz w:val="24"/>
          <w:szCs w:val="24"/>
        </w:rPr>
        <w:t>Общие положения.</w:t>
      </w:r>
    </w:p>
    <w:p w:rsidR="00F65775" w:rsidRPr="00F65775" w:rsidRDefault="00F65775" w:rsidP="00F65775">
      <w:pPr>
        <w:jc w:val="center"/>
        <w:rPr>
          <w:sz w:val="24"/>
          <w:szCs w:val="24"/>
        </w:rPr>
      </w:pPr>
    </w:p>
    <w:p w:rsidR="00F65775" w:rsidRPr="00F65775" w:rsidRDefault="00F65775" w:rsidP="00F65775">
      <w:pPr>
        <w:ind w:firstLine="709"/>
        <w:jc w:val="both"/>
        <w:rPr>
          <w:sz w:val="24"/>
          <w:szCs w:val="24"/>
        </w:rPr>
      </w:pPr>
      <w:r w:rsidRPr="00F65775">
        <w:rPr>
          <w:sz w:val="24"/>
          <w:szCs w:val="24"/>
        </w:rPr>
        <w:t xml:space="preserve">1.1. Настоящая Антикоррупционная политика (далее  –  «Политика») является базовым документом администрации сельского поселения Петровский сельсовет Добринского муниципального района Липецкой области (далее – администрация сельского поселения),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администрации сельского поселения.  </w:t>
      </w:r>
    </w:p>
    <w:p w:rsidR="00F65775" w:rsidRPr="00F65775" w:rsidRDefault="00F65775" w:rsidP="00F65775">
      <w:pPr>
        <w:autoSpaceDE w:val="0"/>
        <w:autoSpaceDN w:val="0"/>
        <w:adjustRightInd w:val="0"/>
        <w:ind w:firstLine="709"/>
        <w:jc w:val="both"/>
        <w:rPr>
          <w:sz w:val="24"/>
          <w:szCs w:val="24"/>
        </w:rPr>
      </w:pPr>
      <w:r w:rsidRPr="00F65775">
        <w:rPr>
          <w:sz w:val="24"/>
          <w:szCs w:val="24"/>
        </w:rPr>
        <w:t>1.2.Антикоррупционная политика  разработана на основе Федерального закона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F65775" w:rsidRPr="00F65775" w:rsidRDefault="00F65775" w:rsidP="00F65775">
      <w:pPr>
        <w:ind w:firstLine="709"/>
        <w:jc w:val="both"/>
        <w:rPr>
          <w:sz w:val="24"/>
          <w:szCs w:val="24"/>
        </w:rPr>
      </w:pPr>
      <w:r w:rsidRPr="00F65775">
        <w:rPr>
          <w:sz w:val="24"/>
          <w:szCs w:val="24"/>
        </w:rPr>
        <w:t xml:space="preserve">1.3.Настоящей     Антикоррупционной     политикой       устанавливаются: </w:t>
      </w:r>
    </w:p>
    <w:p w:rsidR="00F65775" w:rsidRPr="00F65775" w:rsidRDefault="00F65775" w:rsidP="00F65775">
      <w:pPr>
        <w:ind w:firstLine="709"/>
        <w:jc w:val="both"/>
        <w:rPr>
          <w:sz w:val="24"/>
          <w:szCs w:val="24"/>
        </w:rPr>
      </w:pPr>
      <w:r w:rsidRPr="00F65775">
        <w:rPr>
          <w:sz w:val="24"/>
          <w:szCs w:val="24"/>
        </w:rPr>
        <w:t>основные принципы противодействия коррупции;</w:t>
      </w:r>
    </w:p>
    <w:p w:rsidR="00F65775" w:rsidRPr="00F65775" w:rsidRDefault="00F65775" w:rsidP="00F65775">
      <w:pPr>
        <w:ind w:firstLine="709"/>
        <w:jc w:val="both"/>
        <w:rPr>
          <w:sz w:val="24"/>
          <w:szCs w:val="24"/>
        </w:rPr>
      </w:pPr>
      <w:r w:rsidRPr="00F65775">
        <w:rPr>
          <w:sz w:val="24"/>
          <w:szCs w:val="24"/>
        </w:rPr>
        <w:t xml:space="preserve">правовые и организационные основы предупреждения коррупции и борьбы с ней; </w:t>
      </w:r>
    </w:p>
    <w:p w:rsidR="00F65775" w:rsidRPr="00F65775" w:rsidRDefault="00F65775" w:rsidP="00F65775">
      <w:pPr>
        <w:ind w:firstLine="709"/>
        <w:jc w:val="both"/>
        <w:rPr>
          <w:sz w:val="24"/>
          <w:szCs w:val="24"/>
        </w:rPr>
      </w:pPr>
      <w:r w:rsidRPr="00F65775">
        <w:rPr>
          <w:sz w:val="24"/>
          <w:szCs w:val="24"/>
        </w:rPr>
        <w:t xml:space="preserve">минимизации и (или) ликвидации последствий коррупционных правонарушений. </w:t>
      </w:r>
    </w:p>
    <w:p w:rsidR="00F65775" w:rsidRPr="00F65775" w:rsidRDefault="00F65775" w:rsidP="00F65775">
      <w:pPr>
        <w:ind w:firstLine="709"/>
        <w:jc w:val="both"/>
        <w:rPr>
          <w:sz w:val="24"/>
          <w:szCs w:val="24"/>
        </w:rPr>
      </w:pPr>
      <w:r w:rsidRPr="00F65775">
        <w:rPr>
          <w:sz w:val="24"/>
          <w:szCs w:val="24"/>
        </w:rPr>
        <w:t xml:space="preserve">1.4.  Для целей настоящей Антикоррупционной политики используются следующие основные понятия: </w:t>
      </w:r>
    </w:p>
    <w:p w:rsidR="00F65775" w:rsidRPr="00F65775" w:rsidRDefault="00F65775" w:rsidP="00F65775">
      <w:pPr>
        <w:pStyle w:val="a4"/>
        <w:spacing w:before="0" w:beforeAutospacing="0" w:after="0" w:afterAutospacing="0"/>
        <w:ind w:firstLine="708"/>
        <w:jc w:val="both"/>
      </w:pPr>
      <w:r w:rsidRPr="00F65775">
        <w:rPr>
          <w:b/>
        </w:rPr>
        <w:t>Коррупция</w:t>
      </w:r>
      <w:r w:rsidRPr="00F65775">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F65775" w:rsidRPr="00F65775" w:rsidRDefault="00F65775" w:rsidP="00F65775">
      <w:pPr>
        <w:pStyle w:val="a4"/>
        <w:spacing w:before="0" w:beforeAutospacing="0" w:after="0" w:afterAutospacing="0"/>
        <w:ind w:firstLine="708"/>
        <w:jc w:val="both"/>
      </w:pPr>
      <w:r w:rsidRPr="00F65775">
        <w:rPr>
          <w:b/>
        </w:rPr>
        <w:t>Противодействие коррупции</w:t>
      </w:r>
      <w:r w:rsidRPr="00F65775">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F65775" w:rsidRPr="00F65775" w:rsidRDefault="00F65775" w:rsidP="00F65775">
      <w:pPr>
        <w:pStyle w:val="a4"/>
        <w:spacing w:before="0" w:beforeAutospacing="0" w:after="0" w:afterAutospacing="0"/>
        <w:ind w:firstLine="709"/>
        <w:jc w:val="both"/>
      </w:pPr>
      <w:r w:rsidRPr="00F65775">
        <w:t>а) по предупреждению коррупции, в том числе по выявлению и последующему устранению причин коррупции (профилактика коррупции);</w:t>
      </w:r>
    </w:p>
    <w:p w:rsidR="00F65775" w:rsidRPr="00F65775" w:rsidRDefault="00F65775" w:rsidP="00F65775">
      <w:pPr>
        <w:pStyle w:val="a4"/>
        <w:spacing w:before="0" w:beforeAutospacing="0" w:after="0" w:afterAutospacing="0"/>
        <w:ind w:firstLine="709"/>
        <w:jc w:val="both"/>
      </w:pPr>
      <w:r w:rsidRPr="00F65775">
        <w:t>б) по выявлению, предупреждению, пресечению, раскрытию и расследованию коррупционных правонарушений (борьба с коррупцией);</w:t>
      </w:r>
    </w:p>
    <w:p w:rsidR="00F65775" w:rsidRPr="00F65775" w:rsidRDefault="00F65775" w:rsidP="00F65775">
      <w:pPr>
        <w:pStyle w:val="a4"/>
        <w:spacing w:before="0" w:beforeAutospacing="0" w:after="0" w:afterAutospacing="0"/>
        <w:ind w:firstLine="709"/>
        <w:jc w:val="both"/>
      </w:pPr>
      <w:r w:rsidRPr="00F65775">
        <w:t>в) по минимизации и (или) ликвидации последствий коррупционных правонарушений.</w:t>
      </w:r>
    </w:p>
    <w:p w:rsidR="00F65775" w:rsidRPr="00F65775" w:rsidRDefault="00F65775" w:rsidP="00F65775">
      <w:pPr>
        <w:pStyle w:val="a4"/>
        <w:spacing w:before="0" w:beforeAutospacing="0" w:after="0" w:afterAutospacing="0"/>
        <w:ind w:firstLine="709"/>
        <w:jc w:val="both"/>
      </w:pPr>
      <w:r w:rsidRPr="00F65775">
        <w:rPr>
          <w:b/>
        </w:rPr>
        <w:lastRenderedPageBreak/>
        <w:t>Организация</w:t>
      </w:r>
      <w:r w:rsidRPr="00F65775">
        <w:t xml:space="preserve"> - юридическое лицо независимо от формы собственности, организационно-правовой формы и отраслевой принадлежности.</w:t>
      </w:r>
    </w:p>
    <w:p w:rsidR="00F65775" w:rsidRPr="00F65775" w:rsidRDefault="00F65775" w:rsidP="00F65775">
      <w:pPr>
        <w:pStyle w:val="a4"/>
        <w:spacing w:before="0" w:beforeAutospacing="0" w:after="0" w:afterAutospacing="0"/>
        <w:ind w:firstLine="709"/>
        <w:jc w:val="both"/>
      </w:pPr>
      <w:r w:rsidRPr="00F65775">
        <w:rPr>
          <w:b/>
        </w:rPr>
        <w:t xml:space="preserve">Контрагент </w:t>
      </w:r>
      <w:r w:rsidRPr="00F65775">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65775" w:rsidRPr="00F65775" w:rsidRDefault="00F65775" w:rsidP="00F65775">
      <w:pPr>
        <w:pStyle w:val="a4"/>
        <w:spacing w:before="0" w:beforeAutospacing="0" w:after="0" w:afterAutospacing="0"/>
        <w:ind w:firstLine="709"/>
        <w:jc w:val="both"/>
      </w:pPr>
      <w:r w:rsidRPr="00F65775">
        <w:rPr>
          <w:b/>
        </w:rPr>
        <w:t>Взятка</w:t>
      </w:r>
      <w:r w:rsidRPr="00F65775">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65775" w:rsidRPr="00F65775" w:rsidRDefault="00F65775" w:rsidP="00F65775">
      <w:pPr>
        <w:pStyle w:val="a4"/>
        <w:spacing w:before="0" w:beforeAutospacing="0" w:after="0" w:afterAutospacing="0"/>
        <w:ind w:firstLine="709"/>
        <w:jc w:val="both"/>
      </w:pPr>
      <w:r w:rsidRPr="00F65775">
        <w:rPr>
          <w:b/>
        </w:rPr>
        <w:t>Коммерческий подкуп</w:t>
      </w:r>
      <w:r w:rsidRPr="00F65775">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F65775" w:rsidRPr="00F65775" w:rsidRDefault="00F65775" w:rsidP="00F65775">
      <w:pPr>
        <w:pStyle w:val="a4"/>
        <w:spacing w:before="0" w:beforeAutospacing="0" w:after="0" w:afterAutospacing="0"/>
        <w:ind w:firstLine="709"/>
        <w:jc w:val="both"/>
      </w:pPr>
      <w:r w:rsidRPr="00F65775">
        <w:rPr>
          <w:b/>
        </w:rPr>
        <w:t>Конфликт интересов</w:t>
      </w:r>
      <w:r w:rsidRPr="00F65775">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F65775" w:rsidRPr="00F65775" w:rsidRDefault="00F65775" w:rsidP="00F65775">
      <w:pPr>
        <w:pStyle w:val="a4"/>
        <w:spacing w:before="0" w:beforeAutospacing="0" w:after="0" w:afterAutospacing="0"/>
        <w:ind w:firstLine="709"/>
        <w:jc w:val="both"/>
      </w:pPr>
      <w:r w:rsidRPr="00F65775">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65775" w:rsidRPr="00F65775" w:rsidRDefault="00F65775" w:rsidP="00F65775">
      <w:pPr>
        <w:ind w:firstLine="709"/>
        <w:jc w:val="both"/>
        <w:rPr>
          <w:sz w:val="24"/>
          <w:szCs w:val="24"/>
        </w:rPr>
      </w:pPr>
    </w:p>
    <w:p w:rsidR="00F65775" w:rsidRPr="00F65775" w:rsidRDefault="00F65775" w:rsidP="00F65775">
      <w:pPr>
        <w:pStyle w:val="a4"/>
        <w:numPr>
          <w:ilvl w:val="0"/>
          <w:numId w:val="1"/>
        </w:numPr>
        <w:spacing w:before="0" w:beforeAutospacing="0" w:after="0" w:afterAutospacing="0"/>
        <w:jc w:val="center"/>
        <w:rPr>
          <w:rStyle w:val="a5"/>
          <w:b w:val="0"/>
          <w:bCs w:val="0"/>
        </w:rPr>
      </w:pPr>
      <w:r w:rsidRPr="00F65775">
        <w:rPr>
          <w:rStyle w:val="a5"/>
        </w:rPr>
        <w:t>Цели и задачи внедрения антикоррупционной политики</w:t>
      </w:r>
    </w:p>
    <w:p w:rsidR="00F65775" w:rsidRPr="00F65775" w:rsidRDefault="00F65775" w:rsidP="00F65775">
      <w:pPr>
        <w:pStyle w:val="a4"/>
        <w:spacing w:before="0" w:beforeAutospacing="0" w:after="0" w:afterAutospacing="0"/>
        <w:ind w:left="1080"/>
      </w:pPr>
    </w:p>
    <w:p w:rsidR="00F65775" w:rsidRPr="00F65775" w:rsidRDefault="00F65775" w:rsidP="00F65775">
      <w:pPr>
        <w:pStyle w:val="a4"/>
        <w:numPr>
          <w:ilvl w:val="1"/>
          <w:numId w:val="1"/>
        </w:numPr>
        <w:spacing w:before="0" w:beforeAutospacing="0" w:after="0" w:afterAutospacing="0"/>
        <w:jc w:val="both"/>
      </w:pPr>
      <w:r w:rsidRPr="00F65775">
        <w:t>Основными целями антикоррупционной политики являются:</w:t>
      </w:r>
    </w:p>
    <w:p w:rsidR="00F65775" w:rsidRPr="00F65775" w:rsidRDefault="00F65775" w:rsidP="00F65775">
      <w:pPr>
        <w:pStyle w:val="a4"/>
        <w:spacing w:before="0" w:beforeAutospacing="0" w:after="0" w:afterAutospacing="0"/>
        <w:ind w:firstLine="709"/>
        <w:jc w:val="both"/>
      </w:pPr>
      <w:r w:rsidRPr="00F65775">
        <w:t>предупреждение коррупции в администрации сельского поселения;</w:t>
      </w:r>
    </w:p>
    <w:p w:rsidR="00F65775" w:rsidRPr="00F65775" w:rsidRDefault="00F65775" w:rsidP="00F65775">
      <w:pPr>
        <w:pStyle w:val="a4"/>
        <w:spacing w:before="0" w:beforeAutospacing="0" w:after="0" w:afterAutospacing="0"/>
        <w:ind w:firstLine="709"/>
        <w:jc w:val="both"/>
      </w:pPr>
      <w:r w:rsidRPr="00F65775">
        <w:t>обеспечение ответственности за коррупционные правонарушения;</w:t>
      </w:r>
    </w:p>
    <w:p w:rsidR="00F65775" w:rsidRPr="00F65775" w:rsidRDefault="00F65775" w:rsidP="00F65775">
      <w:pPr>
        <w:pStyle w:val="a4"/>
        <w:spacing w:before="0" w:beforeAutospacing="0" w:after="0" w:afterAutospacing="0"/>
        <w:ind w:firstLine="709"/>
        <w:jc w:val="both"/>
      </w:pPr>
      <w:r w:rsidRPr="00F65775">
        <w:t>формирование антикоррупционного сознания у работников администрации сельского поселения;</w:t>
      </w:r>
    </w:p>
    <w:p w:rsidR="00F65775" w:rsidRPr="00F65775" w:rsidRDefault="00F65775" w:rsidP="00F65775">
      <w:pPr>
        <w:pStyle w:val="a4"/>
        <w:spacing w:before="0" w:beforeAutospacing="0" w:after="0" w:afterAutospacing="0"/>
        <w:ind w:firstLine="709"/>
        <w:jc w:val="both"/>
      </w:pPr>
      <w:r w:rsidRPr="00F65775">
        <w:t>2.2. Основные задачи антикоррупционной политики администрации сельского поселения:</w:t>
      </w:r>
    </w:p>
    <w:p w:rsidR="00F65775" w:rsidRPr="00F65775" w:rsidRDefault="00F65775" w:rsidP="00F65775">
      <w:pPr>
        <w:pStyle w:val="a4"/>
        <w:spacing w:before="0" w:beforeAutospacing="0" w:after="0" w:afterAutospacing="0"/>
        <w:ind w:firstLine="708"/>
        <w:jc w:val="both"/>
      </w:pPr>
      <w:r w:rsidRPr="00F65775">
        <w:t>формирование у работников понимания позиции администрации сельского поселения в неприятии коррупции в любых формах и проявлениях;</w:t>
      </w:r>
    </w:p>
    <w:p w:rsidR="00F65775" w:rsidRPr="00F65775" w:rsidRDefault="00F65775" w:rsidP="00F65775">
      <w:pPr>
        <w:pStyle w:val="a4"/>
        <w:spacing w:before="0" w:beforeAutospacing="0" w:after="0" w:afterAutospacing="0"/>
        <w:ind w:firstLine="708"/>
        <w:jc w:val="both"/>
      </w:pPr>
      <w:r w:rsidRPr="00F65775">
        <w:t>минимизация риска вовлечения работников администрации сельского поселения в коррупционную деятельность;</w:t>
      </w:r>
    </w:p>
    <w:p w:rsidR="00F65775" w:rsidRPr="00F65775" w:rsidRDefault="00F65775" w:rsidP="00F65775">
      <w:pPr>
        <w:pStyle w:val="a4"/>
        <w:spacing w:before="0" w:beforeAutospacing="0" w:after="0" w:afterAutospacing="0"/>
        <w:ind w:firstLine="708"/>
        <w:jc w:val="both"/>
      </w:pPr>
      <w:r w:rsidRPr="00F65775">
        <w:t>обеспечение ответственности за коррупционные правонарушения;</w:t>
      </w:r>
    </w:p>
    <w:p w:rsidR="00F65775" w:rsidRPr="00F65775" w:rsidRDefault="00F65775" w:rsidP="00F65775">
      <w:pPr>
        <w:pStyle w:val="a4"/>
        <w:spacing w:before="0" w:beforeAutospacing="0" w:after="0" w:afterAutospacing="0"/>
        <w:ind w:firstLine="708"/>
        <w:jc w:val="both"/>
      </w:pPr>
      <w:r w:rsidRPr="00F65775">
        <w:t>мониторинг эффективности мероприятий антикоррупционной политики;</w:t>
      </w:r>
    </w:p>
    <w:p w:rsidR="00F65775" w:rsidRPr="00F65775" w:rsidRDefault="00F65775" w:rsidP="00F65775">
      <w:pPr>
        <w:pStyle w:val="a4"/>
        <w:spacing w:before="0" w:beforeAutospacing="0" w:after="0" w:afterAutospacing="0"/>
        <w:ind w:firstLine="708"/>
        <w:jc w:val="both"/>
      </w:pPr>
      <w:r w:rsidRPr="00F65775">
        <w:t>установление обязанности работников администрации сельского поселения знать и соблюдать требования настоящей политики, основные нормы антикоррупционного законодательства.</w:t>
      </w:r>
    </w:p>
    <w:p w:rsidR="00F65775" w:rsidRPr="00F65775" w:rsidRDefault="00F65775" w:rsidP="00F65775">
      <w:pPr>
        <w:ind w:firstLine="709"/>
        <w:jc w:val="both"/>
        <w:rPr>
          <w:sz w:val="24"/>
          <w:szCs w:val="24"/>
        </w:rPr>
      </w:pPr>
    </w:p>
    <w:p w:rsidR="00F65775" w:rsidRPr="00F65775" w:rsidRDefault="00F65775" w:rsidP="00F65775">
      <w:pPr>
        <w:pStyle w:val="a3"/>
        <w:numPr>
          <w:ilvl w:val="0"/>
          <w:numId w:val="1"/>
        </w:numPr>
        <w:contextualSpacing/>
        <w:jc w:val="center"/>
        <w:rPr>
          <w:sz w:val="24"/>
          <w:szCs w:val="24"/>
        </w:rPr>
      </w:pPr>
      <w:r w:rsidRPr="00F65775">
        <w:rPr>
          <w:b/>
          <w:bCs/>
          <w:sz w:val="24"/>
          <w:szCs w:val="24"/>
        </w:rPr>
        <w:lastRenderedPageBreak/>
        <w:t>Основные принципы антикоррупционной деятельности администрации сельского поселения</w:t>
      </w:r>
    </w:p>
    <w:p w:rsidR="00F65775" w:rsidRPr="00F65775" w:rsidRDefault="00F65775" w:rsidP="00F65775">
      <w:pPr>
        <w:pStyle w:val="a3"/>
        <w:ind w:left="1080"/>
        <w:jc w:val="both"/>
        <w:rPr>
          <w:sz w:val="24"/>
          <w:szCs w:val="24"/>
        </w:rPr>
      </w:pPr>
    </w:p>
    <w:p w:rsidR="00F65775" w:rsidRPr="00F65775" w:rsidRDefault="00F65775" w:rsidP="00F65775">
      <w:pPr>
        <w:ind w:firstLine="708"/>
        <w:jc w:val="both"/>
        <w:rPr>
          <w:sz w:val="24"/>
          <w:szCs w:val="24"/>
        </w:rPr>
      </w:pPr>
      <w:r w:rsidRPr="00F65775">
        <w:rPr>
          <w:sz w:val="24"/>
          <w:szCs w:val="24"/>
        </w:rPr>
        <w:t>Система мер противодействия коррупции в  администрации сельского поселения основывается на следующих ключевых принципах:</w:t>
      </w:r>
    </w:p>
    <w:p w:rsidR="00F65775" w:rsidRPr="00F65775" w:rsidRDefault="00F65775" w:rsidP="00F65775">
      <w:pPr>
        <w:pStyle w:val="a3"/>
        <w:numPr>
          <w:ilvl w:val="1"/>
          <w:numId w:val="1"/>
        </w:numPr>
        <w:ind w:left="0" w:firstLine="709"/>
        <w:contextualSpacing/>
        <w:jc w:val="both"/>
        <w:rPr>
          <w:sz w:val="24"/>
          <w:szCs w:val="24"/>
        </w:rPr>
      </w:pPr>
      <w:r w:rsidRPr="00F65775">
        <w:rPr>
          <w:sz w:val="24"/>
          <w:szCs w:val="24"/>
        </w:rPr>
        <w:t>Принцип соответствия политики администрации сельского поселения действующему законодательству и общепринятым нормам.</w:t>
      </w:r>
    </w:p>
    <w:p w:rsidR="00F65775" w:rsidRPr="00F65775" w:rsidRDefault="00F65775" w:rsidP="00F65775">
      <w:pPr>
        <w:jc w:val="both"/>
        <w:rPr>
          <w:sz w:val="24"/>
          <w:szCs w:val="24"/>
        </w:rPr>
      </w:pPr>
      <w:r w:rsidRPr="00F65775">
        <w:rPr>
          <w:sz w:val="24"/>
          <w:szCs w:val="24"/>
        </w:rPr>
        <w:t> </w:t>
      </w:r>
      <w:r w:rsidRPr="00F65775">
        <w:rPr>
          <w:sz w:val="24"/>
          <w:szCs w:val="24"/>
        </w:rPr>
        <w:tab/>
        <w:t xml:space="preserve">Настоящая Антикоррупционная политика соответствует  </w:t>
      </w:r>
      <w:hyperlink r:id="rId7" w:history="1">
        <w:r w:rsidRPr="00F65775">
          <w:rPr>
            <w:sz w:val="24"/>
            <w:szCs w:val="24"/>
          </w:rPr>
          <w:t>Конституции</w:t>
        </w:r>
      </w:hyperlink>
      <w:r w:rsidRPr="00F65775">
        <w:rPr>
          <w:sz w:val="24"/>
          <w:szCs w:val="24"/>
        </w:rPr>
        <w:t xml:space="preserve">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применяемым к администрации сельского поселения. </w:t>
      </w:r>
    </w:p>
    <w:p w:rsidR="00F65775" w:rsidRPr="00F65775" w:rsidRDefault="00F65775" w:rsidP="00F65775">
      <w:pPr>
        <w:pStyle w:val="a3"/>
        <w:numPr>
          <w:ilvl w:val="1"/>
          <w:numId w:val="1"/>
        </w:numPr>
        <w:ind w:left="0" w:firstLine="708"/>
        <w:contextualSpacing/>
        <w:jc w:val="both"/>
        <w:rPr>
          <w:sz w:val="24"/>
          <w:szCs w:val="24"/>
        </w:rPr>
      </w:pPr>
      <w:r w:rsidRPr="00F65775">
        <w:rPr>
          <w:sz w:val="24"/>
          <w:szCs w:val="24"/>
        </w:rPr>
        <w:t>Принцип личного примера Главы поселения. Ключевая роль Главы поселения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F65775" w:rsidRPr="00F65775" w:rsidRDefault="00F65775" w:rsidP="00F65775">
      <w:pPr>
        <w:ind w:firstLine="708"/>
        <w:jc w:val="both"/>
        <w:rPr>
          <w:sz w:val="24"/>
          <w:szCs w:val="24"/>
        </w:rPr>
      </w:pPr>
      <w:r w:rsidRPr="00F65775">
        <w:rPr>
          <w:sz w:val="24"/>
          <w:szCs w:val="24"/>
        </w:rPr>
        <w:t>3.3.   Принцип вовлеченности работников.</w:t>
      </w:r>
    </w:p>
    <w:p w:rsidR="00F65775" w:rsidRPr="00F65775" w:rsidRDefault="00F65775" w:rsidP="00F65775">
      <w:pPr>
        <w:ind w:firstLine="708"/>
        <w:jc w:val="both"/>
        <w:rPr>
          <w:sz w:val="24"/>
          <w:szCs w:val="24"/>
        </w:rPr>
      </w:pPr>
      <w:r w:rsidRPr="00F65775">
        <w:rPr>
          <w:sz w:val="24"/>
          <w:szCs w:val="24"/>
        </w:rPr>
        <w:t>Информированность работников администрации сельского поселения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65775" w:rsidRPr="00F65775" w:rsidRDefault="00F65775" w:rsidP="00F65775">
      <w:pPr>
        <w:pStyle w:val="a3"/>
        <w:numPr>
          <w:ilvl w:val="1"/>
          <w:numId w:val="2"/>
        </w:numPr>
        <w:ind w:left="0" w:firstLine="709"/>
        <w:contextualSpacing/>
        <w:jc w:val="both"/>
        <w:rPr>
          <w:sz w:val="24"/>
          <w:szCs w:val="24"/>
        </w:rPr>
      </w:pPr>
      <w:r w:rsidRPr="00F65775">
        <w:rPr>
          <w:sz w:val="24"/>
          <w:szCs w:val="24"/>
        </w:rPr>
        <w:t>Принцип соразмерности антикоррупционных процедур риску коррупции.</w:t>
      </w:r>
    </w:p>
    <w:p w:rsidR="00F65775" w:rsidRPr="00F65775" w:rsidRDefault="00F65775" w:rsidP="00F65775">
      <w:pPr>
        <w:ind w:firstLine="708"/>
        <w:jc w:val="both"/>
        <w:rPr>
          <w:sz w:val="24"/>
          <w:szCs w:val="24"/>
        </w:rPr>
      </w:pPr>
      <w:r w:rsidRPr="00F65775">
        <w:rPr>
          <w:sz w:val="24"/>
          <w:szCs w:val="24"/>
        </w:rPr>
        <w:t>Разработка и выполнение комплекса мероприятий, позволяющих снизить вероятность вовлечения администрации сельского поселения, его руководителей и сотрудников в коррупционную деятельность, осуществляется с учетом существующих в деятельности администрации сельского поселения коррупционных рисков.</w:t>
      </w:r>
    </w:p>
    <w:p w:rsidR="00F65775" w:rsidRPr="00F65775" w:rsidRDefault="00F65775" w:rsidP="00F65775">
      <w:pPr>
        <w:pStyle w:val="a3"/>
        <w:numPr>
          <w:ilvl w:val="1"/>
          <w:numId w:val="2"/>
        </w:numPr>
        <w:contextualSpacing/>
        <w:jc w:val="both"/>
        <w:rPr>
          <w:sz w:val="24"/>
          <w:szCs w:val="24"/>
        </w:rPr>
      </w:pPr>
      <w:r w:rsidRPr="00F65775">
        <w:rPr>
          <w:sz w:val="24"/>
          <w:szCs w:val="24"/>
        </w:rPr>
        <w:t>Принцип эффективности антикоррупционных процедур.</w:t>
      </w:r>
    </w:p>
    <w:p w:rsidR="00F65775" w:rsidRPr="00F65775" w:rsidRDefault="00F65775" w:rsidP="00F65775">
      <w:pPr>
        <w:ind w:firstLine="708"/>
        <w:jc w:val="both"/>
        <w:rPr>
          <w:sz w:val="24"/>
          <w:szCs w:val="24"/>
        </w:rPr>
      </w:pPr>
      <w:r w:rsidRPr="00F65775">
        <w:rPr>
          <w:sz w:val="24"/>
          <w:szCs w:val="24"/>
        </w:rPr>
        <w:t>Применение в администрации сельского поселения таких антикоррупционных мероприятий, которые имеют низкую стоимость, обеспечивают простоту реализации и приносят значимый результат.</w:t>
      </w:r>
    </w:p>
    <w:p w:rsidR="00F65775" w:rsidRPr="00F65775" w:rsidRDefault="00F65775" w:rsidP="00F65775">
      <w:pPr>
        <w:ind w:firstLine="708"/>
        <w:jc w:val="both"/>
        <w:rPr>
          <w:sz w:val="24"/>
          <w:szCs w:val="24"/>
        </w:rPr>
      </w:pPr>
      <w:r w:rsidRPr="00F65775">
        <w:rPr>
          <w:sz w:val="24"/>
          <w:szCs w:val="24"/>
        </w:rPr>
        <w:t>3.6.     Принцип ответственности и неотвратимости наказания.</w:t>
      </w:r>
    </w:p>
    <w:p w:rsidR="00F65775" w:rsidRPr="00F65775" w:rsidRDefault="00F65775" w:rsidP="00F65775">
      <w:pPr>
        <w:ind w:firstLine="708"/>
        <w:jc w:val="both"/>
        <w:rPr>
          <w:sz w:val="24"/>
          <w:szCs w:val="24"/>
        </w:rPr>
      </w:pPr>
      <w:r w:rsidRPr="00F65775">
        <w:rPr>
          <w:sz w:val="24"/>
          <w:szCs w:val="24"/>
        </w:rPr>
        <w:t>Неотвратимость наказания для работников администрации сельского поселения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администрации сельского поселения за реализацию внутриорганизационной антикоррупционной политики.</w:t>
      </w:r>
    </w:p>
    <w:p w:rsidR="00F65775" w:rsidRPr="00F65775" w:rsidRDefault="00F65775" w:rsidP="00F65775">
      <w:pPr>
        <w:ind w:firstLine="708"/>
        <w:jc w:val="both"/>
        <w:rPr>
          <w:sz w:val="24"/>
          <w:szCs w:val="24"/>
        </w:rPr>
      </w:pPr>
      <w:r w:rsidRPr="00F65775">
        <w:rPr>
          <w:sz w:val="24"/>
          <w:szCs w:val="24"/>
        </w:rPr>
        <w:t>3.7. Принцип открытости работы.</w:t>
      </w:r>
    </w:p>
    <w:p w:rsidR="00F65775" w:rsidRPr="00F65775" w:rsidRDefault="00F65775" w:rsidP="00F65775">
      <w:pPr>
        <w:ind w:firstLine="708"/>
        <w:jc w:val="both"/>
        <w:rPr>
          <w:sz w:val="24"/>
          <w:szCs w:val="24"/>
        </w:rPr>
      </w:pPr>
      <w:r w:rsidRPr="00F65775">
        <w:rPr>
          <w:sz w:val="24"/>
          <w:szCs w:val="24"/>
        </w:rPr>
        <w:t>Информирование контрагентов, партнеров и общественности о принятых в организации антикоррупционных стандартах работы.</w:t>
      </w:r>
    </w:p>
    <w:p w:rsidR="00F65775" w:rsidRPr="00F65775" w:rsidRDefault="00F65775" w:rsidP="00F65775">
      <w:pPr>
        <w:ind w:firstLine="708"/>
        <w:jc w:val="both"/>
        <w:rPr>
          <w:sz w:val="24"/>
          <w:szCs w:val="24"/>
        </w:rPr>
      </w:pPr>
      <w:r w:rsidRPr="00F65775">
        <w:rPr>
          <w:sz w:val="24"/>
          <w:szCs w:val="24"/>
        </w:rPr>
        <w:t>3.8.  Принцип постоянного контроля и регулярного мониторинга.</w:t>
      </w:r>
    </w:p>
    <w:p w:rsidR="00F65775" w:rsidRPr="00F65775" w:rsidRDefault="00F65775" w:rsidP="00F65775">
      <w:pPr>
        <w:ind w:firstLine="708"/>
        <w:jc w:val="both"/>
        <w:rPr>
          <w:sz w:val="24"/>
          <w:szCs w:val="24"/>
        </w:rPr>
      </w:pPr>
      <w:r w:rsidRPr="00F65775">
        <w:rPr>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65775" w:rsidRPr="00F65775" w:rsidRDefault="00F65775" w:rsidP="00F65775">
      <w:pPr>
        <w:pStyle w:val="a3"/>
        <w:numPr>
          <w:ilvl w:val="0"/>
          <w:numId w:val="1"/>
        </w:numPr>
        <w:spacing w:before="100" w:beforeAutospacing="1" w:after="100" w:afterAutospacing="1"/>
        <w:contextualSpacing/>
        <w:jc w:val="center"/>
        <w:rPr>
          <w:sz w:val="24"/>
          <w:szCs w:val="24"/>
        </w:rPr>
      </w:pPr>
      <w:r w:rsidRPr="00F65775">
        <w:rPr>
          <w:b/>
          <w:bCs/>
          <w:sz w:val="24"/>
          <w:szCs w:val="24"/>
        </w:rPr>
        <w:t xml:space="preserve">Область применения политики и круг лиц, </w:t>
      </w:r>
      <w:r w:rsidRPr="00F65775">
        <w:rPr>
          <w:b/>
          <w:bCs/>
          <w:sz w:val="24"/>
          <w:szCs w:val="24"/>
        </w:rPr>
        <w:br/>
        <w:t>попадающих под ее действие</w:t>
      </w:r>
    </w:p>
    <w:p w:rsidR="00F65775" w:rsidRPr="00F65775" w:rsidRDefault="00F65775" w:rsidP="00F65775">
      <w:pPr>
        <w:ind w:firstLine="357"/>
        <w:jc w:val="both"/>
        <w:rPr>
          <w:sz w:val="24"/>
          <w:szCs w:val="24"/>
        </w:rPr>
      </w:pPr>
      <w:r w:rsidRPr="00F65775">
        <w:rPr>
          <w:sz w:val="24"/>
          <w:szCs w:val="24"/>
        </w:rPr>
        <w:t>Основным кругом лиц, попадающих под действие политики, являются работники администрации сельского поселения, находящиеся с ней в трудовых отношениях, вне зависимости от занимаемой должности и выполняемых функций, и на других лиц, с которыми администрация сельского поселения вступает в договорные отношения.</w:t>
      </w:r>
    </w:p>
    <w:p w:rsidR="00F65775" w:rsidRPr="00F65775" w:rsidRDefault="00F65775" w:rsidP="00F65775">
      <w:pPr>
        <w:ind w:firstLine="357"/>
        <w:jc w:val="both"/>
        <w:rPr>
          <w:sz w:val="24"/>
          <w:szCs w:val="24"/>
        </w:rPr>
      </w:pPr>
      <w:r w:rsidRPr="00F65775">
        <w:rPr>
          <w:sz w:val="24"/>
          <w:szCs w:val="24"/>
        </w:rPr>
        <w:lastRenderedPageBreak/>
        <w:t>Ответственным за реализацию антикоррупционной политики является специалист сельского поселения по профилактике коррупционных и иных правонарушений, назначенный распоряжением главы администрации.</w:t>
      </w:r>
    </w:p>
    <w:p w:rsidR="00F65775" w:rsidRPr="00F65775" w:rsidRDefault="00F65775" w:rsidP="00F65775">
      <w:pPr>
        <w:pStyle w:val="a3"/>
        <w:numPr>
          <w:ilvl w:val="0"/>
          <w:numId w:val="1"/>
        </w:numPr>
        <w:spacing w:before="100" w:beforeAutospacing="1" w:after="100" w:afterAutospacing="1"/>
        <w:contextualSpacing/>
        <w:jc w:val="center"/>
        <w:rPr>
          <w:sz w:val="24"/>
          <w:szCs w:val="24"/>
        </w:rPr>
      </w:pPr>
      <w:r w:rsidRPr="00F65775">
        <w:rPr>
          <w:b/>
          <w:bCs/>
          <w:sz w:val="24"/>
          <w:szCs w:val="24"/>
        </w:rPr>
        <w:t>Общие обязанности работников администрации сельского поселения в связи с предупреждением и  противодействием коррупции</w:t>
      </w:r>
    </w:p>
    <w:p w:rsidR="00F65775" w:rsidRPr="00F65775" w:rsidRDefault="00F65775" w:rsidP="00F65775">
      <w:pPr>
        <w:ind w:firstLine="708"/>
        <w:jc w:val="both"/>
        <w:rPr>
          <w:sz w:val="24"/>
          <w:szCs w:val="24"/>
        </w:rPr>
      </w:pPr>
      <w:r w:rsidRPr="00F65775">
        <w:rPr>
          <w:bCs/>
          <w:sz w:val="24"/>
          <w:szCs w:val="24"/>
        </w:rPr>
        <w:t>Общие обязанности работников администрации сельского поселения в связи с предупреждением и  противодействием коррупции:</w:t>
      </w:r>
      <w:r w:rsidRPr="00F65775">
        <w:rPr>
          <w:sz w:val="24"/>
          <w:szCs w:val="24"/>
        </w:rPr>
        <w:t xml:space="preserve">  </w:t>
      </w:r>
    </w:p>
    <w:p w:rsidR="00F65775" w:rsidRPr="00F65775" w:rsidRDefault="00F65775" w:rsidP="00F65775">
      <w:pPr>
        <w:ind w:firstLine="708"/>
        <w:jc w:val="both"/>
        <w:rPr>
          <w:sz w:val="24"/>
          <w:szCs w:val="24"/>
        </w:rPr>
      </w:pPr>
      <w:r w:rsidRPr="00F65775">
        <w:rPr>
          <w:sz w:val="24"/>
          <w:szCs w:val="24"/>
        </w:rPr>
        <w:t xml:space="preserve">воздерживаться от совершения и (или) участия в совершении коррупционных правонарушений в интересах или от имени </w:t>
      </w:r>
      <w:r w:rsidRPr="00F65775">
        <w:rPr>
          <w:bCs/>
          <w:sz w:val="24"/>
          <w:szCs w:val="24"/>
        </w:rPr>
        <w:t>администрации сельского поселения</w:t>
      </w:r>
      <w:r w:rsidRPr="00F65775">
        <w:rPr>
          <w:sz w:val="24"/>
          <w:szCs w:val="24"/>
        </w:rPr>
        <w:t>;</w:t>
      </w:r>
    </w:p>
    <w:p w:rsidR="00F65775" w:rsidRPr="00F65775" w:rsidRDefault="00F65775" w:rsidP="00F65775">
      <w:pPr>
        <w:jc w:val="both"/>
        <w:rPr>
          <w:sz w:val="24"/>
          <w:szCs w:val="24"/>
        </w:rPr>
      </w:pPr>
      <w:r w:rsidRPr="00F65775">
        <w:rPr>
          <w:sz w:val="24"/>
          <w:szCs w:val="24"/>
        </w:rPr>
        <w:t xml:space="preserve">  </w:t>
      </w:r>
      <w:r w:rsidRPr="00F65775">
        <w:rPr>
          <w:sz w:val="24"/>
          <w:szCs w:val="24"/>
        </w:rPr>
        <w:tab/>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Pr="00F65775">
        <w:rPr>
          <w:bCs/>
          <w:sz w:val="24"/>
          <w:szCs w:val="24"/>
        </w:rPr>
        <w:t>администрации сельского поселения</w:t>
      </w:r>
      <w:r w:rsidRPr="00F65775">
        <w:rPr>
          <w:sz w:val="24"/>
          <w:szCs w:val="24"/>
        </w:rPr>
        <w:t>;</w:t>
      </w:r>
    </w:p>
    <w:p w:rsidR="00F65775" w:rsidRPr="00F65775" w:rsidRDefault="00F65775" w:rsidP="00F65775">
      <w:pPr>
        <w:jc w:val="both"/>
        <w:rPr>
          <w:sz w:val="24"/>
          <w:szCs w:val="24"/>
        </w:rPr>
      </w:pPr>
      <w:r w:rsidRPr="00F65775">
        <w:rPr>
          <w:sz w:val="24"/>
          <w:szCs w:val="24"/>
        </w:rPr>
        <w:t xml:space="preserve">  </w:t>
      </w:r>
      <w:r w:rsidRPr="00F65775">
        <w:rPr>
          <w:sz w:val="24"/>
          <w:szCs w:val="24"/>
        </w:rPr>
        <w:tab/>
        <w:t>незамедлительно информировать Главу поселения о случаях склонения работника к совершению коррупционных правонарушений;</w:t>
      </w:r>
    </w:p>
    <w:p w:rsidR="00F65775" w:rsidRPr="00F65775" w:rsidRDefault="00F65775" w:rsidP="00F65775">
      <w:pPr>
        <w:jc w:val="both"/>
        <w:rPr>
          <w:sz w:val="24"/>
          <w:szCs w:val="24"/>
        </w:rPr>
      </w:pPr>
      <w:r w:rsidRPr="00F65775">
        <w:rPr>
          <w:sz w:val="24"/>
          <w:szCs w:val="24"/>
        </w:rPr>
        <w:t xml:space="preserve">  </w:t>
      </w:r>
      <w:r w:rsidRPr="00F65775">
        <w:rPr>
          <w:sz w:val="24"/>
          <w:szCs w:val="24"/>
        </w:rPr>
        <w:tab/>
        <w:t xml:space="preserve">незамедлительно информировать Главу поселения о ставшей известной работнику информации о случаях совершения коррупционных правонарушений другими работниками, контрагентами </w:t>
      </w:r>
      <w:r w:rsidRPr="00F65775">
        <w:rPr>
          <w:bCs/>
          <w:sz w:val="24"/>
          <w:szCs w:val="24"/>
        </w:rPr>
        <w:t>администрации сельского поселения</w:t>
      </w:r>
      <w:r w:rsidRPr="00F65775">
        <w:rPr>
          <w:sz w:val="24"/>
          <w:szCs w:val="24"/>
        </w:rPr>
        <w:t xml:space="preserve"> или иными лицами;</w:t>
      </w:r>
    </w:p>
    <w:p w:rsidR="00F65775" w:rsidRPr="00F65775" w:rsidRDefault="00F65775" w:rsidP="00F65775">
      <w:pPr>
        <w:jc w:val="both"/>
        <w:rPr>
          <w:sz w:val="24"/>
          <w:szCs w:val="24"/>
        </w:rPr>
      </w:pPr>
      <w:r w:rsidRPr="00F65775">
        <w:rPr>
          <w:sz w:val="24"/>
          <w:szCs w:val="24"/>
        </w:rPr>
        <w:t> </w:t>
      </w:r>
      <w:r w:rsidRPr="00F65775">
        <w:rPr>
          <w:sz w:val="24"/>
          <w:szCs w:val="24"/>
        </w:rPr>
        <w:tab/>
        <w:t>сообщить Главе поселения о возможности возникновения либо возникшем у работника конфликте интересов.</w:t>
      </w:r>
    </w:p>
    <w:p w:rsidR="00F65775" w:rsidRPr="00F65775" w:rsidRDefault="00F65775" w:rsidP="00F65775">
      <w:pPr>
        <w:pStyle w:val="a3"/>
        <w:numPr>
          <w:ilvl w:val="0"/>
          <w:numId w:val="1"/>
        </w:numPr>
        <w:spacing w:before="100" w:beforeAutospacing="1" w:after="100" w:afterAutospacing="1"/>
        <w:contextualSpacing/>
        <w:jc w:val="center"/>
        <w:rPr>
          <w:sz w:val="24"/>
          <w:szCs w:val="24"/>
        </w:rPr>
      </w:pPr>
      <w:r w:rsidRPr="00F65775">
        <w:rPr>
          <w:b/>
          <w:bCs/>
          <w:sz w:val="24"/>
          <w:szCs w:val="24"/>
        </w:rPr>
        <w:t>Специальные обязанности работников администрации сельского поселения в связи с предупреждением и противодействием коррупции</w:t>
      </w:r>
    </w:p>
    <w:p w:rsidR="00F65775" w:rsidRPr="00F65775" w:rsidRDefault="00F65775" w:rsidP="00F65775">
      <w:pPr>
        <w:ind w:firstLine="709"/>
        <w:jc w:val="both"/>
        <w:rPr>
          <w:sz w:val="24"/>
          <w:szCs w:val="24"/>
        </w:rPr>
      </w:pPr>
      <w:r w:rsidRPr="00F65775">
        <w:rPr>
          <w:sz w:val="24"/>
          <w:szCs w:val="24"/>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администрации сельского поселения: </w:t>
      </w:r>
    </w:p>
    <w:p w:rsidR="00F65775" w:rsidRPr="00F65775" w:rsidRDefault="00F65775" w:rsidP="00F65775">
      <w:pPr>
        <w:ind w:firstLine="709"/>
        <w:jc w:val="both"/>
        <w:rPr>
          <w:sz w:val="24"/>
          <w:szCs w:val="24"/>
        </w:rPr>
      </w:pPr>
      <w:r w:rsidRPr="00F65775">
        <w:rPr>
          <w:sz w:val="24"/>
          <w:szCs w:val="24"/>
        </w:rPr>
        <w:t>Главы сельского поселения и муниципальных служащих сельского поселения;</w:t>
      </w:r>
    </w:p>
    <w:p w:rsidR="00F65775" w:rsidRPr="00F65775" w:rsidRDefault="00F65775" w:rsidP="00F65775">
      <w:pPr>
        <w:ind w:firstLine="709"/>
        <w:jc w:val="both"/>
        <w:rPr>
          <w:sz w:val="24"/>
          <w:szCs w:val="24"/>
        </w:rPr>
      </w:pPr>
      <w:r w:rsidRPr="00F65775">
        <w:rPr>
          <w:sz w:val="24"/>
          <w:szCs w:val="24"/>
        </w:rPr>
        <w:t xml:space="preserve">лиц, ответственных за реализацию антикоррупционной политики; </w:t>
      </w:r>
    </w:p>
    <w:p w:rsidR="00F65775" w:rsidRPr="00F65775" w:rsidRDefault="00F65775" w:rsidP="00F65775">
      <w:pPr>
        <w:ind w:firstLine="709"/>
        <w:jc w:val="both"/>
        <w:rPr>
          <w:sz w:val="24"/>
          <w:szCs w:val="24"/>
        </w:rPr>
      </w:pPr>
      <w:r w:rsidRPr="00F65775">
        <w:rPr>
          <w:sz w:val="24"/>
          <w:szCs w:val="24"/>
        </w:rPr>
        <w:t xml:space="preserve">работников, чья деятельность связана с коррупционными рисками; </w:t>
      </w:r>
    </w:p>
    <w:p w:rsidR="00F65775" w:rsidRPr="00F65775" w:rsidRDefault="00F65775" w:rsidP="00F65775">
      <w:pPr>
        <w:ind w:firstLine="709"/>
        <w:jc w:val="both"/>
        <w:rPr>
          <w:sz w:val="24"/>
          <w:szCs w:val="24"/>
        </w:rPr>
      </w:pPr>
      <w:r w:rsidRPr="00F65775">
        <w:rPr>
          <w:sz w:val="24"/>
          <w:szCs w:val="24"/>
        </w:rPr>
        <w:t>лиц, осуществляющих внутренний контроль и аудит, и т.д.</w:t>
      </w:r>
    </w:p>
    <w:p w:rsidR="00F65775" w:rsidRPr="00F65775" w:rsidRDefault="00F65775" w:rsidP="00F65775">
      <w:pPr>
        <w:ind w:firstLine="708"/>
        <w:jc w:val="both"/>
        <w:rPr>
          <w:sz w:val="24"/>
          <w:szCs w:val="24"/>
        </w:rPr>
      </w:pPr>
      <w:r w:rsidRPr="00F65775">
        <w:rPr>
          <w:sz w:val="24"/>
          <w:szCs w:val="24"/>
        </w:rPr>
        <w:t>Как общие, так и специальные обязанности включаются в трудовой договор с работником администрации сельского поселения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F65775" w:rsidRPr="00F65775" w:rsidRDefault="00F65775" w:rsidP="00F65775">
      <w:pPr>
        <w:spacing w:before="100" w:beforeAutospacing="1" w:after="100" w:afterAutospacing="1"/>
        <w:ind w:firstLine="708"/>
        <w:jc w:val="both"/>
        <w:rPr>
          <w:sz w:val="24"/>
          <w:szCs w:val="24"/>
        </w:rPr>
      </w:pPr>
      <w:r w:rsidRPr="00F65775">
        <w:rPr>
          <w:sz w:val="24"/>
          <w:szCs w:val="24"/>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администрации сельского поселения.</w:t>
      </w:r>
    </w:p>
    <w:p w:rsidR="00F65775" w:rsidRPr="00F65775" w:rsidRDefault="00F65775" w:rsidP="00F65775">
      <w:pPr>
        <w:pStyle w:val="a3"/>
        <w:numPr>
          <w:ilvl w:val="0"/>
          <w:numId w:val="1"/>
        </w:numPr>
        <w:spacing w:before="100" w:beforeAutospacing="1" w:after="100" w:afterAutospacing="1"/>
        <w:contextualSpacing/>
        <w:jc w:val="center"/>
        <w:rPr>
          <w:sz w:val="24"/>
          <w:szCs w:val="24"/>
        </w:rPr>
      </w:pPr>
      <w:r w:rsidRPr="00F65775">
        <w:rPr>
          <w:b/>
          <w:bCs/>
          <w:sz w:val="24"/>
          <w:szCs w:val="24"/>
        </w:rPr>
        <w:t>Перечень антикоррупционных мероприятий и порядок их выполнения (применения)</w:t>
      </w:r>
    </w:p>
    <w:tbl>
      <w:tblPr>
        <w:tblW w:w="4876"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1"/>
        <w:gridCol w:w="5764"/>
      </w:tblGrid>
      <w:tr w:rsidR="00F65775" w:rsidRPr="00F65775" w:rsidTr="00AF5FF3">
        <w:trPr>
          <w:tblCellSpacing w:w="7" w:type="dxa"/>
        </w:trPr>
        <w:tc>
          <w:tcPr>
            <w:tcW w:w="1946" w:type="pct"/>
            <w:tcBorders>
              <w:top w:val="single" w:sz="4" w:space="0" w:color="auto"/>
              <w:left w:val="single" w:sz="4" w:space="0" w:color="auto"/>
              <w:bottom w:val="single" w:sz="4" w:space="0" w:color="auto"/>
              <w:right w:val="single" w:sz="4" w:space="0" w:color="auto"/>
            </w:tcBorders>
            <w:vAlign w:val="center"/>
            <w:hideMark/>
          </w:tcPr>
          <w:p w:rsidR="00F65775" w:rsidRPr="00F65775" w:rsidRDefault="00F65775" w:rsidP="00AF5FF3">
            <w:pPr>
              <w:spacing w:before="100" w:beforeAutospacing="1" w:after="100" w:afterAutospacing="1"/>
              <w:jc w:val="center"/>
              <w:rPr>
                <w:sz w:val="24"/>
                <w:szCs w:val="24"/>
              </w:rPr>
            </w:pPr>
            <w:r w:rsidRPr="00F65775">
              <w:rPr>
                <w:sz w:val="24"/>
                <w:szCs w:val="24"/>
              </w:rPr>
              <w:t>Направление</w:t>
            </w:r>
          </w:p>
        </w:tc>
        <w:tc>
          <w:tcPr>
            <w:tcW w:w="0" w:type="auto"/>
            <w:tcBorders>
              <w:top w:val="single" w:sz="4" w:space="0" w:color="auto"/>
              <w:left w:val="outset" w:sz="6" w:space="0" w:color="auto"/>
              <w:bottom w:val="single" w:sz="4" w:space="0" w:color="auto"/>
              <w:right w:val="single" w:sz="4" w:space="0" w:color="auto"/>
            </w:tcBorders>
            <w:vAlign w:val="center"/>
            <w:hideMark/>
          </w:tcPr>
          <w:p w:rsidR="00F65775" w:rsidRPr="00F65775" w:rsidRDefault="00F65775" w:rsidP="00AF5FF3">
            <w:pPr>
              <w:spacing w:before="100" w:beforeAutospacing="1" w:after="100" w:afterAutospacing="1"/>
              <w:ind w:left="163"/>
              <w:jc w:val="center"/>
              <w:rPr>
                <w:sz w:val="24"/>
                <w:szCs w:val="24"/>
              </w:rPr>
            </w:pPr>
            <w:r w:rsidRPr="00F65775">
              <w:rPr>
                <w:sz w:val="24"/>
                <w:szCs w:val="24"/>
              </w:rPr>
              <w:t>Мероприятие</w:t>
            </w:r>
          </w:p>
        </w:tc>
      </w:tr>
      <w:tr w:rsidR="00F65775" w:rsidRPr="00F65775" w:rsidTr="00AF5FF3">
        <w:trPr>
          <w:tblCellSpacing w:w="7" w:type="dxa"/>
        </w:trPr>
        <w:tc>
          <w:tcPr>
            <w:tcW w:w="1946" w:type="pct"/>
            <w:vMerge w:val="restart"/>
            <w:tcBorders>
              <w:top w:val="outset" w:sz="6" w:space="0" w:color="auto"/>
              <w:left w:val="single" w:sz="4" w:space="0" w:color="auto"/>
              <w:bottom w:val="outset" w:sz="6" w:space="0" w:color="auto"/>
              <w:right w:val="single" w:sz="4" w:space="0" w:color="auto"/>
            </w:tcBorders>
            <w:vAlign w:val="center"/>
            <w:hideMark/>
          </w:tcPr>
          <w:p w:rsidR="00F65775" w:rsidRPr="00F65775" w:rsidRDefault="00F65775" w:rsidP="00AF5FF3">
            <w:pPr>
              <w:spacing w:before="100" w:beforeAutospacing="1" w:after="100" w:afterAutospacing="1"/>
              <w:ind w:left="321"/>
              <w:rPr>
                <w:sz w:val="24"/>
                <w:szCs w:val="24"/>
              </w:rPr>
            </w:pPr>
            <w:r w:rsidRPr="00F65775">
              <w:rPr>
                <w:sz w:val="24"/>
                <w:szCs w:val="24"/>
              </w:rPr>
              <w:lastRenderedPageBreak/>
              <w:t>Нормативное обеспечение, закрепление стандартов поведения и декларация намерений</w:t>
            </w:r>
          </w:p>
        </w:tc>
        <w:tc>
          <w:tcPr>
            <w:tcW w:w="0" w:type="auto"/>
            <w:tcBorders>
              <w:top w:val="single" w:sz="4" w:space="0" w:color="auto"/>
              <w:left w:val="outset" w:sz="6" w:space="0" w:color="auto"/>
              <w:bottom w:val="single" w:sz="4"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Введение в документацию о закупках стандартной антикоррупционной оговорки.</w:t>
            </w:r>
          </w:p>
        </w:tc>
      </w:tr>
      <w:tr w:rsidR="00F65775" w:rsidRPr="00F65775" w:rsidTr="00AF5FF3">
        <w:trPr>
          <w:tblCellSpacing w:w="7" w:type="dxa"/>
        </w:trPr>
        <w:tc>
          <w:tcPr>
            <w:tcW w:w="0" w:type="auto"/>
            <w:vMerge/>
            <w:tcBorders>
              <w:top w:val="outset" w:sz="6" w:space="0" w:color="auto"/>
              <w:left w:val="single" w:sz="4" w:space="0" w:color="auto"/>
              <w:bottom w:val="outset" w:sz="6" w:space="0" w:color="auto"/>
              <w:right w:val="single" w:sz="4" w:space="0" w:color="auto"/>
            </w:tcBorders>
            <w:vAlign w:val="center"/>
            <w:hideMark/>
          </w:tcPr>
          <w:p w:rsidR="00F65775" w:rsidRPr="00F65775" w:rsidRDefault="00F65775" w:rsidP="00AF5FF3">
            <w:pPr>
              <w:rPr>
                <w:sz w:val="24"/>
                <w:szCs w:val="24"/>
              </w:rPr>
            </w:pPr>
          </w:p>
        </w:tc>
        <w:tc>
          <w:tcPr>
            <w:tcW w:w="0" w:type="auto"/>
            <w:tcBorders>
              <w:top w:val="outset" w:sz="6" w:space="0" w:color="auto"/>
              <w:left w:val="outset" w:sz="6" w:space="0" w:color="auto"/>
              <w:bottom w:val="outset" w:sz="6"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Введение антикоррупционных положений в трудовые договоры (должностные инструкции) работников.</w:t>
            </w:r>
          </w:p>
        </w:tc>
      </w:tr>
      <w:tr w:rsidR="00F65775" w:rsidRPr="00F65775" w:rsidTr="00AF5FF3">
        <w:trPr>
          <w:tblCellSpacing w:w="7" w:type="dxa"/>
        </w:trPr>
        <w:tc>
          <w:tcPr>
            <w:tcW w:w="0" w:type="auto"/>
            <w:vMerge/>
            <w:tcBorders>
              <w:top w:val="outset" w:sz="6" w:space="0" w:color="auto"/>
              <w:left w:val="single" w:sz="4" w:space="0" w:color="auto"/>
              <w:bottom w:val="outset" w:sz="6" w:space="0" w:color="auto"/>
              <w:right w:val="single" w:sz="4" w:space="0" w:color="auto"/>
            </w:tcBorders>
            <w:vAlign w:val="center"/>
            <w:hideMark/>
          </w:tcPr>
          <w:p w:rsidR="00F65775" w:rsidRPr="00F65775" w:rsidRDefault="00F65775" w:rsidP="00AF5FF3">
            <w:pPr>
              <w:rPr>
                <w:sz w:val="24"/>
                <w:szCs w:val="24"/>
              </w:rPr>
            </w:pPr>
          </w:p>
        </w:tc>
        <w:tc>
          <w:tcPr>
            <w:tcW w:w="0" w:type="auto"/>
            <w:tcBorders>
              <w:top w:val="single" w:sz="4" w:space="0" w:color="auto"/>
              <w:left w:val="outset" w:sz="6" w:space="0" w:color="auto"/>
              <w:bottom w:val="outset" w:sz="6"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Разработка и принятие кодекса этики и служебного поведения работников администрации сельского поселения.</w:t>
            </w:r>
          </w:p>
        </w:tc>
      </w:tr>
      <w:tr w:rsidR="00F65775" w:rsidRPr="00F65775" w:rsidTr="00AF5FF3">
        <w:trPr>
          <w:tblCellSpacing w:w="7" w:type="dxa"/>
        </w:trPr>
        <w:tc>
          <w:tcPr>
            <w:tcW w:w="0" w:type="auto"/>
            <w:vMerge/>
            <w:tcBorders>
              <w:top w:val="outset" w:sz="6" w:space="0" w:color="auto"/>
              <w:left w:val="single" w:sz="4" w:space="0" w:color="auto"/>
              <w:bottom w:val="single" w:sz="4" w:space="0" w:color="auto"/>
              <w:right w:val="single" w:sz="4" w:space="0" w:color="auto"/>
            </w:tcBorders>
            <w:vAlign w:val="center"/>
            <w:hideMark/>
          </w:tcPr>
          <w:p w:rsidR="00F65775" w:rsidRPr="00F65775" w:rsidRDefault="00F65775" w:rsidP="00AF5FF3">
            <w:pPr>
              <w:rPr>
                <w:sz w:val="24"/>
                <w:szCs w:val="24"/>
              </w:rPr>
            </w:pPr>
          </w:p>
        </w:tc>
        <w:tc>
          <w:tcPr>
            <w:tcW w:w="0" w:type="auto"/>
            <w:tcBorders>
              <w:top w:val="single" w:sz="4" w:space="0" w:color="auto"/>
              <w:left w:val="single" w:sz="4" w:space="0" w:color="auto"/>
              <w:bottom w:val="outset" w:sz="6"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Разработка и принятие правил, регламентирующих вопросы обмена деловыми подарками и знаками делового гостеприимства.</w:t>
            </w:r>
          </w:p>
        </w:tc>
      </w:tr>
      <w:tr w:rsidR="00F65775" w:rsidRPr="00F65775" w:rsidTr="00AF5FF3">
        <w:trPr>
          <w:tblCellSpacing w:w="7" w:type="dxa"/>
        </w:trPr>
        <w:tc>
          <w:tcPr>
            <w:tcW w:w="1946" w:type="pct"/>
            <w:vMerge w:val="restart"/>
            <w:tcBorders>
              <w:top w:val="outset" w:sz="6" w:space="0" w:color="auto"/>
              <w:left w:val="single" w:sz="4" w:space="0" w:color="auto"/>
              <w:bottom w:val="outset" w:sz="6" w:space="0" w:color="auto"/>
              <w:right w:val="outset" w:sz="6" w:space="0" w:color="auto"/>
            </w:tcBorders>
            <w:vAlign w:val="center"/>
            <w:hideMark/>
          </w:tcPr>
          <w:p w:rsidR="00F65775" w:rsidRPr="00F65775" w:rsidRDefault="00F65775" w:rsidP="00AF5FF3">
            <w:pPr>
              <w:spacing w:before="100" w:beforeAutospacing="1" w:after="100" w:afterAutospacing="1"/>
              <w:ind w:left="321"/>
              <w:rPr>
                <w:sz w:val="24"/>
                <w:szCs w:val="24"/>
              </w:rPr>
            </w:pPr>
            <w:r w:rsidRPr="00F65775">
              <w:rPr>
                <w:sz w:val="24"/>
                <w:szCs w:val="24"/>
              </w:rPr>
              <w:t>Разработка и введение специальных антикоррупционных процедур</w:t>
            </w:r>
          </w:p>
        </w:tc>
        <w:tc>
          <w:tcPr>
            <w:tcW w:w="0" w:type="auto"/>
            <w:tcBorders>
              <w:top w:val="single" w:sz="4" w:space="0" w:color="auto"/>
              <w:left w:val="single" w:sz="4" w:space="0" w:color="auto"/>
              <w:bottom w:val="outset" w:sz="6"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65775" w:rsidRPr="00F65775" w:rsidTr="00AF5FF3">
        <w:trPr>
          <w:tblCellSpacing w:w="7" w:type="dxa"/>
        </w:trPr>
        <w:tc>
          <w:tcPr>
            <w:tcW w:w="0" w:type="auto"/>
            <w:vMerge/>
            <w:tcBorders>
              <w:top w:val="outset" w:sz="6" w:space="0" w:color="auto"/>
              <w:left w:val="single" w:sz="4" w:space="0" w:color="auto"/>
              <w:bottom w:val="outset" w:sz="6" w:space="0" w:color="auto"/>
              <w:right w:val="outset" w:sz="6" w:space="0" w:color="auto"/>
            </w:tcBorders>
            <w:vAlign w:val="center"/>
            <w:hideMark/>
          </w:tcPr>
          <w:p w:rsidR="00F65775" w:rsidRPr="00F65775" w:rsidRDefault="00F65775" w:rsidP="00AF5FF3">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65775" w:rsidRPr="00F65775" w:rsidTr="00AF5FF3">
        <w:trPr>
          <w:tblCellSpacing w:w="7" w:type="dxa"/>
        </w:trPr>
        <w:tc>
          <w:tcPr>
            <w:tcW w:w="0" w:type="auto"/>
            <w:vMerge/>
            <w:tcBorders>
              <w:top w:val="outset" w:sz="6" w:space="0" w:color="auto"/>
              <w:left w:val="single" w:sz="4" w:space="0" w:color="auto"/>
              <w:bottom w:val="single" w:sz="4" w:space="0" w:color="auto"/>
              <w:right w:val="outset" w:sz="6" w:space="0" w:color="auto"/>
            </w:tcBorders>
            <w:vAlign w:val="center"/>
            <w:hideMark/>
          </w:tcPr>
          <w:p w:rsidR="00F65775" w:rsidRPr="00F65775" w:rsidRDefault="00F65775" w:rsidP="00AF5FF3">
            <w:pPr>
              <w:rPr>
                <w:sz w:val="24"/>
                <w:szCs w:val="24"/>
              </w:rPr>
            </w:pPr>
          </w:p>
        </w:tc>
        <w:tc>
          <w:tcPr>
            <w:tcW w:w="0" w:type="auto"/>
            <w:tcBorders>
              <w:top w:val="outset" w:sz="6" w:space="0" w:color="auto"/>
              <w:left w:val="single" w:sz="4" w:space="0" w:color="auto"/>
              <w:bottom w:val="single" w:sz="4"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65775" w:rsidRPr="00F65775" w:rsidTr="00AF5FF3">
        <w:trPr>
          <w:tblCellSpacing w:w="7" w:type="dxa"/>
        </w:trPr>
        <w:tc>
          <w:tcPr>
            <w:tcW w:w="0" w:type="auto"/>
            <w:vMerge/>
            <w:tcBorders>
              <w:top w:val="outset" w:sz="6" w:space="0" w:color="auto"/>
              <w:left w:val="single" w:sz="4" w:space="0" w:color="auto"/>
              <w:bottom w:val="outset" w:sz="6" w:space="0" w:color="auto"/>
              <w:right w:val="outset" w:sz="6" w:space="0" w:color="auto"/>
            </w:tcBorders>
            <w:vAlign w:val="center"/>
            <w:hideMark/>
          </w:tcPr>
          <w:p w:rsidR="00F65775" w:rsidRPr="00F65775" w:rsidRDefault="00F65775" w:rsidP="00AF5FF3">
            <w:pPr>
              <w:rPr>
                <w:sz w:val="24"/>
                <w:szCs w:val="24"/>
              </w:rPr>
            </w:pPr>
          </w:p>
        </w:tc>
        <w:tc>
          <w:tcPr>
            <w:tcW w:w="0" w:type="auto"/>
            <w:tcBorders>
              <w:top w:val="outset" w:sz="6" w:space="0" w:color="auto"/>
              <w:left w:val="single" w:sz="4" w:space="0" w:color="auto"/>
              <w:bottom w:val="outset" w:sz="6"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65775" w:rsidRPr="00F65775" w:rsidTr="00AF5FF3">
        <w:trPr>
          <w:tblCellSpacing w:w="7" w:type="dxa"/>
        </w:trPr>
        <w:tc>
          <w:tcPr>
            <w:tcW w:w="0" w:type="auto"/>
            <w:vMerge/>
            <w:tcBorders>
              <w:top w:val="outset" w:sz="6" w:space="0" w:color="auto"/>
              <w:left w:val="single" w:sz="4" w:space="0" w:color="auto"/>
              <w:bottom w:val="outset" w:sz="6" w:space="0" w:color="auto"/>
              <w:right w:val="outset" w:sz="6" w:space="0" w:color="auto"/>
            </w:tcBorders>
            <w:vAlign w:val="center"/>
            <w:hideMark/>
          </w:tcPr>
          <w:p w:rsidR="00F65775" w:rsidRPr="00F65775" w:rsidRDefault="00F65775" w:rsidP="00AF5FF3">
            <w:pPr>
              <w:rPr>
                <w:sz w:val="24"/>
                <w:szCs w:val="24"/>
              </w:rPr>
            </w:pPr>
          </w:p>
        </w:tc>
        <w:tc>
          <w:tcPr>
            <w:tcW w:w="0" w:type="auto"/>
            <w:tcBorders>
              <w:top w:val="single" w:sz="4" w:space="0" w:color="auto"/>
              <w:left w:val="single" w:sz="4" w:space="0" w:color="auto"/>
              <w:bottom w:val="outset" w:sz="6"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65775" w:rsidRPr="00F65775" w:rsidTr="00AF5FF3">
        <w:trPr>
          <w:tblCellSpacing w:w="7" w:type="dxa"/>
        </w:trPr>
        <w:tc>
          <w:tcPr>
            <w:tcW w:w="1946" w:type="pct"/>
            <w:vMerge w:val="restart"/>
            <w:tcBorders>
              <w:top w:val="single" w:sz="4" w:space="0" w:color="auto"/>
              <w:left w:val="single" w:sz="4" w:space="0" w:color="auto"/>
              <w:bottom w:val="outset" w:sz="6" w:space="0" w:color="auto"/>
              <w:right w:val="single" w:sz="4" w:space="0" w:color="auto"/>
            </w:tcBorders>
            <w:vAlign w:val="center"/>
            <w:hideMark/>
          </w:tcPr>
          <w:p w:rsidR="00F65775" w:rsidRPr="00F65775" w:rsidRDefault="00F65775" w:rsidP="00AF5FF3">
            <w:pPr>
              <w:spacing w:before="100" w:beforeAutospacing="1" w:after="100" w:afterAutospacing="1"/>
              <w:ind w:left="321"/>
              <w:rPr>
                <w:sz w:val="24"/>
                <w:szCs w:val="24"/>
              </w:rPr>
            </w:pPr>
            <w:r w:rsidRPr="00F65775">
              <w:rPr>
                <w:sz w:val="24"/>
                <w:szCs w:val="24"/>
              </w:rPr>
              <w:t>Обучение и информирование работников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F65775" w:rsidRPr="00F65775" w:rsidTr="00AF5FF3">
        <w:trPr>
          <w:tblCellSpacing w:w="7" w:type="dxa"/>
        </w:trPr>
        <w:tc>
          <w:tcPr>
            <w:tcW w:w="0" w:type="auto"/>
            <w:vMerge/>
            <w:tcBorders>
              <w:top w:val="outset" w:sz="6" w:space="0" w:color="auto"/>
              <w:left w:val="single" w:sz="4" w:space="0" w:color="auto"/>
              <w:bottom w:val="outset" w:sz="6" w:space="0" w:color="auto"/>
              <w:right w:val="single" w:sz="4" w:space="0" w:color="auto"/>
            </w:tcBorders>
            <w:vAlign w:val="center"/>
            <w:hideMark/>
          </w:tcPr>
          <w:p w:rsidR="00F65775" w:rsidRPr="00F65775" w:rsidRDefault="00F65775" w:rsidP="00AF5FF3">
            <w:pPr>
              <w:rPr>
                <w:sz w:val="24"/>
                <w:szCs w:val="24"/>
              </w:rPr>
            </w:pPr>
          </w:p>
        </w:tc>
        <w:tc>
          <w:tcPr>
            <w:tcW w:w="0" w:type="auto"/>
            <w:tcBorders>
              <w:top w:val="outset" w:sz="6" w:space="0" w:color="auto"/>
              <w:left w:val="outset" w:sz="6" w:space="0" w:color="auto"/>
              <w:bottom w:val="single" w:sz="4"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Проведение обучающих мероприятий по вопросам профилактики и противодействия коррупции</w:t>
            </w:r>
          </w:p>
        </w:tc>
      </w:tr>
      <w:tr w:rsidR="00F65775" w:rsidRPr="00F65775" w:rsidTr="00AF5FF3">
        <w:trPr>
          <w:tblCellSpacing w:w="7" w:type="dxa"/>
        </w:trPr>
        <w:tc>
          <w:tcPr>
            <w:tcW w:w="0" w:type="auto"/>
            <w:vMerge/>
            <w:tcBorders>
              <w:top w:val="outset" w:sz="6" w:space="0" w:color="auto"/>
              <w:left w:val="single" w:sz="4" w:space="0" w:color="auto"/>
              <w:bottom w:val="outset" w:sz="6" w:space="0" w:color="auto"/>
              <w:right w:val="single" w:sz="4" w:space="0" w:color="auto"/>
            </w:tcBorders>
            <w:vAlign w:val="center"/>
            <w:hideMark/>
          </w:tcPr>
          <w:p w:rsidR="00F65775" w:rsidRPr="00F65775" w:rsidRDefault="00F65775" w:rsidP="00AF5FF3">
            <w:pPr>
              <w:rPr>
                <w:sz w:val="24"/>
                <w:szCs w:val="24"/>
              </w:rPr>
            </w:pPr>
          </w:p>
        </w:tc>
        <w:tc>
          <w:tcPr>
            <w:tcW w:w="0" w:type="auto"/>
            <w:tcBorders>
              <w:top w:val="outset" w:sz="6" w:space="0" w:color="auto"/>
              <w:left w:val="outset" w:sz="6" w:space="0" w:color="auto"/>
              <w:bottom w:val="outset" w:sz="6"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65775" w:rsidRPr="00F65775" w:rsidTr="00AF5FF3">
        <w:trPr>
          <w:tblCellSpacing w:w="7" w:type="dxa"/>
        </w:trPr>
        <w:tc>
          <w:tcPr>
            <w:tcW w:w="1946" w:type="pct"/>
            <w:vMerge w:val="restart"/>
            <w:tcBorders>
              <w:top w:val="single" w:sz="4" w:space="0" w:color="auto"/>
              <w:left w:val="single" w:sz="4" w:space="0" w:color="auto"/>
              <w:bottom w:val="outset" w:sz="6" w:space="0" w:color="auto"/>
              <w:right w:val="single" w:sz="4" w:space="0" w:color="auto"/>
            </w:tcBorders>
            <w:vAlign w:val="center"/>
            <w:hideMark/>
          </w:tcPr>
          <w:p w:rsidR="00F65775" w:rsidRPr="00F65775" w:rsidRDefault="00F65775" w:rsidP="00AF5FF3">
            <w:pPr>
              <w:spacing w:before="100" w:beforeAutospacing="1" w:after="100" w:afterAutospacing="1"/>
              <w:ind w:left="321"/>
              <w:rPr>
                <w:sz w:val="24"/>
                <w:szCs w:val="24"/>
              </w:rPr>
            </w:pPr>
            <w:r w:rsidRPr="00F65775">
              <w:rPr>
                <w:sz w:val="24"/>
                <w:szCs w:val="24"/>
              </w:rPr>
              <w:t xml:space="preserve">Обеспечение соответствия системы внутреннего контроля </w:t>
            </w:r>
            <w:r w:rsidRPr="00F65775">
              <w:rPr>
                <w:sz w:val="24"/>
                <w:szCs w:val="24"/>
              </w:rPr>
              <w:lastRenderedPageBreak/>
              <w:t>и аудита организации требованиям антикоррупционной политики организации</w:t>
            </w:r>
          </w:p>
        </w:tc>
        <w:tc>
          <w:tcPr>
            <w:tcW w:w="0" w:type="auto"/>
            <w:tcBorders>
              <w:top w:val="single" w:sz="4" w:space="0" w:color="auto"/>
              <w:left w:val="single" w:sz="4" w:space="0" w:color="auto"/>
              <w:bottom w:val="outset" w:sz="6"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lastRenderedPageBreak/>
              <w:t>Осуществление регулярного контроля соблюдения внутренних процедур</w:t>
            </w:r>
          </w:p>
        </w:tc>
      </w:tr>
      <w:tr w:rsidR="00F65775" w:rsidRPr="00F65775" w:rsidTr="00AF5FF3">
        <w:trPr>
          <w:tblCellSpacing w:w="7" w:type="dxa"/>
        </w:trPr>
        <w:tc>
          <w:tcPr>
            <w:tcW w:w="0" w:type="auto"/>
            <w:vMerge/>
            <w:tcBorders>
              <w:top w:val="outset" w:sz="6" w:space="0" w:color="auto"/>
              <w:left w:val="single" w:sz="4" w:space="0" w:color="auto"/>
              <w:bottom w:val="single" w:sz="4" w:space="0" w:color="auto"/>
              <w:right w:val="single" w:sz="4" w:space="0" w:color="auto"/>
            </w:tcBorders>
            <w:vAlign w:val="center"/>
            <w:hideMark/>
          </w:tcPr>
          <w:p w:rsidR="00F65775" w:rsidRPr="00F65775" w:rsidRDefault="00F65775" w:rsidP="00AF5FF3">
            <w:pPr>
              <w:rPr>
                <w:sz w:val="24"/>
                <w:szCs w:val="24"/>
              </w:rPr>
            </w:pPr>
          </w:p>
        </w:tc>
        <w:tc>
          <w:tcPr>
            <w:tcW w:w="0" w:type="auto"/>
            <w:tcBorders>
              <w:top w:val="single" w:sz="4" w:space="0" w:color="auto"/>
              <w:left w:val="outset" w:sz="6" w:space="0" w:color="auto"/>
              <w:bottom w:val="outset" w:sz="6"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F65775" w:rsidRPr="00F65775" w:rsidTr="00AF5FF3">
        <w:trPr>
          <w:tblCellSpacing w:w="7" w:type="dxa"/>
        </w:trPr>
        <w:tc>
          <w:tcPr>
            <w:tcW w:w="1946" w:type="pct"/>
            <w:vMerge w:val="restart"/>
            <w:tcBorders>
              <w:top w:val="outset" w:sz="6" w:space="0" w:color="auto"/>
              <w:left w:val="single" w:sz="4" w:space="0" w:color="auto"/>
              <w:bottom w:val="outset" w:sz="6" w:space="0" w:color="auto"/>
              <w:right w:val="single" w:sz="4" w:space="0" w:color="auto"/>
            </w:tcBorders>
            <w:vAlign w:val="center"/>
            <w:hideMark/>
          </w:tcPr>
          <w:p w:rsidR="00F65775" w:rsidRPr="00F65775" w:rsidRDefault="00F65775" w:rsidP="00AF5FF3">
            <w:pPr>
              <w:spacing w:before="100" w:beforeAutospacing="1" w:after="100" w:afterAutospacing="1"/>
              <w:ind w:left="321"/>
              <w:rPr>
                <w:sz w:val="24"/>
                <w:szCs w:val="24"/>
              </w:rPr>
            </w:pPr>
            <w:r w:rsidRPr="00F65775">
              <w:rPr>
                <w:sz w:val="24"/>
                <w:szCs w:val="24"/>
              </w:rPr>
              <w:lastRenderedPageBreak/>
              <w:t>Оценка результатов проводимой антикоррупционной работы и распространение отчетных материалов</w:t>
            </w:r>
          </w:p>
        </w:tc>
        <w:tc>
          <w:tcPr>
            <w:tcW w:w="0" w:type="auto"/>
            <w:tcBorders>
              <w:top w:val="single" w:sz="4" w:space="0" w:color="auto"/>
              <w:left w:val="outset" w:sz="6" w:space="0" w:color="auto"/>
              <w:bottom w:val="single" w:sz="4"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Проведение регулярной оценки результатов работы по противодействию коррупции</w:t>
            </w:r>
          </w:p>
        </w:tc>
      </w:tr>
      <w:tr w:rsidR="00F65775" w:rsidRPr="00F65775" w:rsidTr="00AF5FF3">
        <w:trPr>
          <w:tblCellSpacing w:w="7" w:type="dxa"/>
        </w:trPr>
        <w:tc>
          <w:tcPr>
            <w:tcW w:w="0" w:type="auto"/>
            <w:vMerge/>
            <w:tcBorders>
              <w:top w:val="outset" w:sz="6" w:space="0" w:color="auto"/>
              <w:left w:val="single" w:sz="4" w:space="0" w:color="auto"/>
              <w:bottom w:val="single" w:sz="4" w:space="0" w:color="auto"/>
              <w:right w:val="single" w:sz="4" w:space="0" w:color="auto"/>
            </w:tcBorders>
            <w:vAlign w:val="center"/>
            <w:hideMark/>
          </w:tcPr>
          <w:p w:rsidR="00F65775" w:rsidRPr="00F65775" w:rsidRDefault="00F65775" w:rsidP="00AF5FF3">
            <w:pPr>
              <w:rPr>
                <w:sz w:val="24"/>
                <w:szCs w:val="24"/>
              </w:rPr>
            </w:pPr>
          </w:p>
        </w:tc>
        <w:tc>
          <w:tcPr>
            <w:tcW w:w="0" w:type="auto"/>
            <w:tcBorders>
              <w:top w:val="outset" w:sz="6" w:space="0" w:color="auto"/>
              <w:left w:val="outset" w:sz="6" w:space="0" w:color="auto"/>
              <w:bottom w:val="single" w:sz="4"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r w:rsidRPr="00F65775">
              <w:rPr>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r w:rsidR="00F65775" w:rsidRPr="00F65775" w:rsidTr="00AF5FF3">
        <w:trPr>
          <w:tblCellSpacing w:w="7" w:type="dxa"/>
        </w:trPr>
        <w:tc>
          <w:tcPr>
            <w:tcW w:w="0" w:type="auto"/>
            <w:tcBorders>
              <w:top w:val="outset" w:sz="6" w:space="0" w:color="auto"/>
              <w:bottom w:val="outset" w:sz="6" w:space="0" w:color="auto"/>
              <w:right w:val="single" w:sz="4" w:space="0" w:color="auto"/>
            </w:tcBorders>
            <w:vAlign w:val="center"/>
            <w:hideMark/>
          </w:tcPr>
          <w:p w:rsidR="00F65775" w:rsidRPr="00F65775" w:rsidRDefault="00F65775" w:rsidP="00AF5FF3">
            <w:pPr>
              <w:rPr>
                <w:sz w:val="24"/>
                <w:szCs w:val="24"/>
              </w:rPr>
            </w:pPr>
          </w:p>
        </w:tc>
        <w:tc>
          <w:tcPr>
            <w:tcW w:w="0" w:type="auto"/>
            <w:tcBorders>
              <w:top w:val="single" w:sz="4" w:space="0" w:color="auto"/>
              <w:left w:val="outset" w:sz="6" w:space="0" w:color="auto"/>
              <w:bottom w:val="outset" w:sz="6" w:space="0" w:color="auto"/>
              <w:right w:val="single" w:sz="4" w:space="0" w:color="auto"/>
            </w:tcBorders>
            <w:vAlign w:val="center"/>
            <w:hideMark/>
          </w:tcPr>
          <w:p w:rsidR="00F65775" w:rsidRPr="00F65775" w:rsidRDefault="00F65775" w:rsidP="00AF5FF3">
            <w:pPr>
              <w:spacing w:before="100" w:beforeAutospacing="1" w:after="100" w:afterAutospacing="1"/>
              <w:ind w:left="163"/>
              <w:rPr>
                <w:sz w:val="24"/>
                <w:szCs w:val="24"/>
              </w:rPr>
            </w:pPr>
          </w:p>
        </w:tc>
      </w:tr>
    </w:tbl>
    <w:p w:rsidR="00F65775" w:rsidRPr="00F65775" w:rsidRDefault="00F65775" w:rsidP="00F65775">
      <w:pPr>
        <w:pStyle w:val="a3"/>
        <w:numPr>
          <w:ilvl w:val="0"/>
          <w:numId w:val="1"/>
        </w:numPr>
        <w:spacing w:before="100" w:beforeAutospacing="1" w:after="100" w:afterAutospacing="1"/>
        <w:contextualSpacing/>
        <w:jc w:val="center"/>
        <w:rPr>
          <w:sz w:val="24"/>
          <w:szCs w:val="24"/>
        </w:rPr>
      </w:pPr>
      <w:r w:rsidRPr="00F65775">
        <w:rPr>
          <w:b/>
          <w:bCs/>
          <w:sz w:val="24"/>
          <w:szCs w:val="24"/>
        </w:rPr>
        <w:t>Профилактика коррупции</w:t>
      </w:r>
    </w:p>
    <w:p w:rsidR="00F65775" w:rsidRPr="00F65775" w:rsidRDefault="00F65775" w:rsidP="00F65775">
      <w:pPr>
        <w:jc w:val="both"/>
        <w:rPr>
          <w:sz w:val="24"/>
          <w:szCs w:val="24"/>
        </w:rPr>
      </w:pPr>
      <w:r w:rsidRPr="00F65775">
        <w:rPr>
          <w:sz w:val="24"/>
          <w:szCs w:val="24"/>
        </w:rPr>
        <w:t> </w:t>
      </w:r>
      <w:r w:rsidRPr="00F65775">
        <w:rPr>
          <w:sz w:val="24"/>
          <w:szCs w:val="24"/>
        </w:rPr>
        <w:tab/>
        <w:t>Профилактика коррупции в администрации сельского поселения осуществляется путем применения следующих основных мер:</w:t>
      </w:r>
    </w:p>
    <w:p w:rsidR="00F65775" w:rsidRPr="00F65775" w:rsidRDefault="00F65775" w:rsidP="00F65775">
      <w:pPr>
        <w:jc w:val="both"/>
        <w:rPr>
          <w:sz w:val="24"/>
          <w:szCs w:val="24"/>
        </w:rPr>
      </w:pPr>
      <w:r w:rsidRPr="00F65775">
        <w:rPr>
          <w:sz w:val="24"/>
          <w:szCs w:val="24"/>
        </w:rPr>
        <w:t> </w:t>
      </w:r>
      <w:r w:rsidRPr="00F65775">
        <w:rPr>
          <w:sz w:val="24"/>
          <w:szCs w:val="24"/>
        </w:rPr>
        <w:tab/>
        <w:t xml:space="preserve"> а) формирование в администрации сельского поселения нетерпимости к коррупционному поведению; </w:t>
      </w:r>
    </w:p>
    <w:p w:rsidR="00F65775" w:rsidRPr="00F65775" w:rsidRDefault="00F65775" w:rsidP="00F65775">
      <w:pPr>
        <w:jc w:val="both"/>
        <w:rPr>
          <w:sz w:val="24"/>
          <w:szCs w:val="24"/>
        </w:rPr>
      </w:pPr>
      <w:r w:rsidRPr="00F65775">
        <w:rPr>
          <w:sz w:val="24"/>
          <w:szCs w:val="24"/>
        </w:rPr>
        <w:t> </w:t>
      </w:r>
      <w:r w:rsidRPr="00F65775">
        <w:rPr>
          <w:sz w:val="24"/>
          <w:szCs w:val="24"/>
        </w:rPr>
        <w:tab/>
        <w:t>Особое внимание уделяется формированию высокого правосознания и правовой культуры работников.</w:t>
      </w:r>
    </w:p>
    <w:p w:rsidR="00F65775" w:rsidRPr="00F65775" w:rsidRDefault="00F65775" w:rsidP="00F65775">
      <w:pPr>
        <w:jc w:val="both"/>
        <w:rPr>
          <w:sz w:val="24"/>
          <w:szCs w:val="24"/>
        </w:rPr>
      </w:pPr>
      <w:r w:rsidRPr="00F65775">
        <w:rPr>
          <w:sz w:val="24"/>
          <w:szCs w:val="24"/>
        </w:rPr>
        <w:t> </w:t>
      </w:r>
      <w:r w:rsidRPr="00F65775">
        <w:rPr>
          <w:sz w:val="24"/>
          <w:szCs w:val="24"/>
        </w:rPr>
        <w:tab/>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F65775" w:rsidRPr="00F65775" w:rsidRDefault="00F65775" w:rsidP="00F65775">
      <w:pPr>
        <w:jc w:val="both"/>
        <w:rPr>
          <w:sz w:val="24"/>
          <w:szCs w:val="24"/>
        </w:rPr>
      </w:pPr>
      <w:r w:rsidRPr="00F65775">
        <w:rPr>
          <w:sz w:val="24"/>
          <w:szCs w:val="24"/>
        </w:rPr>
        <w:t xml:space="preserve">  </w:t>
      </w:r>
      <w:r w:rsidRPr="00F65775">
        <w:rPr>
          <w:sz w:val="24"/>
          <w:szCs w:val="24"/>
        </w:rPr>
        <w:tab/>
        <w:t>б) антикоррупционная экспертиза локально-нормативных актов  и их проектов, издаваемых в администрации сельского поселения;</w:t>
      </w:r>
    </w:p>
    <w:p w:rsidR="00F65775" w:rsidRPr="00F65775" w:rsidRDefault="00F65775" w:rsidP="00F65775">
      <w:pPr>
        <w:jc w:val="both"/>
        <w:rPr>
          <w:sz w:val="24"/>
          <w:szCs w:val="24"/>
        </w:rPr>
      </w:pPr>
      <w:r w:rsidRPr="00F65775">
        <w:rPr>
          <w:sz w:val="24"/>
          <w:szCs w:val="24"/>
        </w:rPr>
        <w:t xml:space="preserve">  </w:t>
      </w:r>
      <w:r w:rsidRPr="00F65775">
        <w:rPr>
          <w:sz w:val="24"/>
          <w:szCs w:val="24"/>
        </w:rPr>
        <w:tab/>
        <w:t>В целях организации деятельности по предупреждению коррупции в администрации сельского поселения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F65775" w:rsidRPr="00F65775" w:rsidRDefault="00F65775" w:rsidP="00F65775">
      <w:pPr>
        <w:pStyle w:val="a3"/>
        <w:numPr>
          <w:ilvl w:val="0"/>
          <w:numId w:val="1"/>
        </w:numPr>
        <w:spacing w:before="100" w:beforeAutospacing="1" w:after="100" w:afterAutospacing="1"/>
        <w:contextualSpacing/>
        <w:jc w:val="center"/>
        <w:rPr>
          <w:sz w:val="24"/>
          <w:szCs w:val="24"/>
        </w:rPr>
      </w:pPr>
      <w:r w:rsidRPr="00F65775">
        <w:rPr>
          <w:b/>
          <w:bCs/>
          <w:sz w:val="24"/>
          <w:szCs w:val="24"/>
        </w:rPr>
        <w:t>Ответственность работников</w:t>
      </w:r>
    </w:p>
    <w:p w:rsidR="00F65775" w:rsidRPr="00F65775" w:rsidRDefault="00F65775" w:rsidP="00F65775">
      <w:pPr>
        <w:ind w:firstLine="709"/>
        <w:jc w:val="both"/>
        <w:rPr>
          <w:sz w:val="24"/>
          <w:szCs w:val="24"/>
        </w:rPr>
      </w:pPr>
      <w:r w:rsidRPr="00F65775">
        <w:rPr>
          <w:sz w:val="24"/>
          <w:szCs w:val="24"/>
        </w:rPr>
        <w:t>Каждый работник при заключении трудового договора должен быть ознакомлен под подпись с Антикоррупционной политикой администрации сельского поселения и локальными нормативными актами, касающимися противодействия коррупции, изданными в администрации сельского поселения, и соблюдать принципы и требования данных документов.</w:t>
      </w:r>
    </w:p>
    <w:p w:rsidR="00F65775" w:rsidRPr="00F65775" w:rsidRDefault="00F65775" w:rsidP="00F65775">
      <w:pPr>
        <w:ind w:firstLine="709"/>
        <w:jc w:val="both"/>
        <w:rPr>
          <w:sz w:val="24"/>
          <w:szCs w:val="24"/>
        </w:rPr>
      </w:pPr>
      <w:r w:rsidRPr="00F65775">
        <w:rPr>
          <w:sz w:val="24"/>
          <w:szCs w:val="24"/>
        </w:rPr>
        <w:t>Работники администрации сельского поселения,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   </w:t>
      </w:r>
    </w:p>
    <w:p w:rsidR="00F65775" w:rsidRPr="00F65775" w:rsidRDefault="00F65775" w:rsidP="00F65775">
      <w:pPr>
        <w:pStyle w:val="a3"/>
        <w:numPr>
          <w:ilvl w:val="0"/>
          <w:numId w:val="1"/>
        </w:numPr>
        <w:spacing w:before="100" w:beforeAutospacing="1" w:after="100" w:afterAutospacing="1"/>
        <w:contextualSpacing/>
        <w:jc w:val="center"/>
        <w:rPr>
          <w:sz w:val="24"/>
          <w:szCs w:val="24"/>
        </w:rPr>
      </w:pPr>
      <w:r w:rsidRPr="00F65775">
        <w:rPr>
          <w:b/>
          <w:bCs/>
          <w:sz w:val="24"/>
          <w:szCs w:val="24"/>
        </w:rPr>
        <w:t>Порядок пересмотра и внесения изменений</w:t>
      </w:r>
      <w:r w:rsidRPr="00F65775">
        <w:rPr>
          <w:b/>
          <w:bCs/>
          <w:sz w:val="24"/>
          <w:szCs w:val="24"/>
        </w:rPr>
        <w:br/>
        <w:t>в антикоррупционную политику администрации сельского поселения</w:t>
      </w:r>
    </w:p>
    <w:p w:rsidR="00F65775" w:rsidRPr="00F65775" w:rsidRDefault="00F65775" w:rsidP="00F65775">
      <w:pPr>
        <w:ind w:firstLine="709"/>
        <w:jc w:val="both"/>
        <w:rPr>
          <w:sz w:val="24"/>
          <w:szCs w:val="24"/>
        </w:rPr>
      </w:pPr>
      <w:r w:rsidRPr="00F65775">
        <w:rPr>
          <w:sz w:val="24"/>
          <w:szCs w:val="24"/>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F65775" w:rsidRPr="00F65775" w:rsidRDefault="00F65775" w:rsidP="00F65775">
      <w:pPr>
        <w:ind w:firstLine="709"/>
        <w:jc w:val="both"/>
        <w:rPr>
          <w:sz w:val="24"/>
          <w:szCs w:val="24"/>
        </w:rPr>
      </w:pPr>
      <w:r w:rsidRPr="00F65775">
        <w:rPr>
          <w:sz w:val="24"/>
          <w:szCs w:val="24"/>
        </w:rPr>
        <w:t>  Основными направлениями антикоррупционной экспертизы является:</w:t>
      </w:r>
    </w:p>
    <w:p w:rsidR="00F65775" w:rsidRPr="00F65775" w:rsidRDefault="00F65775" w:rsidP="00F65775">
      <w:pPr>
        <w:ind w:firstLine="709"/>
        <w:jc w:val="both"/>
        <w:rPr>
          <w:sz w:val="24"/>
          <w:szCs w:val="24"/>
        </w:rPr>
      </w:pPr>
      <w:r w:rsidRPr="00F65775">
        <w:rPr>
          <w:sz w:val="24"/>
          <w:szCs w:val="24"/>
        </w:rPr>
        <w:lastRenderedPageBreak/>
        <w:t>  обобщение и анализ результатов антикоррупционной экспертизы локальных нормативных документов администрации сельского поселения;</w:t>
      </w:r>
    </w:p>
    <w:p w:rsidR="00F65775" w:rsidRPr="00F65775" w:rsidRDefault="00F65775" w:rsidP="00F65775">
      <w:pPr>
        <w:ind w:firstLine="709"/>
        <w:jc w:val="both"/>
        <w:rPr>
          <w:sz w:val="24"/>
          <w:szCs w:val="24"/>
        </w:rPr>
      </w:pPr>
      <w:r w:rsidRPr="00F65775">
        <w:rPr>
          <w:sz w:val="24"/>
          <w:szCs w:val="24"/>
        </w:rPr>
        <w:t>изучение мнения трудового коллектива о состоянии коррупции в администрации сельского поселения и эффективности принимаемых антикоррупционных мер;</w:t>
      </w:r>
    </w:p>
    <w:p w:rsidR="00F65775" w:rsidRPr="00F65775" w:rsidRDefault="00F65775" w:rsidP="00F65775">
      <w:pPr>
        <w:ind w:firstLine="709"/>
        <w:jc w:val="both"/>
        <w:rPr>
          <w:sz w:val="24"/>
          <w:szCs w:val="24"/>
        </w:rPr>
      </w:pPr>
      <w:r w:rsidRPr="00F65775">
        <w:rPr>
          <w:sz w:val="24"/>
          <w:szCs w:val="24"/>
        </w:rPr>
        <w:t>изучение и анализ принимаемых в администрации сельского поселения мер по противодействию коррупции;</w:t>
      </w:r>
    </w:p>
    <w:p w:rsidR="00F65775" w:rsidRPr="00F65775" w:rsidRDefault="00F65775" w:rsidP="00F65775">
      <w:pPr>
        <w:ind w:firstLine="709"/>
        <w:jc w:val="both"/>
        <w:rPr>
          <w:sz w:val="24"/>
          <w:szCs w:val="24"/>
        </w:rPr>
      </w:pPr>
      <w:r w:rsidRPr="00F65775">
        <w:rPr>
          <w:sz w:val="24"/>
          <w:szCs w:val="24"/>
        </w:rPr>
        <w:t>анализ публикаций о коррупции в средствах массовой информации.</w:t>
      </w:r>
    </w:p>
    <w:p w:rsidR="00F65775" w:rsidRPr="00F65775" w:rsidRDefault="00F65775" w:rsidP="00F65775">
      <w:pPr>
        <w:ind w:firstLine="709"/>
        <w:jc w:val="both"/>
        <w:rPr>
          <w:sz w:val="24"/>
          <w:szCs w:val="24"/>
        </w:rPr>
      </w:pPr>
      <w:r w:rsidRPr="00F65775">
        <w:rPr>
          <w:sz w:val="24"/>
          <w:szCs w:val="24"/>
        </w:rPr>
        <w:t>Должностное лицо, ответственное за реализацию Антикоррупционной политики в администрации сельского поселения, ежегодно представляет Главе администрации сельского поселения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F65775" w:rsidRPr="00F65775" w:rsidRDefault="00F65775" w:rsidP="00F65775">
      <w:pPr>
        <w:ind w:firstLine="709"/>
        <w:jc w:val="both"/>
        <w:rPr>
          <w:sz w:val="24"/>
          <w:szCs w:val="24"/>
        </w:rPr>
      </w:pPr>
      <w:r w:rsidRPr="00F65775">
        <w:rPr>
          <w:sz w:val="24"/>
          <w:szCs w:val="24"/>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администрации сельского поселения или иных лиц.</w:t>
      </w:r>
    </w:p>
    <w:p w:rsidR="00F65775" w:rsidRPr="00F65775" w:rsidRDefault="00F65775" w:rsidP="00F65775">
      <w:pPr>
        <w:rPr>
          <w:sz w:val="24"/>
          <w:szCs w:val="24"/>
        </w:rPr>
      </w:pPr>
    </w:p>
    <w:p w:rsidR="00F65775" w:rsidRPr="00F65775" w:rsidRDefault="00F65775" w:rsidP="00F65775">
      <w:pPr>
        <w:widowControl w:val="0"/>
        <w:shd w:val="clear" w:color="auto" w:fill="FFFFFF"/>
        <w:autoSpaceDE w:val="0"/>
        <w:autoSpaceDN w:val="0"/>
        <w:adjustRightInd w:val="0"/>
        <w:ind w:firstLine="851"/>
        <w:jc w:val="center"/>
        <w:rPr>
          <w:sz w:val="24"/>
          <w:szCs w:val="24"/>
        </w:rPr>
      </w:pPr>
    </w:p>
    <w:p w:rsidR="00F65775" w:rsidRPr="00F65775" w:rsidRDefault="00F65775" w:rsidP="00F65775">
      <w:pPr>
        <w:rPr>
          <w:sz w:val="24"/>
          <w:szCs w:val="24"/>
        </w:rPr>
      </w:pPr>
    </w:p>
    <w:p w:rsidR="00B31F40" w:rsidRPr="00F65775" w:rsidRDefault="00B31F40">
      <w:pPr>
        <w:rPr>
          <w:sz w:val="24"/>
          <w:szCs w:val="24"/>
        </w:rPr>
      </w:pPr>
    </w:p>
    <w:sectPr w:rsidR="00B31F40" w:rsidRPr="00F65775" w:rsidSect="005B1410">
      <w:pgSz w:w="11906" w:h="16838"/>
      <w:pgMar w:top="1134" w:right="851" w:bottom="1134" w:left="141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115AC"/>
    <w:multiLevelType w:val="multilevel"/>
    <w:tmpl w:val="395A83BE"/>
    <w:lvl w:ilvl="0">
      <w:start w:val="1"/>
      <w:numFmt w:val="upperRoman"/>
      <w:lvlText w:val="%1."/>
      <w:lvlJc w:val="left"/>
      <w:pPr>
        <w:ind w:left="1080" w:hanging="720"/>
      </w:pPr>
      <w:rPr>
        <w:rFonts w:cs="Times New Roman"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
    <w:nsid w:val="55987009"/>
    <w:multiLevelType w:val="multilevel"/>
    <w:tmpl w:val="C8BEA992"/>
    <w:lvl w:ilvl="0">
      <w:start w:val="3"/>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5775"/>
    <w:rsid w:val="0007083D"/>
    <w:rsid w:val="000800BB"/>
    <w:rsid w:val="00231CE1"/>
    <w:rsid w:val="003849C0"/>
    <w:rsid w:val="00392189"/>
    <w:rsid w:val="003D2935"/>
    <w:rsid w:val="003E6167"/>
    <w:rsid w:val="003F2098"/>
    <w:rsid w:val="003F7EB7"/>
    <w:rsid w:val="00434B14"/>
    <w:rsid w:val="0049790F"/>
    <w:rsid w:val="005277BA"/>
    <w:rsid w:val="00575EBA"/>
    <w:rsid w:val="005A57B1"/>
    <w:rsid w:val="005F6ADA"/>
    <w:rsid w:val="006A6646"/>
    <w:rsid w:val="006D0F0D"/>
    <w:rsid w:val="006E739A"/>
    <w:rsid w:val="006F11C7"/>
    <w:rsid w:val="008168E5"/>
    <w:rsid w:val="0083182C"/>
    <w:rsid w:val="008636F2"/>
    <w:rsid w:val="00882E38"/>
    <w:rsid w:val="008A647D"/>
    <w:rsid w:val="008B771D"/>
    <w:rsid w:val="008B7D1A"/>
    <w:rsid w:val="00903DD5"/>
    <w:rsid w:val="00904FB7"/>
    <w:rsid w:val="009571C0"/>
    <w:rsid w:val="009C3773"/>
    <w:rsid w:val="00A24025"/>
    <w:rsid w:val="00B2788F"/>
    <w:rsid w:val="00B31F40"/>
    <w:rsid w:val="00C119D5"/>
    <w:rsid w:val="00C46D88"/>
    <w:rsid w:val="00CE55DE"/>
    <w:rsid w:val="00E8714E"/>
    <w:rsid w:val="00E95CB4"/>
    <w:rsid w:val="00F65775"/>
    <w:rsid w:val="00F94772"/>
    <w:rsid w:val="00FF2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775"/>
    <w:pPr>
      <w:ind w:left="720"/>
    </w:pPr>
  </w:style>
  <w:style w:type="paragraph" w:styleId="a4">
    <w:name w:val="Normal (Web)"/>
    <w:basedOn w:val="a"/>
    <w:uiPriority w:val="99"/>
    <w:unhideWhenUsed/>
    <w:rsid w:val="00F65775"/>
    <w:pPr>
      <w:spacing w:before="100" w:beforeAutospacing="1" w:after="100" w:afterAutospacing="1"/>
    </w:pPr>
    <w:rPr>
      <w:sz w:val="24"/>
      <w:szCs w:val="24"/>
    </w:rPr>
  </w:style>
  <w:style w:type="character" w:styleId="a5">
    <w:name w:val="Strong"/>
    <w:uiPriority w:val="22"/>
    <w:qFormat/>
    <w:rsid w:val="00F6577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0FCE473E7F483D14D6A9905CD399BD175DA7207E4F177EB86A7815D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2880</Words>
  <Characters>16421</Characters>
  <Application>Microsoft Office Word</Application>
  <DocSecurity>0</DocSecurity>
  <Lines>136</Lines>
  <Paragraphs>38</Paragraphs>
  <ScaleCrop>false</ScaleCrop>
  <Company>Microsoft</Company>
  <LinksUpToDate>false</LinksUpToDate>
  <CharactersWithSpaces>19263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2</cp:revision>
  <dcterms:created xsi:type="dcterms:W3CDTF">2022-03-10T11:46:00Z</dcterms:created>
  <dcterms:modified xsi:type="dcterms:W3CDTF">2022-03-10T11:46:00Z</dcterms:modified>
</cp:coreProperties>
</file>