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43" w:rsidRDefault="00FB7F78" w:rsidP="00E45643">
      <w:pPr>
        <w:jc w:val="center"/>
        <w:rPr>
          <w:b/>
          <w:bCs/>
          <w:noProof/>
          <w:color w:val="000080"/>
          <w:sz w:val="28"/>
          <w:szCs w:val="28"/>
        </w:rPr>
      </w:pPr>
      <w:r>
        <w:rPr>
          <w:b/>
          <w:bCs/>
          <w:noProof/>
          <w:color w:val="00008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7.95pt;margin-top:-14.75pt;width:53.1pt;height:63.05pt;z-index:251658240">
            <v:imagedata r:id="rId7" o:title=""/>
          </v:shape>
          <o:OLEObject Type="Embed" ProgID="Photoshop.Image.6" ShapeID="_x0000_s1026" DrawAspect="Content" ObjectID="_1556630559" r:id="rId8">
            <o:FieldCodes>\s</o:FieldCodes>
          </o:OLEObject>
        </w:pict>
      </w:r>
      <w:r w:rsidR="00E45643">
        <w:rPr>
          <w:b/>
          <w:bCs/>
          <w:noProof/>
          <w:color w:val="000080"/>
          <w:sz w:val="28"/>
          <w:szCs w:val="28"/>
        </w:rPr>
        <w:t xml:space="preserve">                         </w:t>
      </w:r>
    </w:p>
    <w:p w:rsidR="00E45643" w:rsidRDefault="00E45643" w:rsidP="00E45643">
      <w:pPr>
        <w:jc w:val="right"/>
        <w:rPr>
          <w:b/>
          <w:bCs/>
          <w:color w:val="000080"/>
          <w:sz w:val="40"/>
          <w:szCs w:val="40"/>
        </w:rPr>
      </w:pPr>
    </w:p>
    <w:p w:rsidR="00E45643" w:rsidRPr="007B0D40" w:rsidRDefault="00E45643" w:rsidP="00E45643">
      <w:pPr>
        <w:jc w:val="right"/>
        <w:rPr>
          <w:b/>
          <w:bCs/>
          <w:color w:val="000080"/>
          <w:sz w:val="40"/>
          <w:szCs w:val="40"/>
        </w:rPr>
      </w:pPr>
    </w:p>
    <w:p w:rsidR="00E45643" w:rsidRDefault="00E45643" w:rsidP="00E45643">
      <w:pPr>
        <w:ind w:firstLine="708"/>
        <w:jc w:val="center"/>
        <w:rPr>
          <w:b/>
          <w:bCs/>
          <w:sz w:val="28"/>
          <w:szCs w:val="28"/>
        </w:rPr>
      </w:pPr>
      <w:r>
        <w:rPr>
          <w:b/>
          <w:bCs/>
          <w:sz w:val="28"/>
          <w:szCs w:val="28"/>
        </w:rPr>
        <w:t>СОВЕТ ДЕПУТАТОВ СЕЛЬСКОГО ПОСЕЛЕНИЯ</w:t>
      </w:r>
    </w:p>
    <w:p w:rsidR="00E45643" w:rsidRDefault="00E45643" w:rsidP="00E45643">
      <w:pPr>
        <w:ind w:firstLine="708"/>
        <w:jc w:val="center"/>
        <w:rPr>
          <w:b/>
          <w:bCs/>
          <w:sz w:val="28"/>
          <w:szCs w:val="28"/>
        </w:rPr>
      </w:pPr>
      <w:r>
        <w:rPr>
          <w:b/>
          <w:bCs/>
          <w:sz w:val="28"/>
          <w:szCs w:val="28"/>
        </w:rPr>
        <w:t>ПЕТРОВСКИЙ СЕЛЬСОВЕТ</w:t>
      </w:r>
    </w:p>
    <w:p w:rsidR="00E45643" w:rsidRDefault="00E45643" w:rsidP="00E45643">
      <w:pPr>
        <w:ind w:firstLine="708"/>
        <w:jc w:val="center"/>
        <w:rPr>
          <w:b/>
          <w:bCs/>
          <w:sz w:val="28"/>
          <w:szCs w:val="28"/>
        </w:rPr>
      </w:pPr>
      <w:r>
        <w:rPr>
          <w:b/>
          <w:bCs/>
          <w:sz w:val="28"/>
          <w:szCs w:val="28"/>
        </w:rPr>
        <w:t xml:space="preserve">Добринского муниципального района </w:t>
      </w:r>
      <w:r>
        <w:rPr>
          <w:b/>
          <w:sz w:val="28"/>
          <w:szCs w:val="28"/>
        </w:rPr>
        <w:t>Липецкой области</w:t>
      </w:r>
    </w:p>
    <w:p w:rsidR="00E45643" w:rsidRDefault="00E45643" w:rsidP="00E45643">
      <w:pPr>
        <w:tabs>
          <w:tab w:val="left" w:pos="1125"/>
          <w:tab w:val="left" w:pos="1770"/>
        </w:tabs>
        <w:jc w:val="center"/>
        <w:rPr>
          <w:b/>
          <w:sz w:val="28"/>
          <w:szCs w:val="28"/>
        </w:rPr>
      </w:pPr>
      <w:r>
        <w:rPr>
          <w:b/>
          <w:sz w:val="28"/>
          <w:szCs w:val="28"/>
        </w:rPr>
        <w:t>Российской Федерации</w:t>
      </w:r>
    </w:p>
    <w:p w:rsidR="00E45643" w:rsidRDefault="00E45643" w:rsidP="00E45643">
      <w:pPr>
        <w:tabs>
          <w:tab w:val="left" w:pos="1125"/>
          <w:tab w:val="left" w:pos="1770"/>
        </w:tabs>
        <w:jc w:val="center"/>
        <w:rPr>
          <w:sz w:val="28"/>
          <w:szCs w:val="28"/>
        </w:rPr>
      </w:pPr>
      <w:r>
        <w:rPr>
          <w:sz w:val="28"/>
          <w:szCs w:val="28"/>
        </w:rPr>
        <w:t xml:space="preserve">21 я сессия </w:t>
      </w:r>
      <w:proofErr w:type="gramStart"/>
      <w:r>
        <w:rPr>
          <w:sz w:val="28"/>
          <w:szCs w:val="28"/>
          <w:lang w:val="en-US"/>
        </w:rPr>
        <w:t>V</w:t>
      </w:r>
      <w:proofErr w:type="gramEnd"/>
      <w:r>
        <w:rPr>
          <w:sz w:val="28"/>
          <w:szCs w:val="28"/>
        </w:rPr>
        <w:t>созыва</w:t>
      </w:r>
    </w:p>
    <w:p w:rsidR="00E45643" w:rsidRDefault="00E45643" w:rsidP="00E45643">
      <w:pPr>
        <w:tabs>
          <w:tab w:val="left" w:pos="1125"/>
          <w:tab w:val="left" w:pos="1770"/>
        </w:tabs>
        <w:jc w:val="center"/>
        <w:rPr>
          <w:sz w:val="28"/>
          <w:szCs w:val="28"/>
        </w:rPr>
      </w:pPr>
    </w:p>
    <w:p w:rsidR="00E45643" w:rsidRDefault="00E45643" w:rsidP="00E45643">
      <w:pPr>
        <w:shd w:val="clear" w:color="auto" w:fill="FFFFFF"/>
        <w:spacing w:line="367" w:lineRule="exact"/>
        <w:jc w:val="center"/>
        <w:rPr>
          <w:b/>
          <w:bCs/>
          <w:color w:val="3D3D3D"/>
          <w:spacing w:val="6"/>
          <w:sz w:val="28"/>
          <w:szCs w:val="28"/>
        </w:rPr>
      </w:pPr>
      <w:proofErr w:type="gramStart"/>
      <w:r>
        <w:rPr>
          <w:b/>
          <w:bCs/>
          <w:color w:val="3D3D3D"/>
          <w:spacing w:val="6"/>
          <w:sz w:val="28"/>
          <w:szCs w:val="28"/>
        </w:rPr>
        <w:t>Р</w:t>
      </w:r>
      <w:proofErr w:type="gramEnd"/>
      <w:r>
        <w:rPr>
          <w:b/>
          <w:bCs/>
          <w:color w:val="3D3D3D"/>
          <w:spacing w:val="6"/>
          <w:sz w:val="28"/>
          <w:szCs w:val="28"/>
        </w:rPr>
        <w:t xml:space="preserve"> Е Ш Е Н И Е</w:t>
      </w:r>
    </w:p>
    <w:p w:rsidR="00E45643" w:rsidRDefault="00E45643" w:rsidP="00E45643">
      <w:pPr>
        <w:jc w:val="center"/>
        <w:rPr>
          <w:sz w:val="28"/>
          <w:szCs w:val="28"/>
        </w:rPr>
      </w:pPr>
    </w:p>
    <w:p w:rsidR="00E45643" w:rsidRPr="005C5803" w:rsidRDefault="00E45643" w:rsidP="00E45643">
      <w:pPr>
        <w:jc w:val="center"/>
        <w:rPr>
          <w:sz w:val="26"/>
          <w:szCs w:val="26"/>
        </w:rPr>
      </w:pPr>
      <w:r>
        <w:rPr>
          <w:sz w:val="28"/>
          <w:szCs w:val="28"/>
        </w:rPr>
        <w:t>24.03.2017г</w:t>
      </w:r>
      <w:r w:rsidRPr="005C5803">
        <w:rPr>
          <w:sz w:val="26"/>
          <w:szCs w:val="26"/>
        </w:rPr>
        <w:t xml:space="preserve">.                                 </w:t>
      </w:r>
      <w:proofErr w:type="spellStart"/>
      <w:r>
        <w:rPr>
          <w:sz w:val="26"/>
          <w:szCs w:val="26"/>
        </w:rPr>
        <w:t>п.свх</w:t>
      </w:r>
      <w:proofErr w:type="gramStart"/>
      <w:r>
        <w:rPr>
          <w:sz w:val="26"/>
          <w:szCs w:val="26"/>
        </w:rPr>
        <w:t>.П</w:t>
      </w:r>
      <w:proofErr w:type="gramEnd"/>
      <w:r>
        <w:rPr>
          <w:sz w:val="26"/>
          <w:szCs w:val="26"/>
        </w:rPr>
        <w:t>етровский</w:t>
      </w:r>
      <w:proofErr w:type="spellEnd"/>
      <w:r w:rsidRPr="005C5803">
        <w:rPr>
          <w:sz w:val="26"/>
          <w:szCs w:val="26"/>
        </w:rPr>
        <w:t xml:space="preserve">   </w:t>
      </w:r>
      <w:r>
        <w:rPr>
          <w:sz w:val="26"/>
          <w:szCs w:val="26"/>
        </w:rPr>
        <w:t xml:space="preserve">                   № 53</w:t>
      </w:r>
      <w:r w:rsidRPr="005C5803">
        <w:rPr>
          <w:sz w:val="26"/>
          <w:szCs w:val="26"/>
        </w:rPr>
        <w:t>-рс</w:t>
      </w:r>
    </w:p>
    <w:p w:rsidR="00E45643" w:rsidRDefault="00E45643" w:rsidP="00E45643">
      <w:pPr>
        <w:rPr>
          <w:b/>
          <w:sz w:val="28"/>
          <w:szCs w:val="28"/>
        </w:rPr>
      </w:pPr>
    </w:p>
    <w:p w:rsidR="00E45643" w:rsidRPr="005C5803" w:rsidRDefault="00E45643" w:rsidP="00E45643">
      <w:pPr>
        <w:jc w:val="center"/>
        <w:rPr>
          <w:b/>
          <w:bCs/>
          <w:color w:val="3D3D3D"/>
          <w:spacing w:val="6"/>
          <w:sz w:val="26"/>
          <w:szCs w:val="26"/>
        </w:rPr>
      </w:pPr>
      <w:r w:rsidRPr="005C5803">
        <w:rPr>
          <w:b/>
          <w:sz w:val="26"/>
          <w:szCs w:val="26"/>
        </w:rPr>
        <w:t xml:space="preserve">О внесении изменений в Положение «О порядке осуществления муниципального жилищного контроля на территории сельского поселения </w:t>
      </w:r>
      <w:r>
        <w:rPr>
          <w:b/>
          <w:sz w:val="26"/>
          <w:szCs w:val="26"/>
        </w:rPr>
        <w:t>Петровский</w:t>
      </w:r>
      <w:r w:rsidRPr="005C5803">
        <w:rPr>
          <w:b/>
          <w:sz w:val="26"/>
          <w:szCs w:val="26"/>
        </w:rPr>
        <w:t xml:space="preserve"> сельсовет Добринского муниципа</w:t>
      </w:r>
      <w:r>
        <w:rPr>
          <w:b/>
          <w:sz w:val="26"/>
          <w:szCs w:val="26"/>
        </w:rPr>
        <w:t xml:space="preserve">льного района Липецкой области </w:t>
      </w:r>
    </w:p>
    <w:p w:rsidR="00E45643" w:rsidRPr="005C5803" w:rsidRDefault="00E45643" w:rsidP="00E45643">
      <w:pPr>
        <w:shd w:val="clear" w:color="auto" w:fill="FFFFFF"/>
        <w:spacing w:line="367" w:lineRule="exact"/>
        <w:jc w:val="center"/>
        <w:rPr>
          <w:b/>
          <w:bCs/>
          <w:color w:val="3D3D3D"/>
          <w:spacing w:val="6"/>
          <w:sz w:val="26"/>
          <w:szCs w:val="26"/>
        </w:rPr>
      </w:pPr>
    </w:p>
    <w:p w:rsidR="00E45643" w:rsidRPr="005C5803" w:rsidRDefault="00E45643" w:rsidP="00E45643">
      <w:pPr>
        <w:jc w:val="both"/>
        <w:rPr>
          <w:bCs/>
          <w:color w:val="3D3D3D"/>
          <w:spacing w:val="6"/>
          <w:sz w:val="26"/>
          <w:szCs w:val="26"/>
        </w:rPr>
      </w:pPr>
      <w:r w:rsidRPr="005C5803">
        <w:rPr>
          <w:sz w:val="26"/>
          <w:szCs w:val="26"/>
        </w:rPr>
        <w:t xml:space="preserve">            </w:t>
      </w:r>
      <w:proofErr w:type="gramStart"/>
      <w:r w:rsidRPr="005C5803">
        <w:rPr>
          <w:sz w:val="26"/>
          <w:szCs w:val="26"/>
        </w:rPr>
        <w:t xml:space="preserve">Рассмотрев протест прокуратуры Добринского муниципального района №82-2017г от 06.02.2017г на Положение «О порядке осуществления муниципального жилищного контроля на территории сельского поселения </w:t>
      </w:r>
      <w:r>
        <w:rPr>
          <w:sz w:val="26"/>
          <w:szCs w:val="26"/>
        </w:rPr>
        <w:t>Петровский</w:t>
      </w:r>
      <w:r w:rsidRPr="005C5803">
        <w:rPr>
          <w:sz w:val="26"/>
          <w:szCs w:val="26"/>
        </w:rPr>
        <w:t xml:space="preserve"> сельсовет Добринского муниципального района Липецкой области», утвержденного  решением Совета депутатов сельского поселения </w:t>
      </w:r>
      <w:r>
        <w:rPr>
          <w:sz w:val="26"/>
          <w:szCs w:val="26"/>
        </w:rPr>
        <w:t>Петровский</w:t>
      </w:r>
      <w:r w:rsidRPr="005C5803">
        <w:rPr>
          <w:sz w:val="26"/>
          <w:szCs w:val="26"/>
        </w:rPr>
        <w:t xml:space="preserve"> сельсовет Добринского муниципального района Липецкой области от </w:t>
      </w:r>
      <w:r w:rsidRPr="00294252">
        <w:rPr>
          <w:sz w:val="26"/>
          <w:szCs w:val="26"/>
        </w:rPr>
        <w:t>01.08.2013г №126-рс</w:t>
      </w:r>
      <w:r>
        <w:rPr>
          <w:sz w:val="26"/>
          <w:szCs w:val="26"/>
        </w:rPr>
        <w:t xml:space="preserve"> (</w:t>
      </w:r>
      <w:r w:rsidRPr="00294252">
        <w:rPr>
          <w:sz w:val="26"/>
          <w:szCs w:val="26"/>
        </w:rPr>
        <w:t>с изменения</w:t>
      </w:r>
      <w:r>
        <w:rPr>
          <w:sz w:val="26"/>
          <w:szCs w:val="26"/>
        </w:rPr>
        <w:t>ми</w:t>
      </w:r>
      <w:r w:rsidRPr="00294252">
        <w:rPr>
          <w:sz w:val="26"/>
          <w:szCs w:val="26"/>
        </w:rPr>
        <w:t>, внесенными  решением  от 23.12.2014 №171-рс</w:t>
      </w:r>
      <w:r>
        <w:rPr>
          <w:sz w:val="26"/>
          <w:szCs w:val="26"/>
        </w:rPr>
        <w:t>)</w:t>
      </w:r>
      <w:r w:rsidRPr="00294252">
        <w:rPr>
          <w:sz w:val="26"/>
          <w:szCs w:val="26"/>
        </w:rPr>
        <w:t xml:space="preserve">, </w:t>
      </w:r>
      <w:r w:rsidRPr="005C5803">
        <w:rPr>
          <w:sz w:val="26"/>
          <w:szCs w:val="26"/>
        </w:rPr>
        <w:t>руководствуясь  Федеральным законом  от 06.10.2003</w:t>
      </w:r>
      <w:r>
        <w:rPr>
          <w:sz w:val="26"/>
          <w:szCs w:val="26"/>
        </w:rPr>
        <w:t xml:space="preserve"> </w:t>
      </w:r>
      <w:r w:rsidRPr="005C5803">
        <w:rPr>
          <w:sz w:val="26"/>
          <w:szCs w:val="26"/>
        </w:rPr>
        <w:t>№131-ФЗ «Об</w:t>
      </w:r>
      <w:proofErr w:type="gramEnd"/>
      <w:r w:rsidRPr="005C5803">
        <w:rPr>
          <w:sz w:val="26"/>
          <w:szCs w:val="26"/>
        </w:rPr>
        <w:t xml:space="preserve"> </w:t>
      </w:r>
      <w:proofErr w:type="gramStart"/>
      <w:r w:rsidRPr="005C5803">
        <w:rPr>
          <w:sz w:val="26"/>
          <w:szCs w:val="26"/>
        </w:rPr>
        <w:t xml:space="preserve">общих принципах организации местного самоуправления в Российской Федерации», Жилищным кодексом РФ,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депутатов сельского поселения </w:t>
      </w:r>
      <w:r>
        <w:rPr>
          <w:sz w:val="26"/>
          <w:szCs w:val="26"/>
        </w:rPr>
        <w:t>Петровский</w:t>
      </w:r>
      <w:r w:rsidRPr="005C5803">
        <w:rPr>
          <w:sz w:val="26"/>
          <w:szCs w:val="26"/>
        </w:rPr>
        <w:t xml:space="preserve"> сельсовет</w:t>
      </w:r>
      <w:proofErr w:type="gramEnd"/>
    </w:p>
    <w:p w:rsidR="00E45643" w:rsidRPr="005C5803" w:rsidRDefault="00E45643" w:rsidP="00E45643">
      <w:pPr>
        <w:widowControl w:val="0"/>
        <w:autoSpaceDE w:val="0"/>
        <w:autoSpaceDN w:val="0"/>
        <w:adjustRightInd w:val="0"/>
        <w:ind w:firstLine="540"/>
        <w:jc w:val="both"/>
        <w:outlineLvl w:val="0"/>
        <w:rPr>
          <w:sz w:val="26"/>
          <w:szCs w:val="26"/>
        </w:rPr>
      </w:pPr>
    </w:p>
    <w:p w:rsidR="00E45643" w:rsidRPr="005C5803" w:rsidRDefault="00E45643" w:rsidP="00E45643">
      <w:pPr>
        <w:widowControl w:val="0"/>
        <w:autoSpaceDE w:val="0"/>
        <w:autoSpaceDN w:val="0"/>
        <w:adjustRightInd w:val="0"/>
        <w:ind w:firstLine="540"/>
        <w:outlineLvl w:val="0"/>
        <w:rPr>
          <w:b/>
          <w:sz w:val="26"/>
          <w:szCs w:val="26"/>
        </w:rPr>
      </w:pPr>
      <w:proofErr w:type="gramStart"/>
      <w:r w:rsidRPr="005C5803">
        <w:rPr>
          <w:b/>
          <w:sz w:val="26"/>
          <w:szCs w:val="26"/>
        </w:rPr>
        <w:t>Р</w:t>
      </w:r>
      <w:proofErr w:type="gramEnd"/>
      <w:r w:rsidRPr="005C5803">
        <w:rPr>
          <w:b/>
          <w:sz w:val="26"/>
          <w:szCs w:val="26"/>
        </w:rPr>
        <w:t xml:space="preserve"> Е Ш И Л:</w:t>
      </w:r>
    </w:p>
    <w:p w:rsidR="00E45643" w:rsidRPr="005C5803" w:rsidRDefault="00E45643" w:rsidP="00E45643">
      <w:pPr>
        <w:widowControl w:val="0"/>
        <w:autoSpaceDE w:val="0"/>
        <w:autoSpaceDN w:val="0"/>
        <w:adjustRightInd w:val="0"/>
        <w:ind w:firstLine="540"/>
        <w:jc w:val="both"/>
        <w:outlineLvl w:val="0"/>
        <w:rPr>
          <w:b/>
          <w:sz w:val="26"/>
          <w:szCs w:val="26"/>
        </w:rPr>
      </w:pPr>
      <w:r w:rsidRPr="005C5803">
        <w:rPr>
          <w:sz w:val="26"/>
          <w:szCs w:val="26"/>
        </w:rPr>
        <w:t xml:space="preserve">1. </w:t>
      </w:r>
      <w:proofErr w:type="gramStart"/>
      <w:r w:rsidRPr="005C5803">
        <w:rPr>
          <w:sz w:val="26"/>
          <w:szCs w:val="26"/>
        </w:rPr>
        <w:t>Принять изменения</w:t>
      </w:r>
      <w:r w:rsidRPr="005C5803">
        <w:rPr>
          <w:b/>
          <w:sz w:val="26"/>
          <w:szCs w:val="26"/>
        </w:rPr>
        <w:t xml:space="preserve"> </w:t>
      </w:r>
      <w:r w:rsidRPr="005C5803">
        <w:rPr>
          <w:sz w:val="26"/>
          <w:szCs w:val="26"/>
        </w:rPr>
        <w:t>в</w:t>
      </w:r>
      <w:r w:rsidRPr="005C5803">
        <w:rPr>
          <w:b/>
          <w:sz w:val="26"/>
          <w:szCs w:val="26"/>
        </w:rPr>
        <w:t xml:space="preserve"> </w:t>
      </w:r>
      <w:r w:rsidRPr="005C5803">
        <w:rPr>
          <w:sz w:val="26"/>
          <w:szCs w:val="26"/>
        </w:rPr>
        <w:t xml:space="preserve">Положение «О порядке осуществления муниципального жилищного контроля на территории сельского поселения </w:t>
      </w:r>
      <w:r>
        <w:rPr>
          <w:sz w:val="26"/>
          <w:szCs w:val="26"/>
        </w:rPr>
        <w:t>Петровский</w:t>
      </w:r>
      <w:r w:rsidRPr="005C5803">
        <w:rPr>
          <w:sz w:val="26"/>
          <w:szCs w:val="26"/>
        </w:rPr>
        <w:t xml:space="preserve"> сельсовет Добринского муниципального района Липецкой области», утвержденного  решением Совета депутатов сельского поселения </w:t>
      </w:r>
      <w:r>
        <w:rPr>
          <w:sz w:val="26"/>
          <w:szCs w:val="26"/>
        </w:rPr>
        <w:t>Петровский</w:t>
      </w:r>
      <w:r w:rsidRPr="005C5803">
        <w:rPr>
          <w:sz w:val="26"/>
          <w:szCs w:val="26"/>
        </w:rPr>
        <w:t xml:space="preserve"> сельсовет Добринского муниципального района Липецкой области от </w:t>
      </w:r>
      <w:r w:rsidRPr="00294252">
        <w:rPr>
          <w:sz w:val="26"/>
          <w:szCs w:val="26"/>
        </w:rPr>
        <w:t>01.08.2013г №126-рс</w:t>
      </w:r>
      <w:r>
        <w:rPr>
          <w:sz w:val="26"/>
          <w:szCs w:val="26"/>
        </w:rPr>
        <w:t xml:space="preserve"> (</w:t>
      </w:r>
      <w:r w:rsidRPr="00294252">
        <w:rPr>
          <w:sz w:val="26"/>
          <w:szCs w:val="26"/>
        </w:rPr>
        <w:t>с изменения</w:t>
      </w:r>
      <w:r>
        <w:rPr>
          <w:sz w:val="26"/>
          <w:szCs w:val="26"/>
        </w:rPr>
        <w:t>ми</w:t>
      </w:r>
      <w:r w:rsidRPr="00294252">
        <w:rPr>
          <w:sz w:val="26"/>
          <w:szCs w:val="26"/>
        </w:rPr>
        <w:t xml:space="preserve">, внесенными  решением </w:t>
      </w:r>
      <w:r w:rsidRPr="005C5803">
        <w:rPr>
          <w:sz w:val="26"/>
          <w:szCs w:val="26"/>
        </w:rPr>
        <w:t xml:space="preserve">Совета депутатов сельского поселения </w:t>
      </w:r>
      <w:r>
        <w:rPr>
          <w:sz w:val="26"/>
          <w:szCs w:val="26"/>
        </w:rPr>
        <w:t>Петровский</w:t>
      </w:r>
      <w:r w:rsidRPr="005C5803">
        <w:rPr>
          <w:sz w:val="26"/>
          <w:szCs w:val="26"/>
        </w:rPr>
        <w:t xml:space="preserve"> сельсовет</w:t>
      </w:r>
      <w:r w:rsidRPr="00294252">
        <w:rPr>
          <w:sz w:val="26"/>
          <w:szCs w:val="26"/>
        </w:rPr>
        <w:t xml:space="preserve"> от 23.12.2014 №171-рс</w:t>
      </w:r>
      <w:r w:rsidRPr="005C5803">
        <w:rPr>
          <w:sz w:val="26"/>
          <w:szCs w:val="26"/>
        </w:rPr>
        <w:t>)».</w:t>
      </w:r>
      <w:proofErr w:type="gramEnd"/>
    </w:p>
    <w:p w:rsidR="00E45643" w:rsidRPr="005C5803" w:rsidRDefault="00E45643" w:rsidP="00E45643">
      <w:pPr>
        <w:shd w:val="clear" w:color="auto" w:fill="FFFFFF"/>
        <w:spacing w:line="367" w:lineRule="exact"/>
        <w:ind w:firstLine="540"/>
        <w:rPr>
          <w:sz w:val="26"/>
          <w:szCs w:val="26"/>
        </w:rPr>
      </w:pPr>
      <w:r w:rsidRPr="005C5803">
        <w:rPr>
          <w:sz w:val="26"/>
          <w:szCs w:val="26"/>
        </w:rPr>
        <w:t>2. Направить указанный нормативно-правовой акт главе сельского поселения для подписания и официального обнародования.</w:t>
      </w:r>
    </w:p>
    <w:p w:rsidR="00E45643" w:rsidRDefault="00E45643" w:rsidP="00E45643">
      <w:pPr>
        <w:shd w:val="clear" w:color="auto" w:fill="FFFFFF"/>
        <w:spacing w:line="367" w:lineRule="exact"/>
        <w:ind w:firstLine="540"/>
        <w:rPr>
          <w:sz w:val="26"/>
          <w:szCs w:val="26"/>
        </w:rPr>
      </w:pPr>
      <w:r w:rsidRPr="005C5803">
        <w:rPr>
          <w:sz w:val="26"/>
          <w:szCs w:val="26"/>
        </w:rPr>
        <w:t>3.Настоящее решение вступает в силу со дня его подписания.</w:t>
      </w:r>
    </w:p>
    <w:p w:rsidR="00E45643" w:rsidRDefault="00E45643" w:rsidP="00E45643">
      <w:pPr>
        <w:shd w:val="clear" w:color="auto" w:fill="FFFFFF"/>
        <w:spacing w:line="367" w:lineRule="exact"/>
        <w:ind w:firstLine="540"/>
        <w:rPr>
          <w:sz w:val="26"/>
          <w:szCs w:val="26"/>
        </w:rPr>
      </w:pPr>
    </w:p>
    <w:p w:rsidR="00E45643" w:rsidRPr="005C5803" w:rsidRDefault="00E45643" w:rsidP="00E45643">
      <w:pPr>
        <w:shd w:val="clear" w:color="auto" w:fill="FFFFFF"/>
        <w:spacing w:line="367" w:lineRule="exact"/>
        <w:ind w:firstLine="540"/>
        <w:rPr>
          <w:bCs/>
          <w:color w:val="3D3D3D"/>
          <w:spacing w:val="6"/>
          <w:sz w:val="26"/>
          <w:szCs w:val="26"/>
        </w:rPr>
      </w:pPr>
    </w:p>
    <w:p w:rsidR="00E45643" w:rsidRPr="005C5803" w:rsidRDefault="00E45643" w:rsidP="00E45643">
      <w:pPr>
        <w:widowControl w:val="0"/>
        <w:autoSpaceDE w:val="0"/>
        <w:autoSpaceDN w:val="0"/>
        <w:adjustRightInd w:val="0"/>
        <w:jc w:val="both"/>
        <w:outlineLvl w:val="0"/>
        <w:rPr>
          <w:sz w:val="26"/>
          <w:szCs w:val="26"/>
        </w:rPr>
      </w:pPr>
      <w:r w:rsidRPr="005C5803">
        <w:rPr>
          <w:sz w:val="26"/>
          <w:szCs w:val="26"/>
        </w:rPr>
        <w:t>Председатель Совета депутатов</w:t>
      </w:r>
    </w:p>
    <w:p w:rsidR="00E45643" w:rsidRPr="005C5803" w:rsidRDefault="00E45643" w:rsidP="00E45643">
      <w:pPr>
        <w:widowControl w:val="0"/>
        <w:autoSpaceDE w:val="0"/>
        <w:autoSpaceDN w:val="0"/>
        <w:adjustRightInd w:val="0"/>
        <w:jc w:val="both"/>
        <w:outlineLvl w:val="0"/>
        <w:rPr>
          <w:sz w:val="26"/>
          <w:szCs w:val="26"/>
        </w:rPr>
      </w:pPr>
      <w:r w:rsidRPr="005C5803">
        <w:rPr>
          <w:sz w:val="26"/>
          <w:szCs w:val="26"/>
        </w:rPr>
        <w:t>сельского поселения</w:t>
      </w:r>
    </w:p>
    <w:p w:rsidR="00E45643" w:rsidRDefault="00E45643" w:rsidP="00E45643">
      <w:pPr>
        <w:rPr>
          <w:sz w:val="26"/>
          <w:szCs w:val="26"/>
        </w:rPr>
      </w:pPr>
      <w:r>
        <w:rPr>
          <w:sz w:val="26"/>
          <w:szCs w:val="26"/>
        </w:rPr>
        <w:t>Петровский</w:t>
      </w:r>
      <w:r w:rsidRPr="005C5803">
        <w:rPr>
          <w:sz w:val="26"/>
          <w:szCs w:val="26"/>
        </w:rPr>
        <w:t xml:space="preserve"> сельсовет                                              </w:t>
      </w:r>
      <w:r>
        <w:rPr>
          <w:sz w:val="26"/>
          <w:szCs w:val="26"/>
        </w:rPr>
        <w:t xml:space="preserve">                              </w:t>
      </w:r>
      <w:r w:rsidRPr="005C5803">
        <w:rPr>
          <w:sz w:val="26"/>
          <w:szCs w:val="26"/>
        </w:rPr>
        <w:t xml:space="preserve">  </w:t>
      </w:r>
      <w:proofErr w:type="spellStart"/>
      <w:r>
        <w:rPr>
          <w:sz w:val="26"/>
          <w:szCs w:val="26"/>
        </w:rPr>
        <w:t>Н.В.Лычкин</w:t>
      </w:r>
      <w:proofErr w:type="spellEnd"/>
      <w:r w:rsidRPr="005C5803">
        <w:rPr>
          <w:sz w:val="26"/>
          <w:szCs w:val="26"/>
        </w:rPr>
        <w:t xml:space="preserve">    </w:t>
      </w:r>
    </w:p>
    <w:p w:rsidR="00FE19F3" w:rsidRDefault="00FE19F3" w:rsidP="00E45643">
      <w:pPr>
        <w:rPr>
          <w:sz w:val="26"/>
          <w:szCs w:val="26"/>
        </w:rPr>
      </w:pPr>
    </w:p>
    <w:p w:rsidR="00FE19F3" w:rsidRPr="005C5803" w:rsidRDefault="00FE19F3" w:rsidP="00E45643">
      <w:pPr>
        <w:rPr>
          <w:sz w:val="26"/>
          <w:szCs w:val="26"/>
        </w:rPr>
      </w:pPr>
    </w:p>
    <w:p w:rsidR="00E45643" w:rsidRPr="005C5803" w:rsidRDefault="00E45643" w:rsidP="00E45643">
      <w:pPr>
        <w:jc w:val="right"/>
        <w:rPr>
          <w:sz w:val="26"/>
          <w:szCs w:val="26"/>
        </w:rPr>
      </w:pPr>
    </w:p>
    <w:p w:rsidR="00E45643" w:rsidRPr="005C5803" w:rsidRDefault="00E45643" w:rsidP="00E45643">
      <w:pPr>
        <w:shd w:val="clear" w:color="auto" w:fill="FFFFFF"/>
        <w:jc w:val="right"/>
        <w:rPr>
          <w:bCs/>
          <w:color w:val="3D3D3D"/>
          <w:spacing w:val="6"/>
          <w:sz w:val="26"/>
          <w:szCs w:val="26"/>
        </w:rPr>
      </w:pPr>
      <w:proofErr w:type="gramStart"/>
      <w:r w:rsidRPr="005C5803">
        <w:rPr>
          <w:bCs/>
          <w:color w:val="3D3D3D"/>
          <w:spacing w:val="6"/>
          <w:sz w:val="26"/>
          <w:szCs w:val="26"/>
        </w:rPr>
        <w:lastRenderedPageBreak/>
        <w:t>Приняты</w:t>
      </w:r>
      <w:proofErr w:type="gramEnd"/>
    </w:p>
    <w:p w:rsidR="00E45643" w:rsidRPr="005C5803" w:rsidRDefault="00E45643" w:rsidP="00E45643">
      <w:pPr>
        <w:shd w:val="clear" w:color="auto" w:fill="FFFFFF"/>
        <w:jc w:val="right"/>
        <w:rPr>
          <w:bCs/>
          <w:color w:val="3D3D3D"/>
          <w:spacing w:val="6"/>
          <w:sz w:val="26"/>
          <w:szCs w:val="26"/>
        </w:rPr>
      </w:pPr>
      <w:r w:rsidRPr="005C5803">
        <w:rPr>
          <w:bCs/>
          <w:color w:val="3D3D3D"/>
          <w:spacing w:val="6"/>
          <w:sz w:val="26"/>
          <w:szCs w:val="26"/>
        </w:rPr>
        <w:t xml:space="preserve">Решением Совета депутатов </w:t>
      </w:r>
    </w:p>
    <w:p w:rsidR="00E45643" w:rsidRPr="005C5803" w:rsidRDefault="00E45643" w:rsidP="00E45643">
      <w:pPr>
        <w:shd w:val="clear" w:color="auto" w:fill="FFFFFF"/>
        <w:jc w:val="right"/>
        <w:rPr>
          <w:bCs/>
          <w:color w:val="3D3D3D"/>
          <w:spacing w:val="6"/>
          <w:sz w:val="26"/>
          <w:szCs w:val="26"/>
        </w:rPr>
      </w:pPr>
      <w:r w:rsidRPr="005C5803">
        <w:rPr>
          <w:bCs/>
          <w:color w:val="3D3D3D"/>
          <w:spacing w:val="6"/>
          <w:sz w:val="26"/>
          <w:szCs w:val="26"/>
        </w:rPr>
        <w:t xml:space="preserve">сельского поселения </w:t>
      </w:r>
    </w:p>
    <w:p w:rsidR="00E45643" w:rsidRPr="005C5803" w:rsidRDefault="00E45643" w:rsidP="00E45643">
      <w:pPr>
        <w:shd w:val="clear" w:color="auto" w:fill="FFFFFF"/>
        <w:jc w:val="right"/>
        <w:rPr>
          <w:bCs/>
          <w:color w:val="3D3D3D"/>
          <w:spacing w:val="6"/>
          <w:sz w:val="26"/>
          <w:szCs w:val="26"/>
        </w:rPr>
      </w:pPr>
      <w:r>
        <w:rPr>
          <w:bCs/>
          <w:color w:val="3D3D3D"/>
          <w:spacing w:val="6"/>
          <w:sz w:val="26"/>
          <w:szCs w:val="26"/>
        </w:rPr>
        <w:t>Петровский</w:t>
      </w:r>
      <w:r w:rsidRPr="005C5803">
        <w:rPr>
          <w:bCs/>
          <w:color w:val="3D3D3D"/>
          <w:spacing w:val="6"/>
          <w:sz w:val="26"/>
          <w:szCs w:val="26"/>
        </w:rPr>
        <w:t xml:space="preserve"> сельсовет </w:t>
      </w:r>
    </w:p>
    <w:p w:rsidR="00E45643" w:rsidRPr="005C5803" w:rsidRDefault="00E45643" w:rsidP="00E45643">
      <w:pPr>
        <w:shd w:val="clear" w:color="auto" w:fill="FFFFFF"/>
        <w:jc w:val="right"/>
        <w:rPr>
          <w:bCs/>
          <w:color w:val="3D3D3D"/>
          <w:spacing w:val="6"/>
          <w:sz w:val="26"/>
          <w:szCs w:val="26"/>
        </w:rPr>
      </w:pPr>
      <w:r w:rsidRPr="005C5803">
        <w:rPr>
          <w:bCs/>
          <w:color w:val="3D3D3D"/>
          <w:spacing w:val="6"/>
          <w:sz w:val="26"/>
          <w:szCs w:val="26"/>
        </w:rPr>
        <w:t>№</w:t>
      </w:r>
      <w:r>
        <w:rPr>
          <w:bCs/>
          <w:color w:val="3D3D3D"/>
          <w:spacing w:val="6"/>
          <w:sz w:val="26"/>
          <w:szCs w:val="26"/>
        </w:rPr>
        <w:t>53</w:t>
      </w:r>
      <w:r w:rsidRPr="005C5803">
        <w:rPr>
          <w:bCs/>
          <w:color w:val="3D3D3D"/>
          <w:spacing w:val="6"/>
          <w:sz w:val="26"/>
          <w:szCs w:val="26"/>
        </w:rPr>
        <w:t xml:space="preserve">-рс от </w:t>
      </w:r>
      <w:r>
        <w:rPr>
          <w:bCs/>
          <w:color w:val="3D3D3D"/>
          <w:spacing w:val="6"/>
          <w:sz w:val="26"/>
          <w:szCs w:val="26"/>
        </w:rPr>
        <w:t>24.03.2017</w:t>
      </w:r>
    </w:p>
    <w:p w:rsidR="00E45643" w:rsidRPr="005C5803" w:rsidRDefault="00E45643" w:rsidP="00E45643">
      <w:pPr>
        <w:rPr>
          <w:sz w:val="26"/>
          <w:szCs w:val="26"/>
        </w:rPr>
      </w:pPr>
    </w:p>
    <w:p w:rsidR="00E45643" w:rsidRPr="005C5803" w:rsidRDefault="00E45643" w:rsidP="00E45643">
      <w:pPr>
        <w:jc w:val="right"/>
        <w:rPr>
          <w:b/>
          <w:sz w:val="26"/>
          <w:szCs w:val="26"/>
        </w:rPr>
      </w:pPr>
      <w:r w:rsidRPr="005C5803">
        <w:rPr>
          <w:sz w:val="26"/>
          <w:szCs w:val="26"/>
        </w:rPr>
        <w:t xml:space="preserve">                                        </w:t>
      </w:r>
    </w:p>
    <w:p w:rsidR="00E45643" w:rsidRPr="005C5803" w:rsidRDefault="00E45643" w:rsidP="00E45643">
      <w:pPr>
        <w:spacing w:line="240" w:lineRule="exact"/>
        <w:jc w:val="center"/>
        <w:rPr>
          <w:b/>
          <w:sz w:val="26"/>
          <w:szCs w:val="26"/>
        </w:rPr>
      </w:pPr>
      <w:r w:rsidRPr="005C5803">
        <w:rPr>
          <w:b/>
          <w:sz w:val="26"/>
          <w:szCs w:val="26"/>
        </w:rPr>
        <w:t xml:space="preserve">Изменения в Положение </w:t>
      </w:r>
    </w:p>
    <w:p w:rsidR="00E45643" w:rsidRPr="005C5803" w:rsidRDefault="00E45643" w:rsidP="00E45643">
      <w:pPr>
        <w:spacing w:line="240" w:lineRule="exact"/>
        <w:jc w:val="center"/>
        <w:rPr>
          <w:b/>
          <w:sz w:val="26"/>
          <w:szCs w:val="26"/>
        </w:rPr>
      </w:pPr>
      <w:r w:rsidRPr="005C5803">
        <w:rPr>
          <w:b/>
          <w:sz w:val="26"/>
          <w:szCs w:val="26"/>
        </w:rPr>
        <w:t xml:space="preserve">«О порядке осуществления муниципального жилищного контроля на территории сельского поселения </w:t>
      </w:r>
    </w:p>
    <w:p w:rsidR="00E45643" w:rsidRPr="005C5803" w:rsidRDefault="00E45643" w:rsidP="00E45643">
      <w:pPr>
        <w:spacing w:line="240" w:lineRule="exact"/>
        <w:jc w:val="center"/>
        <w:rPr>
          <w:b/>
          <w:sz w:val="26"/>
          <w:szCs w:val="26"/>
        </w:rPr>
      </w:pPr>
      <w:r>
        <w:rPr>
          <w:b/>
          <w:sz w:val="26"/>
          <w:szCs w:val="26"/>
        </w:rPr>
        <w:t>Петровский</w:t>
      </w:r>
      <w:r w:rsidRPr="005C5803">
        <w:rPr>
          <w:b/>
          <w:sz w:val="26"/>
          <w:szCs w:val="26"/>
        </w:rPr>
        <w:t xml:space="preserve"> сельсовет  Добринского муниципального района </w:t>
      </w:r>
    </w:p>
    <w:p w:rsidR="00E45643" w:rsidRPr="005C5803" w:rsidRDefault="00E45643" w:rsidP="00E45643">
      <w:pPr>
        <w:spacing w:line="240" w:lineRule="exact"/>
        <w:jc w:val="center"/>
        <w:rPr>
          <w:b/>
          <w:sz w:val="26"/>
          <w:szCs w:val="26"/>
        </w:rPr>
      </w:pPr>
      <w:r w:rsidRPr="005C5803">
        <w:rPr>
          <w:b/>
          <w:sz w:val="26"/>
          <w:szCs w:val="26"/>
        </w:rPr>
        <w:t xml:space="preserve">Липецкой области» </w:t>
      </w:r>
    </w:p>
    <w:p w:rsidR="00E45643" w:rsidRPr="005C5803" w:rsidRDefault="00E45643" w:rsidP="00E45643">
      <w:pPr>
        <w:ind w:firstLine="720"/>
        <w:jc w:val="both"/>
        <w:rPr>
          <w:sz w:val="26"/>
          <w:szCs w:val="26"/>
        </w:rPr>
      </w:pPr>
    </w:p>
    <w:p w:rsidR="00E45643" w:rsidRPr="005C5803" w:rsidRDefault="00E45643" w:rsidP="00E45643">
      <w:pPr>
        <w:ind w:firstLine="709"/>
        <w:jc w:val="both"/>
        <w:rPr>
          <w:sz w:val="26"/>
          <w:szCs w:val="26"/>
        </w:rPr>
      </w:pPr>
      <w:r w:rsidRPr="005C5803">
        <w:rPr>
          <w:sz w:val="26"/>
          <w:szCs w:val="26"/>
        </w:rPr>
        <w:t xml:space="preserve">Статья 1. </w:t>
      </w:r>
    </w:p>
    <w:p w:rsidR="00E45643" w:rsidRPr="005C5803" w:rsidRDefault="00E45643" w:rsidP="00E45643">
      <w:pPr>
        <w:ind w:firstLine="709"/>
        <w:jc w:val="both"/>
        <w:rPr>
          <w:sz w:val="26"/>
          <w:szCs w:val="26"/>
        </w:rPr>
      </w:pPr>
      <w:proofErr w:type="gramStart"/>
      <w:r w:rsidRPr="005C5803">
        <w:rPr>
          <w:sz w:val="26"/>
          <w:szCs w:val="26"/>
        </w:rPr>
        <w:t xml:space="preserve">Внести в Положение «О порядке осуществления муниципального жилищного контроля на территории сельского поселения </w:t>
      </w:r>
      <w:r>
        <w:rPr>
          <w:sz w:val="26"/>
          <w:szCs w:val="26"/>
        </w:rPr>
        <w:t>Петровский</w:t>
      </w:r>
      <w:r w:rsidRPr="005C5803">
        <w:rPr>
          <w:sz w:val="26"/>
          <w:szCs w:val="26"/>
        </w:rPr>
        <w:t xml:space="preserve"> сельсовет Добринского муниципального района Липецкой области», утвержденного решением Совета депутатов сельского поселения </w:t>
      </w:r>
      <w:r>
        <w:rPr>
          <w:sz w:val="26"/>
          <w:szCs w:val="26"/>
        </w:rPr>
        <w:t>Петровский</w:t>
      </w:r>
      <w:r w:rsidRPr="005C5803">
        <w:rPr>
          <w:sz w:val="26"/>
          <w:szCs w:val="26"/>
        </w:rPr>
        <w:t xml:space="preserve"> сельсовет Добринского муниципального района Липецкой области от </w:t>
      </w:r>
      <w:r w:rsidRPr="00294252">
        <w:rPr>
          <w:sz w:val="26"/>
          <w:szCs w:val="26"/>
        </w:rPr>
        <w:t>01.08.2013г №126-рс</w:t>
      </w:r>
      <w:r>
        <w:rPr>
          <w:sz w:val="26"/>
          <w:szCs w:val="26"/>
        </w:rPr>
        <w:t xml:space="preserve"> (</w:t>
      </w:r>
      <w:r w:rsidRPr="00294252">
        <w:rPr>
          <w:sz w:val="26"/>
          <w:szCs w:val="26"/>
        </w:rPr>
        <w:t>с изменения</w:t>
      </w:r>
      <w:r>
        <w:rPr>
          <w:sz w:val="26"/>
          <w:szCs w:val="26"/>
        </w:rPr>
        <w:t>ми</w:t>
      </w:r>
      <w:r w:rsidRPr="00294252">
        <w:rPr>
          <w:sz w:val="26"/>
          <w:szCs w:val="26"/>
        </w:rPr>
        <w:t xml:space="preserve">, внесенными  решением </w:t>
      </w:r>
      <w:r w:rsidRPr="005C5803">
        <w:rPr>
          <w:sz w:val="26"/>
          <w:szCs w:val="26"/>
        </w:rPr>
        <w:t xml:space="preserve">Совета депутатов сельского поселения </w:t>
      </w:r>
      <w:r>
        <w:rPr>
          <w:sz w:val="26"/>
          <w:szCs w:val="26"/>
        </w:rPr>
        <w:t>Петровский</w:t>
      </w:r>
      <w:r w:rsidRPr="005C5803">
        <w:rPr>
          <w:sz w:val="26"/>
          <w:szCs w:val="26"/>
        </w:rPr>
        <w:t xml:space="preserve"> сельсовет</w:t>
      </w:r>
      <w:r w:rsidRPr="00294252">
        <w:rPr>
          <w:sz w:val="26"/>
          <w:szCs w:val="26"/>
        </w:rPr>
        <w:t xml:space="preserve"> от 23.12.2014 №171-рс</w:t>
      </w:r>
      <w:r w:rsidRPr="005C5803">
        <w:rPr>
          <w:sz w:val="26"/>
          <w:szCs w:val="26"/>
        </w:rPr>
        <w:t>) следующие изменения:</w:t>
      </w:r>
      <w:proofErr w:type="gramEnd"/>
    </w:p>
    <w:p w:rsidR="00E45643" w:rsidRPr="005C5803" w:rsidRDefault="00E45643" w:rsidP="00E45643">
      <w:pPr>
        <w:ind w:firstLine="709"/>
        <w:jc w:val="both"/>
        <w:rPr>
          <w:sz w:val="26"/>
          <w:szCs w:val="26"/>
        </w:rPr>
      </w:pPr>
      <w:r w:rsidRPr="005C5803">
        <w:rPr>
          <w:sz w:val="26"/>
          <w:szCs w:val="26"/>
        </w:rPr>
        <w:t>1) в п. 1.2:</w:t>
      </w:r>
    </w:p>
    <w:p w:rsidR="00E45643" w:rsidRPr="005C5803" w:rsidRDefault="00E45643" w:rsidP="00E45643">
      <w:pPr>
        <w:ind w:firstLine="709"/>
        <w:jc w:val="both"/>
        <w:rPr>
          <w:sz w:val="26"/>
          <w:szCs w:val="26"/>
        </w:rPr>
      </w:pPr>
      <w:r w:rsidRPr="005C5803">
        <w:rPr>
          <w:sz w:val="26"/>
          <w:szCs w:val="26"/>
        </w:rPr>
        <w:t>а) абзац 1 дополнить следующим:</w:t>
      </w:r>
    </w:p>
    <w:p w:rsidR="00E45643" w:rsidRPr="005C5803" w:rsidRDefault="00E45643" w:rsidP="00E45643">
      <w:pPr>
        <w:ind w:firstLine="709"/>
        <w:jc w:val="both"/>
        <w:rPr>
          <w:sz w:val="26"/>
          <w:szCs w:val="26"/>
        </w:rPr>
      </w:pPr>
      <w:proofErr w:type="gramStart"/>
      <w:r w:rsidRPr="005C5803">
        <w:rPr>
          <w:sz w:val="26"/>
          <w:szCs w:val="26"/>
        </w:rPr>
        <w:t>«Согласно п.4 ст. 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также понимается деятельность органов местного самоуправления, уполномоченных в соответствии с федеральными законами на организацию и проведение мероприятий по профилактике нарушений указанных требований.</w:t>
      </w:r>
      <w:proofErr w:type="gramEnd"/>
      <w:r w:rsidRPr="005C5803">
        <w:rPr>
          <w:sz w:val="26"/>
          <w:szCs w:val="26"/>
        </w:rPr>
        <w:t xml:space="preserve"> </w:t>
      </w:r>
      <w:proofErr w:type="gramStart"/>
      <w:r w:rsidRPr="005C5803">
        <w:rPr>
          <w:sz w:val="26"/>
          <w:szCs w:val="26"/>
        </w:rPr>
        <w:t>Организация и проведение мероприятий, направленных на профилактику нарушений обязательных требований, а также организация и проведение мероприятий по контролю без взаимодействия с юридическими лицами, индивидуальными предпринимателями осуществляются органом муниципального жилищного контроля в соответствии со ст. 8.2 и ст.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45643" w:rsidRPr="005C5803" w:rsidRDefault="00E45643" w:rsidP="00E45643">
      <w:pPr>
        <w:ind w:firstLine="709"/>
        <w:jc w:val="both"/>
        <w:rPr>
          <w:sz w:val="26"/>
          <w:szCs w:val="26"/>
        </w:rPr>
      </w:pPr>
      <w:r w:rsidRPr="005C5803">
        <w:rPr>
          <w:sz w:val="26"/>
          <w:szCs w:val="26"/>
        </w:rPr>
        <w:t>б) абзац 2 исключить;</w:t>
      </w:r>
    </w:p>
    <w:p w:rsidR="00E45643" w:rsidRPr="005C5803" w:rsidRDefault="00E45643" w:rsidP="00E45643">
      <w:pPr>
        <w:ind w:firstLine="709"/>
        <w:jc w:val="both"/>
        <w:rPr>
          <w:sz w:val="26"/>
          <w:szCs w:val="26"/>
        </w:rPr>
      </w:pPr>
      <w:r w:rsidRPr="005C5803">
        <w:rPr>
          <w:sz w:val="26"/>
          <w:szCs w:val="26"/>
        </w:rPr>
        <w:t>2)</w:t>
      </w:r>
      <w:r>
        <w:rPr>
          <w:sz w:val="26"/>
          <w:szCs w:val="26"/>
        </w:rPr>
        <w:t xml:space="preserve"> в </w:t>
      </w:r>
      <w:r w:rsidRPr="005C5803">
        <w:rPr>
          <w:sz w:val="26"/>
          <w:szCs w:val="26"/>
        </w:rPr>
        <w:t>п.1. п. 2.2. 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E45643" w:rsidRPr="005C5803" w:rsidRDefault="00E45643" w:rsidP="00E45643">
      <w:pPr>
        <w:rPr>
          <w:sz w:val="26"/>
          <w:szCs w:val="26"/>
        </w:rPr>
      </w:pPr>
      <w:r w:rsidRPr="005C5803">
        <w:rPr>
          <w:sz w:val="26"/>
          <w:szCs w:val="26"/>
        </w:rPr>
        <w:tab/>
        <w:t xml:space="preserve">3) дополнить раздел 2 п. 2.2.1 следующего содержания: </w:t>
      </w:r>
    </w:p>
    <w:p w:rsidR="00E45643" w:rsidRPr="005C5803" w:rsidRDefault="00E45643" w:rsidP="00E45643">
      <w:pPr>
        <w:jc w:val="both"/>
        <w:rPr>
          <w:sz w:val="26"/>
          <w:szCs w:val="26"/>
        </w:rPr>
      </w:pPr>
      <w:r w:rsidRPr="005C5803">
        <w:rPr>
          <w:sz w:val="26"/>
          <w:szCs w:val="26"/>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района»;</w:t>
      </w:r>
    </w:p>
    <w:p w:rsidR="00E45643" w:rsidRPr="005C5803" w:rsidRDefault="00E45643" w:rsidP="00E45643">
      <w:pPr>
        <w:rPr>
          <w:sz w:val="26"/>
          <w:szCs w:val="26"/>
        </w:rPr>
      </w:pPr>
      <w:r w:rsidRPr="005C5803">
        <w:rPr>
          <w:sz w:val="26"/>
          <w:szCs w:val="26"/>
        </w:rPr>
        <w:tab/>
        <w:t>4)  п. 2.3 изложить в следующей редакции:</w:t>
      </w:r>
    </w:p>
    <w:p w:rsidR="00E45643" w:rsidRPr="005C5803" w:rsidRDefault="00E45643" w:rsidP="00E45643">
      <w:pPr>
        <w:autoSpaceDE w:val="0"/>
        <w:autoSpaceDN w:val="0"/>
        <w:adjustRightInd w:val="0"/>
        <w:ind w:firstLine="720"/>
        <w:jc w:val="both"/>
        <w:rPr>
          <w:sz w:val="26"/>
          <w:szCs w:val="26"/>
        </w:rPr>
      </w:pPr>
      <w:r w:rsidRPr="005C5803">
        <w:rPr>
          <w:sz w:val="26"/>
          <w:szCs w:val="26"/>
        </w:rPr>
        <w:t>«Основанием для включения плановой проверки в ежегодный план проведения плановых проверок является истечение одного года со дня:</w:t>
      </w:r>
    </w:p>
    <w:p w:rsidR="00E45643" w:rsidRPr="005C5803" w:rsidRDefault="00E45643" w:rsidP="00E45643">
      <w:pPr>
        <w:autoSpaceDE w:val="0"/>
        <w:autoSpaceDN w:val="0"/>
        <w:adjustRightInd w:val="0"/>
        <w:ind w:firstLine="720"/>
        <w:jc w:val="both"/>
        <w:rPr>
          <w:sz w:val="26"/>
          <w:szCs w:val="26"/>
        </w:rPr>
      </w:pPr>
      <w:bookmarkStart w:id="0" w:name="sub_24411"/>
      <w:proofErr w:type="gramStart"/>
      <w:r w:rsidRPr="005C5803">
        <w:rPr>
          <w:sz w:val="26"/>
          <w:szCs w:val="2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bookmarkEnd w:id="0"/>
    <w:p w:rsidR="00E45643" w:rsidRPr="005C5803" w:rsidRDefault="00E45643" w:rsidP="00E45643">
      <w:pPr>
        <w:autoSpaceDE w:val="0"/>
        <w:autoSpaceDN w:val="0"/>
        <w:adjustRightInd w:val="0"/>
        <w:ind w:firstLine="720"/>
        <w:jc w:val="both"/>
        <w:rPr>
          <w:sz w:val="26"/>
          <w:szCs w:val="26"/>
        </w:rPr>
      </w:pPr>
      <w:r w:rsidRPr="005C5803">
        <w:rPr>
          <w:sz w:val="26"/>
          <w:szCs w:val="26"/>
        </w:rPr>
        <w:lastRenderedPageBreak/>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C5803">
        <w:rPr>
          <w:sz w:val="26"/>
          <w:szCs w:val="26"/>
        </w:rPr>
        <w:t>наймодателем</w:t>
      </w:r>
      <w:proofErr w:type="spellEnd"/>
      <w:r w:rsidRPr="005C5803">
        <w:rPr>
          <w:sz w:val="26"/>
          <w:szCs w:val="26"/>
        </w:rPr>
        <w:t xml:space="preserve"> жилых помещений в котором является лицо, деятельность которого подлежит проверке;</w:t>
      </w:r>
    </w:p>
    <w:p w:rsidR="00E45643" w:rsidRPr="005C5803" w:rsidRDefault="00E45643" w:rsidP="00E45643">
      <w:pPr>
        <w:autoSpaceDE w:val="0"/>
        <w:autoSpaceDN w:val="0"/>
        <w:adjustRightInd w:val="0"/>
        <w:ind w:firstLine="720"/>
        <w:jc w:val="both"/>
        <w:rPr>
          <w:sz w:val="26"/>
          <w:szCs w:val="26"/>
        </w:rPr>
      </w:pPr>
      <w:bookmarkStart w:id="1" w:name="sub_24412"/>
      <w:r w:rsidRPr="005C5803">
        <w:rPr>
          <w:sz w:val="26"/>
          <w:szCs w:val="26"/>
        </w:rPr>
        <w:t>2) окончания проведения последней плановой проверки юридического лица, индивидуального предпринимателя;</w:t>
      </w:r>
    </w:p>
    <w:bookmarkEnd w:id="1"/>
    <w:p w:rsidR="00E45643" w:rsidRPr="005C5803" w:rsidRDefault="00E45643" w:rsidP="00E45643">
      <w:pPr>
        <w:autoSpaceDE w:val="0"/>
        <w:autoSpaceDN w:val="0"/>
        <w:adjustRightInd w:val="0"/>
        <w:ind w:firstLine="720"/>
        <w:jc w:val="both"/>
        <w:rPr>
          <w:sz w:val="26"/>
          <w:szCs w:val="26"/>
        </w:rPr>
      </w:pPr>
      <w:r w:rsidRPr="005C5803">
        <w:rPr>
          <w:sz w:val="26"/>
          <w:szCs w:val="26"/>
        </w:rPr>
        <w:t>3) установления или изменения нормативов потребления коммунальных ресурсов (коммунальных услуг)»;</w:t>
      </w:r>
    </w:p>
    <w:p w:rsidR="00E45643" w:rsidRPr="005C5803" w:rsidRDefault="00E45643" w:rsidP="00E45643">
      <w:pPr>
        <w:autoSpaceDE w:val="0"/>
        <w:autoSpaceDN w:val="0"/>
        <w:adjustRightInd w:val="0"/>
        <w:ind w:firstLine="720"/>
        <w:jc w:val="both"/>
        <w:rPr>
          <w:sz w:val="26"/>
          <w:szCs w:val="26"/>
        </w:rPr>
      </w:pPr>
      <w:r w:rsidRPr="005C5803">
        <w:rPr>
          <w:sz w:val="26"/>
          <w:szCs w:val="26"/>
        </w:rPr>
        <w:t xml:space="preserve">5) в п. 2.4 слова </w:t>
      </w:r>
    </w:p>
    <w:p w:rsidR="00E45643" w:rsidRPr="005C5803" w:rsidRDefault="00E45643" w:rsidP="00E45643">
      <w:pPr>
        <w:autoSpaceDE w:val="0"/>
        <w:autoSpaceDN w:val="0"/>
        <w:adjustRightInd w:val="0"/>
        <w:ind w:firstLine="720"/>
        <w:jc w:val="both"/>
        <w:rPr>
          <w:sz w:val="26"/>
          <w:szCs w:val="26"/>
        </w:rPr>
      </w:pPr>
      <w:proofErr w:type="gramStart"/>
      <w:r w:rsidRPr="005C5803">
        <w:rPr>
          <w:sz w:val="26"/>
          <w:szCs w:val="26"/>
        </w:rPr>
        <w:t>«в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w:t>
      </w:r>
      <w:proofErr w:type="gramEnd"/>
      <w:r w:rsidRPr="005C5803">
        <w:rPr>
          <w:sz w:val="26"/>
          <w:szCs w:val="26"/>
        </w:rPr>
        <w:t>, индивидуальным предпринимателем в орган государственного контроля (надзора), орган муниципального контроля, или иным доступным способом»;</w:t>
      </w:r>
    </w:p>
    <w:p w:rsidR="00E45643" w:rsidRPr="005C5803" w:rsidRDefault="00E45643" w:rsidP="00E45643">
      <w:pPr>
        <w:autoSpaceDE w:val="0"/>
        <w:autoSpaceDN w:val="0"/>
        <w:adjustRightInd w:val="0"/>
        <w:ind w:firstLine="720"/>
        <w:jc w:val="both"/>
        <w:rPr>
          <w:sz w:val="26"/>
          <w:szCs w:val="26"/>
        </w:rPr>
      </w:pPr>
      <w:r w:rsidRPr="005C5803">
        <w:rPr>
          <w:sz w:val="26"/>
          <w:szCs w:val="26"/>
        </w:rPr>
        <w:t>6) п. 2.6.:</w:t>
      </w:r>
    </w:p>
    <w:p w:rsidR="00E45643" w:rsidRPr="005C5803" w:rsidRDefault="00E45643" w:rsidP="00E45643">
      <w:pPr>
        <w:autoSpaceDE w:val="0"/>
        <w:autoSpaceDN w:val="0"/>
        <w:adjustRightInd w:val="0"/>
        <w:ind w:firstLine="720"/>
        <w:jc w:val="both"/>
        <w:rPr>
          <w:sz w:val="26"/>
          <w:szCs w:val="26"/>
        </w:rPr>
      </w:pPr>
      <w:r w:rsidRPr="005C5803">
        <w:rPr>
          <w:sz w:val="26"/>
          <w:szCs w:val="26"/>
        </w:rPr>
        <w:t>а)  дополнить подпунктом 1.1 следующего содержания:</w:t>
      </w:r>
    </w:p>
    <w:p w:rsidR="00E45643" w:rsidRPr="005C5803" w:rsidRDefault="00E45643" w:rsidP="00E45643">
      <w:pPr>
        <w:autoSpaceDE w:val="0"/>
        <w:autoSpaceDN w:val="0"/>
        <w:adjustRightInd w:val="0"/>
        <w:ind w:firstLine="720"/>
        <w:jc w:val="both"/>
        <w:rPr>
          <w:sz w:val="26"/>
          <w:szCs w:val="26"/>
        </w:rPr>
      </w:pPr>
      <w:proofErr w:type="gramStart"/>
      <w:r w:rsidRPr="005C5803">
        <w:rPr>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45643" w:rsidRPr="005C5803" w:rsidRDefault="00E45643" w:rsidP="00E45643">
      <w:pPr>
        <w:autoSpaceDE w:val="0"/>
        <w:autoSpaceDN w:val="0"/>
        <w:adjustRightInd w:val="0"/>
        <w:ind w:firstLine="720"/>
        <w:jc w:val="both"/>
        <w:rPr>
          <w:sz w:val="26"/>
          <w:szCs w:val="26"/>
        </w:rPr>
      </w:pPr>
      <w:r w:rsidRPr="005C5803">
        <w:rPr>
          <w:sz w:val="26"/>
          <w:szCs w:val="26"/>
        </w:rPr>
        <w:t xml:space="preserve">б) в </w:t>
      </w:r>
      <w:proofErr w:type="spellStart"/>
      <w:r w:rsidRPr="005C5803">
        <w:rPr>
          <w:sz w:val="26"/>
          <w:szCs w:val="26"/>
        </w:rPr>
        <w:t>п</w:t>
      </w:r>
      <w:proofErr w:type="spellEnd"/>
      <w:r w:rsidRPr="005C5803">
        <w:rPr>
          <w:sz w:val="26"/>
          <w:szCs w:val="26"/>
        </w:rPr>
        <w:t xml:space="preserve"> </w:t>
      </w:r>
      <w:proofErr w:type="spellStart"/>
      <w:proofErr w:type="gramStart"/>
      <w:r w:rsidRPr="005C5803">
        <w:rPr>
          <w:sz w:val="26"/>
          <w:szCs w:val="26"/>
        </w:rPr>
        <w:t>п</w:t>
      </w:r>
      <w:proofErr w:type="spellEnd"/>
      <w:proofErr w:type="gramEnd"/>
      <w:r w:rsidRPr="005C5803">
        <w:rPr>
          <w:sz w:val="26"/>
          <w:szCs w:val="26"/>
        </w:rPr>
        <w:t xml:space="preserve">. 2 п. 2.6 </w:t>
      </w:r>
    </w:p>
    <w:p w:rsidR="00E45643" w:rsidRPr="005C5803" w:rsidRDefault="00E45643" w:rsidP="00E45643">
      <w:pPr>
        <w:autoSpaceDE w:val="0"/>
        <w:autoSpaceDN w:val="0"/>
        <w:adjustRightInd w:val="0"/>
        <w:ind w:firstLine="720"/>
        <w:jc w:val="both"/>
        <w:rPr>
          <w:sz w:val="26"/>
          <w:szCs w:val="26"/>
        </w:rPr>
      </w:pPr>
      <w:r w:rsidRPr="005C5803">
        <w:rPr>
          <w:sz w:val="26"/>
          <w:szCs w:val="26"/>
        </w:rPr>
        <w:t>слово «поступление» заменить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p>
    <w:p w:rsidR="00E45643" w:rsidRPr="005C5803" w:rsidRDefault="00E45643" w:rsidP="00E45643">
      <w:pPr>
        <w:autoSpaceDE w:val="0"/>
        <w:autoSpaceDN w:val="0"/>
        <w:adjustRightInd w:val="0"/>
        <w:ind w:firstLine="720"/>
        <w:jc w:val="both"/>
        <w:rPr>
          <w:sz w:val="26"/>
          <w:szCs w:val="26"/>
        </w:rPr>
      </w:pPr>
      <w:r w:rsidRPr="005C5803">
        <w:rPr>
          <w:sz w:val="26"/>
          <w:szCs w:val="26"/>
        </w:rPr>
        <w:t>в) подпункт «в» подпункта 2 пункта 2.6. исключить;</w:t>
      </w:r>
    </w:p>
    <w:p w:rsidR="00E45643" w:rsidRPr="005C5803" w:rsidRDefault="00E45643" w:rsidP="00E45643">
      <w:pPr>
        <w:jc w:val="both"/>
        <w:rPr>
          <w:sz w:val="26"/>
          <w:szCs w:val="26"/>
        </w:rPr>
      </w:pPr>
      <w:r w:rsidRPr="005C5803">
        <w:rPr>
          <w:sz w:val="26"/>
          <w:szCs w:val="26"/>
        </w:rPr>
        <w:tab/>
        <w:t>7) дополнить раздел 2:</w:t>
      </w:r>
    </w:p>
    <w:p w:rsidR="00E45643" w:rsidRPr="005C5803" w:rsidRDefault="00E45643" w:rsidP="00E45643">
      <w:pPr>
        <w:jc w:val="both"/>
        <w:rPr>
          <w:sz w:val="26"/>
          <w:szCs w:val="26"/>
        </w:rPr>
      </w:pPr>
      <w:r w:rsidRPr="005C5803">
        <w:rPr>
          <w:sz w:val="26"/>
          <w:szCs w:val="26"/>
        </w:rPr>
        <w:tab/>
        <w:t>а)  пунктом 2.6.1 следующего содержания:</w:t>
      </w:r>
    </w:p>
    <w:p w:rsidR="00E45643" w:rsidRPr="005C5803" w:rsidRDefault="00E45643" w:rsidP="00E45643">
      <w:pPr>
        <w:jc w:val="both"/>
        <w:rPr>
          <w:sz w:val="26"/>
          <w:szCs w:val="26"/>
        </w:rPr>
      </w:pPr>
      <w:r w:rsidRPr="005C5803">
        <w:rPr>
          <w:sz w:val="26"/>
          <w:szCs w:val="26"/>
        </w:rPr>
        <w:t xml:space="preserve">«2.6.1. </w:t>
      </w:r>
      <w:proofErr w:type="gramStart"/>
      <w:r w:rsidRPr="005C5803">
        <w:rPr>
          <w:sz w:val="26"/>
          <w:szCs w:val="26"/>
        </w:rPr>
        <w:t xml:space="preserve">Основаниями для проведения внеплановой проверки наряду с основаниями, указанными в </w:t>
      </w:r>
      <w:hyperlink r:id="rId9" w:history="1">
        <w:r w:rsidRPr="005C5803">
          <w:rPr>
            <w:sz w:val="26"/>
            <w:szCs w:val="26"/>
          </w:rPr>
          <w:t>части 2 статьи 10</w:t>
        </w:r>
      </w:hyperlink>
      <w:r w:rsidRPr="005C5803">
        <w:rPr>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государственной информационной системы жилищно-коммунального хозяйства (далее по тексту - система), в орган муниципального жилищного контроля обращений и заявлений граждан, в том</w:t>
      </w:r>
      <w:proofErr w:type="gramEnd"/>
      <w:r w:rsidRPr="005C5803">
        <w:rPr>
          <w:sz w:val="26"/>
          <w:szCs w:val="26"/>
        </w:rPr>
        <w:t xml:space="preserve"> </w:t>
      </w:r>
      <w:proofErr w:type="gramStart"/>
      <w:r w:rsidRPr="005C5803">
        <w:rPr>
          <w:sz w:val="26"/>
          <w:szCs w:val="26"/>
        </w:rPr>
        <w:t>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w:t>
      </w:r>
      <w:proofErr w:type="gramEnd"/>
      <w:r w:rsidRPr="005C5803">
        <w:rPr>
          <w:sz w:val="26"/>
          <w:szCs w:val="26"/>
        </w:rPr>
        <w:t xml:space="preserve"> </w:t>
      </w:r>
      <w:proofErr w:type="gramStart"/>
      <w:r w:rsidRPr="005C5803">
        <w:rPr>
          <w:sz w:val="26"/>
          <w:szCs w:val="26"/>
        </w:rPr>
        <w:t xml:space="preserve">в многоквартирном </w:t>
      </w:r>
      <w:r w:rsidRPr="005C5803">
        <w:rPr>
          <w:sz w:val="26"/>
          <w:szCs w:val="26"/>
        </w:rPr>
        <w:lastRenderedPageBreak/>
        <w:t>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w:t>
      </w:r>
      <w:proofErr w:type="gramEnd"/>
      <w:r w:rsidRPr="005C5803">
        <w:rPr>
          <w:sz w:val="26"/>
          <w:szCs w:val="26"/>
        </w:rPr>
        <w:t xml:space="preserve"> </w:t>
      </w:r>
      <w:proofErr w:type="gramStart"/>
      <w:r w:rsidRPr="005C5803">
        <w:rPr>
          <w:sz w:val="26"/>
          <w:szCs w:val="26"/>
        </w:rPr>
        <w:t xml:space="preserve">указанными в </w:t>
      </w:r>
      <w:hyperlink w:anchor="sub_16401" w:history="1">
        <w:r w:rsidRPr="005C5803">
          <w:rPr>
            <w:sz w:val="26"/>
            <w:szCs w:val="26"/>
          </w:rPr>
          <w:t>части 1 статьи 164</w:t>
        </w:r>
      </w:hyperlink>
      <w:r w:rsidRPr="005C5803">
        <w:rPr>
          <w:sz w:val="26"/>
          <w:szCs w:val="26"/>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w:t>
      </w:r>
      <w:proofErr w:type="gramEnd"/>
      <w:r w:rsidRPr="005C5803">
        <w:rPr>
          <w:sz w:val="26"/>
          <w:szCs w:val="26"/>
        </w:rPr>
        <w:t xml:space="preserve">, </w:t>
      </w:r>
      <w:proofErr w:type="gramStart"/>
      <w:r w:rsidRPr="005C5803">
        <w:rPr>
          <w:sz w:val="26"/>
          <w:szCs w:val="26"/>
        </w:rPr>
        <w:t xml:space="preserve">предусмотренных </w:t>
      </w:r>
      <w:hyperlink w:anchor="sub_16202" w:history="1">
        <w:r w:rsidRPr="005C5803">
          <w:rPr>
            <w:sz w:val="26"/>
            <w:szCs w:val="26"/>
          </w:rPr>
          <w:t>частью 2 статьи 162</w:t>
        </w:r>
      </w:hyperlink>
      <w:r w:rsidRPr="005C5803">
        <w:rPr>
          <w:sz w:val="26"/>
          <w:szCs w:val="26"/>
        </w:rPr>
        <w:t xml:space="preserve">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w:t>
      </w:r>
      <w:proofErr w:type="gramEnd"/>
      <w:r w:rsidRPr="005C5803">
        <w:rPr>
          <w:sz w:val="26"/>
          <w:szCs w:val="26"/>
        </w:rPr>
        <w:t xml:space="preserve"> </w:t>
      </w:r>
      <w:proofErr w:type="spellStart"/>
      <w:r w:rsidRPr="005C5803">
        <w:rPr>
          <w:sz w:val="26"/>
          <w:szCs w:val="26"/>
        </w:rPr>
        <w:t>наймодателями</w:t>
      </w:r>
      <w:proofErr w:type="spellEnd"/>
      <w:r w:rsidRPr="005C5803">
        <w:rPr>
          <w:sz w:val="26"/>
          <w:szCs w:val="26"/>
        </w:rPr>
        <w:t xml:space="preserve"> жилых помещений в наемных домах социального использования обязательных требований к </w:t>
      </w:r>
      <w:proofErr w:type="spellStart"/>
      <w:r w:rsidRPr="005C5803">
        <w:rPr>
          <w:sz w:val="26"/>
          <w:szCs w:val="26"/>
        </w:rPr>
        <w:t>наймодателям</w:t>
      </w:r>
      <w:proofErr w:type="spellEnd"/>
      <w:r w:rsidRPr="005C5803">
        <w:rPr>
          <w:sz w:val="26"/>
          <w:szCs w:val="26"/>
        </w:rPr>
        <w:t xml:space="preserve"> и нанимателям жилых помещений в таких домах, к заключению и исполнению </w:t>
      </w:r>
      <w:proofErr w:type="gramStart"/>
      <w:r w:rsidRPr="005C5803">
        <w:rPr>
          <w:sz w:val="26"/>
          <w:szCs w:val="26"/>
        </w:rPr>
        <w:t>договоров найма жилых помещений жилищного фонда социального использования</w:t>
      </w:r>
      <w:proofErr w:type="gramEnd"/>
      <w:r w:rsidRPr="005C5803">
        <w:rPr>
          <w:sz w:val="26"/>
          <w:szCs w:val="26"/>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5C5803">
        <w:rPr>
          <w:sz w:val="26"/>
          <w:szCs w:val="26"/>
        </w:rPr>
        <w:t>.»;</w:t>
      </w:r>
      <w:proofErr w:type="gramEnd"/>
    </w:p>
    <w:p w:rsidR="00E45643" w:rsidRPr="005C5803" w:rsidRDefault="00E45643" w:rsidP="00E45643">
      <w:pPr>
        <w:rPr>
          <w:sz w:val="26"/>
          <w:szCs w:val="26"/>
        </w:rPr>
      </w:pPr>
      <w:r w:rsidRPr="005C5803">
        <w:rPr>
          <w:sz w:val="26"/>
          <w:szCs w:val="26"/>
        </w:rPr>
        <w:tab/>
        <w:t>б) пунктом 2.6.2. следующего содержания:</w:t>
      </w:r>
    </w:p>
    <w:p w:rsidR="00E45643" w:rsidRPr="005C5803" w:rsidRDefault="00E45643" w:rsidP="00E45643">
      <w:pPr>
        <w:jc w:val="both"/>
        <w:rPr>
          <w:sz w:val="26"/>
          <w:szCs w:val="26"/>
        </w:rPr>
      </w:pPr>
      <w:r w:rsidRPr="005C5803">
        <w:rPr>
          <w:sz w:val="26"/>
          <w:szCs w:val="26"/>
        </w:rPr>
        <w:t xml:space="preserve">«2.6.2. </w:t>
      </w:r>
      <w:proofErr w:type="gramStart"/>
      <w:r w:rsidRPr="005C5803">
        <w:rPr>
          <w:sz w:val="26"/>
          <w:szCs w:val="26"/>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sub_1022" w:history="1">
        <w:r w:rsidRPr="005C5803">
          <w:rPr>
            <w:sz w:val="26"/>
            <w:szCs w:val="26"/>
          </w:rPr>
          <w:t>пункте 2 части 2</w:t>
        </w:r>
      </w:hyperlink>
      <w:r w:rsidRPr="005C5803">
        <w:rPr>
          <w:sz w:val="26"/>
          <w:szCs w:val="26"/>
        </w:rPr>
        <w:t xml:space="preserve">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r w:rsidRPr="005C5803">
        <w:rPr>
          <w:sz w:val="26"/>
          <w:szCs w:val="26"/>
        </w:rPr>
        <w:t xml:space="preserve"> В случае</w:t>
      </w:r>
      <w:proofErr w:type="gramStart"/>
      <w:r w:rsidRPr="005C5803">
        <w:rPr>
          <w:sz w:val="26"/>
          <w:szCs w:val="26"/>
        </w:rPr>
        <w:t>,</w:t>
      </w:r>
      <w:proofErr w:type="gramEnd"/>
      <w:r w:rsidRPr="005C5803">
        <w:rPr>
          <w:sz w:val="26"/>
          <w:szCs w:val="26"/>
        </w:rPr>
        <w:t xml:space="preserve"> если изложенная в обращении или заявлении информация может в соответствии с пунктом 2 части 2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5C5803">
        <w:rPr>
          <w:sz w:val="26"/>
          <w:szCs w:val="26"/>
        </w:rPr>
        <w:t>.»;</w:t>
      </w:r>
      <w:proofErr w:type="gramEnd"/>
    </w:p>
    <w:p w:rsidR="00E45643" w:rsidRPr="005C5803" w:rsidRDefault="00E45643" w:rsidP="00E45643">
      <w:pPr>
        <w:jc w:val="both"/>
        <w:rPr>
          <w:sz w:val="26"/>
          <w:szCs w:val="26"/>
        </w:rPr>
      </w:pPr>
      <w:r w:rsidRPr="005C5803">
        <w:rPr>
          <w:sz w:val="26"/>
          <w:szCs w:val="26"/>
        </w:rPr>
        <w:tab/>
        <w:t>в) пунктом 2.6.3 следующего содержания:</w:t>
      </w:r>
    </w:p>
    <w:p w:rsidR="00E45643" w:rsidRPr="005C5803" w:rsidRDefault="00E45643" w:rsidP="00E45643">
      <w:pPr>
        <w:autoSpaceDE w:val="0"/>
        <w:autoSpaceDN w:val="0"/>
        <w:adjustRightInd w:val="0"/>
        <w:ind w:firstLine="720"/>
        <w:jc w:val="both"/>
        <w:rPr>
          <w:sz w:val="26"/>
          <w:szCs w:val="26"/>
        </w:rPr>
      </w:pPr>
      <w:r w:rsidRPr="005C5803">
        <w:rPr>
          <w:sz w:val="26"/>
          <w:szCs w:val="26"/>
        </w:rPr>
        <w:t xml:space="preserve">«2.6.3. </w:t>
      </w:r>
      <w:proofErr w:type="gramStart"/>
      <w:r w:rsidRPr="005C5803">
        <w:rPr>
          <w:sz w:val="26"/>
          <w:szCs w:val="26"/>
        </w:rPr>
        <w:t xml:space="preserve">При рассмотрении обращений и заявлений, информации о фактах, указанных в </w:t>
      </w:r>
      <w:hyperlink w:anchor="sub_1002" w:history="1">
        <w:r w:rsidRPr="005C5803">
          <w:rPr>
            <w:sz w:val="26"/>
            <w:szCs w:val="26"/>
          </w:rPr>
          <w:t>части 2</w:t>
        </w:r>
      </w:hyperlink>
      <w:r w:rsidRPr="005C5803">
        <w:rPr>
          <w:sz w:val="26"/>
          <w:szCs w:val="26"/>
        </w:rPr>
        <w:t xml:space="preserve">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w:t>
      </w:r>
      <w:r w:rsidRPr="005C5803">
        <w:rPr>
          <w:sz w:val="26"/>
          <w:szCs w:val="26"/>
        </w:rPr>
        <w:lastRenderedPageBreak/>
        <w:t>проведенных мероприятий по контролю в отношении соответствующих юридических лиц, индивидуальных</w:t>
      </w:r>
      <w:proofErr w:type="gramEnd"/>
      <w:r w:rsidRPr="005C5803">
        <w:rPr>
          <w:sz w:val="26"/>
          <w:szCs w:val="26"/>
        </w:rPr>
        <w:t xml:space="preserve"> предпринимателей</w:t>
      </w:r>
      <w:proofErr w:type="gramStart"/>
      <w:r w:rsidRPr="005C5803">
        <w:rPr>
          <w:sz w:val="26"/>
          <w:szCs w:val="26"/>
        </w:rPr>
        <w:t>.»;</w:t>
      </w:r>
      <w:proofErr w:type="gramEnd"/>
    </w:p>
    <w:p w:rsidR="00E45643" w:rsidRPr="005C5803" w:rsidRDefault="00E45643" w:rsidP="00E45643">
      <w:pPr>
        <w:autoSpaceDE w:val="0"/>
        <w:autoSpaceDN w:val="0"/>
        <w:adjustRightInd w:val="0"/>
        <w:ind w:firstLine="720"/>
        <w:jc w:val="both"/>
        <w:rPr>
          <w:sz w:val="26"/>
          <w:szCs w:val="26"/>
        </w:rPr>
      </w:pPr>
      <w:r w:rsidRPr="005C5803">
        <w:rPr>
          <w:sz w:val="26"/>
          <w:szCs w:val="26"/>
        </w:rPr>
        <w:t>г) пунктом 2.6.4. следующего содержания:</w:t>
      </w:r>
    </w:p>
    <w:p w:rsidR="00E45643" w:rsidRPr="005C5803" w:rsidRDefault="00E45643" w:rsidP="00E45643">
      <w:pPr>
        <w:autoSpaceDE w:val="0"/>
        <w:autoSpaceDN w:val="0"/>
        <w:adjustRightInd w:val="0"/>
        <w:ind w:firstLine="720"/>
        <w:jc w:val="both"/>
        <w:rPr>
          <w:sz w:val="26"/>
          <w:szCs w:val="26"/>
        </w:rPr>
      </w:pPr>
      <w:r w:rsidRPr="005C5803">
        <w:rPr>
          <w:sz w:val="26"/>
          <w:szCs w:val="26"/>
        </w:rPr>
        <w:t xml:space="preserve">«2.6.4. </w:t>
      </w:r>
      <w:proofErr w:type="gramStart"/>
      <w:r w:rsidRPr="005C5803">
        <w:rPr>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1002" w:history="1">
        <w:r w:rsidRPr="005C5803">
          <w:rPr>
            <w:sz w:val="26"/>
            <w:szCs w:val="26"/>
          </w:rPr>
          <w:t>части 2</w:t>
        </w:r>
      </w:hyperlink>
      <w:r w:rsidRPr="005C5803">
        <w:rPr>
          <w:sz w:val="26"/>
          <w:szCs w:val="26"/>
        </w:rPr>
        <w:t xml:space="preserve">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5C5803">
        <w:rPr>
          <w:sz w:val="26"/>
          <w:szCs w:val="26"/>
        </w:rPr>
        <w:t xml:space="preserve"> </w:t>
      </w:r>
      <w:proofErr w:type="gramStart"/>
      <w:r w:rsidRPr="005C5803">
        <w:rPr>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C5803">
        <w:rPr>
          <w:sz w:val="26"/>
          <w:szCs w:val="26"/>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45643" w:rsidRPr="005C5803" w:rsidRDefault="00E45643" w:rsidP="00E45643">
      <w:pPr>
        <w:autoSpaceDE w:val="0"/>
        <w:autoSpaceDN w:val="0"/>
        <w:adjustRightInd w:val="0"/>
        <w:ind w:firstLine="720"/>
        <w:jc w:val="both"/>
        <w:rPr>
          <w:sz w:val="26"/>
          <w:szCs w:val="26"/>
        </w:rPr>
      </w:pPr>
      <w:proofErr w:type="spellStart"/>
      <w:r w:rsidRPr="005C5803">
        <w:rPr>
          <w:sz w:val="26"/>
          <w:szCs w:val="26"/>
        </w:rPr>
        <w:t>д</w:t>
      </w:r>
      <w:proofErr w:type="spellEnd"/>
      <w:r w:rsidRPr="005C5803">
        <w:rPr>
          <w:sz w:val="26"/>
          <w:szCs w:val="26"/>
        </w:rPr>
        <w:t>) пунктом 2.6.4 следующего содержания:</w:t>
      </w:r>
    </w:p>
    <w:p w:rsidR="00E45643" w:rsidRPr="005C5803" w:rsidRDefault="00E45643" w:rsidP="00E45643">
      <w:pPr>
        <w:autoSpaceDE w:val="0"/>
        <w:autoSpaceDN w:val="0"/>
        <w:adjustRightInd w:val="0"/>
        <w:ind w:firstLine="720"/>
        <w:jc w:val="both"/>
        <w:rPr>
          <w:sz w:val="26"/>
          <w:szCs w:val="26"/>
        </w:rPr>
      </w:pPr>
      <w:r w:rsidRPr="005C5803">
        <w:rPr>
          <w:sz w:val="26"/>
          <w:szCs w:val="26"/>
        </w:rPr>
        <w:t>«2.6.4.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45643" w:rsidRPr="005C5803" w:rsidRDefault="00E45643" w:rsidP="00E45643">
      <w:pPr>
        <w:autoSpaceDE w:val="0"/>
        <w:autoSpaceDN w:val="0"/>
        <w:adjustRightInd w:val="0"/>
        <w:ind w:firstLine="720"/>
        <w:jc w:val="both"/>
        <w:rPr>
          <w:sz w:val="26"/>
          <w:szCs w:val="26"/>
        </w:rPr>
      </w:pPr>
      <w:r w:rsidRPr="005C5803">
        <w:rPr>
          <w:sz w:val="26"/>
          <w:szCs w:val="26"/>
        </w:rPr>
        <w:t>е) пунктом 2.6.5 следующего содержания:</w:t>
      </w:r>
    </w:p>
    <w:p w:rsidR="00E45643" w:rsidRPr="005C5803" w:rsidRDefault="00E45643" w:rsidP="00E45643">
      <w:pPr>
        <w:autoSpaceDE w:val="0"/>
        <w:autoSpaceDN w:val="0"/>
        <w:adjustRightInd w:val="0"/>
        <w:ind w:firstLine="720"/>
        <w:jc w:val="both"/>
        <w:rPr>
          <w:sz w:val="26"/>
          <w:szCs w:val="26"/>
        </w:rPr>
      </w:pPr>
      <w:r w:rsidRPr="005C5803">
        <w:rPr>
          <w:sz w:val="26"/>
          <w:szCs w:val="26"/>
        </w:rPr>
        <w:t xml:space="preserve">«п.2.6.5.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C5803">
        <w:rPr>
          <w:sz w:val="26"/>
          <w:szCs w:val="26"/>
        </w:rPr>
        <w:t>явившихся</w:t>
      </w:r>
      <w:proofErr w:type="gramEnd"/>
      <w:r w:rsidRPr="005C5803">
        <w:rPr>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E45643" w:rsidRPr="005C5803" w:rsidRDefault="00E45643" w:rsidP="00E45643">
      <w:pPr>
        <w:autoSpaceDE w:val="0"/>
        <w:autoSpaceDN w:val="0"/>
        <w:adjustRightInd w:val="0"/>
        <w:ind w:firstLine="720"/>
        <w:jc w:val="both"/>
        <w:rPr>
          <w:sz w:val="26"/>
          <w:szCs w:val="26"/>
        </w:rPr>
      </w:pPr>
      <w:r w:rsidRPr="005C5803">
        <w:rPr>
          <w:sz w:val="26"/>
          <w:szCs w:val="26"/>
        </w:rPr>
        <w:t>ё) пунктом 2.6.6 следующего содержания:</w:t>
      </w:r>
    </w:p>
    <w:p w:rsidR="00E45643" w:rsidRPr="005C5803" w:rsidRDefault="00E45643" w:rsidP="00E45643">
      <w:pPr>
        <w:autoSpaceDE w:val="0"/>
        <w:autoSpaceDN w:val="0"/>
        <w:adjustRightInd w:val="0"/>
        <w:ind w:firstLine="720"/>
        <w:jc w:val="both"/>
        <w:rPr>
          <w:sz w:val="26"/>
          <w:szCs w:val="26"/>
        </w:rPr>
      </w:pPr>
      <w:r w:rsidRPr="005C5803">
        <w:rPr>
          <w:sz w:val="26"/>
          <w:szCs w:val="26"/>
        </w:rPr>
        <w:t>«2.6.6.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5C5803">
        <w:rPr>
          <w:sz w:val="26"/>
          <w:szCs w:val="26"/>
        </w:rPr>
        <w:t>.»;</w:t>
      </w:r>
      <w:proofErr w:type="gramEnd"/>
    </w:p>
    <w:p w:rsidR="00E45643" w:rsidRPr="005C5803" w:rsidRDefault="00E45643" w:rsidP="00E45643">
      <w:pPr>
        <w:autoSpaceDE w:val="0"/>
        <w:autoSpaceDN w:val="0"/>
        <w:adjustRightInd w:val="0"/>
        <w:ind w:firstLine="720"/>
        <w:jc w:val="both"/>
        <w:rPr>
          <w:sz w:val="26"/>
          <w:szCs w:val="26"/>
        </w:rPr>
      </w:pPr>
      <w:r w:rsidRPr="005C5803">
        <w:rPr>
          <w:sz w:val="26"/>
          <w:szCs w:val="26"/>
        </w:rPr>
        <w:t>8) пункт 2.8. изложить в следующей редакции:</w:t>
      </w:r>
    </w:p>
    <w:p w:rsidR="00E45643" w:rsidRPr="005C5803" w:rsidRDefault="00E45643" w:rsidP="00E45643">
      <w:pPr>
        <w:autoSpaceDE w:val="0"/>
        <w:autoSpaceDN w:val="0"/>
        <w:adjustRightInd w:val="0"/>
        <w:ind w:firstLine="720"/>
        <w:jc w:val="both"/>
        <w:rPr>
          <w:sz w:val="26"/>
          <w:szCs w:val="26"/>
        </w:rPr>
      </w:pPr>
      <w:r w:rsidRPr="005C5803">
        <w:rPr>
          <w:sz w:val="26"/>
          <w:szCs w:val="26"/>
        </w:rPr>
        <w:t>«2.8. Информация об указанных в п. 2.6.1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Start"/>
      <w:r w:rsidRPr="005C5803">
        <w:rPr>
          <w:sz w:val="26"/>
          <w:szCs w:val="26"/>
        </w:rPr>
        <w:t>.»;</w:t>
      </w:r>
      <w:proofErr w:type="gramEnd"/>
    </w:p>
    <w:p w:rsidR="00E45643" w:rsidRPr="005C5803" w:rsidRDefault="00E45643" w:rsidP="00E45643">
      <w:pPr>
        <w:autoSpaceDE w:val="0"/>
        <w:autoSpaceDN w:val="0"/>
        <w:adjustRightInd w:val="0"/>
        <w:ind w:firstLine="720"/>
        <w:jc w:val="both"/>
        <w:rPr>
          <w:sz w:val="26"/>
          <w:szCs w:val="26"/>
        </w:rPr>
      </w:pPr>
      <w:r w:rsidRPr="005C5803">
        <w:rPr>
          <w:sz w:val="26"/>
          <w:szCs w:val="26"/>
        </w:rPr>
        <w:t>9) в п. 4.1 абзац второй изложить в следующей редакции:</w:t>
      </w:r>
    </w:p>
    <w:p w:rsidR="00E45643" w:rsidRPr="005C5803" w:rsidRDefault="00E45643" w:rsidP="00E45643">
      <w:pPr>
        <w:autoSpaceDE w:val="0"/>
        <w:autoSpaceDN w:val="0"/>
        <w:adjustRightInd w:val="0"/>
        <w:ind w:firstLine="720"/>
        <w:jc w:val="both"/>
        <w:rPr>
          <w:sz w:val="26"/>
          <w:szCs w:val="26"/>
        </w:rPr>
      </w:pPr>
      <w:bookmarkStart w:id="2" w:name="sub_142"/>
      <w:r w:rsidRPr="005C5803">
        <w:rPr>
          <w:sz w:val="26"/>
          <w:szCs w:val="26"/>
        </w:rPr>
        <w:t>«В данном распоряжении указываются:</w:t>
      </w:r>
    </w:p>
    <w:bookmarkEnd w:id="2"/>
    <w:p w:rsidR="00E45643" w:rsidRPr="005C5803" w:rsidRDefault="00E45643" w:rsidP="00E45643">
      <w:pPr>
        <w:autoSpaceDE w:val="0"/>
        <w:autoSpaceDN w:val="0"/>
        <w:adjustRightInd w:val="0"/>
        <w:ind w:firstLine="720"/>
        <w:jc w:val="both"/>
        <w:rPr>
          <w:sz w:val="26"/>
          <w:szCs w:val="26"/>
        </w:rPr>
      </w:pPr>
      <w:r w:rsidRPr="005C5803">
        <w:rPr>
          <w:sz w:val="26"/>
          <w:szCs w:val="26"/>
        </w:rPr>
        <w:t>1) наименование органа муниципального контроля, а также вид (виды) государственного контроля (надзора), муниципального контроля;</w:t>
      </w:r>
    </w:p>
    <w:p w:rsidR="00E45643" w:rsidRPr="005C5803" w:rsidRDefault="00E45643" w:rsidP="00E45643">
      <w:pPr>
        <w:autoSpaceDE w:val="0"/>
        <w:autoSpaceDN w:val="0"/>
        <w:adjustRightInd w:val="0"/>
        <w:ind w:firstLine="720"/>
        <w:jc w:val="both"/>
        <w:rPr>
          <w:sz w:val="26"/>
          <w:szCs w:val="26"/>
        </w:rPr>
      </w:pPr>
      <w:bookmarkStart w:id="3" w:name="sub_1422"/>
      <w:r w:rsidRPr="005C5803">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3"/>
    <w:p w:rsidR="00E45643" w:rsidRPr="005C5803" w:rsidRDefault="00E45643" w:rsidP="00E45643">
      <w:pPr>
        <w:autoSpaceDE w:val="0"/>
        <w:autoSpaceDN w:val="0"/>
        <w:adjustRightInd w:val="0"/>
        <w:ind w:firstLine="720"/>
        <w:jc w:val="both"/>
        <w:rPr>
          <w:sz w:val="26"/>
          <w:szCs w:val="26"/>
        </w:rPr>
      </w:pPr>
      <w:r w:rsidRPr="005C5803">
        <w:rPr>
          <w:sz w:val="26"/>
          <w:szCs w:val="26"/>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45643" w:rsidRPr="005C5803" w:rsidRDefault="00E45643" w:rsidP="00E45643">
      <w:pPr>
        <w:autoSpaceDE w:val="0"/>
        <w:autoSpaceDN w:val="0"/>
        <w:adjustRightInd w:val="0"/>
        <w:ind w:firstLine="720"/>
        <w:jc w:val="both"/>
        <w:rPr>
          <w:sz w:val="26"/>
          <w:szCs w:val="26"/>
        </w:rPr>
      </w:pPr>
      <w:bookmarkStart w:id="4" w:name="sub_1424"/>
      <w:r w:rsidRPr="005C5803">
        <w:rPr>
          <w:sz w:val="26"/>
          <w:szCs w:val="26"/>
        </w:rPr>
        <w:t>4) цели, задачи, предмет проверки и срок ее проведения;</w:t>
      </w:r>
    </w:p>
    <w:bookmarkEnd w:id="4"/>
    <w:p w:rsidR="00E45643" w:rsidRPr="005C5803" w:rsidRDefault="00E45643" w:rsidP="00E45643">
      <w:pPr>
        <w:autoSpaceDE w:val="0"/>
        <w:autoSpaceDN w:val="0"/>
        <w:adjustRightInd w:val="0"/>
        <w:ind w:firstLine="720"/>
        <w:jc w:val="both"/>
        <w:rPr>
          <w:sz w:val="26"/>
          <w:szCs w:val="26"/>
        </w:rPr>
      </w:pPr>
      <w:r w:rsidRPr="005C5803">
        <w:rPr>
          <w:sz w:val="26"/>
          <w:szCs w:val="26"/>
        </w:rPr>
        <w:t>5) правовые основания проведения проверки;</w:t>
      </w:r>
    </w:p>
    <w:p w:rsidR="00E45643" w:rsidRPr="005C5803" w:rsidRDefault="00E45643" w:rsidP="00E45643">
      <w:pPr>
        <w:autoSpaceDE w:val="0"/>
        <w:autoSpaceDN w:val="0"/>
        <w:adjustRightInd w:val="0"/>
        <w:ind w:firstLine="720"/>
        <w:jc w:val="both"/>
        <w:rPr>
          <w:sz w:val="26"/>
          <w:szCs w:val="26"/>
        </w:rPr>
      </w:pPr>
      <w:r w:rsidRPr="005C5803">
        <w:rPr>
          <w:sz w:val="26"/>
          <w:szCs w:val="26"/>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45643" w:rsidRPr="005C5803" w:rsidRDefault="00E45643" w:rsidP="00E45643">
      <w:pPr>
        <w:autoSpaceDE w:val="0"/>
        <w:autoSpaceDN w:val="0"/>
        <w:adjustRightInd w:val="0"/>
        <w:ind w:firstLine="720"/>
        <w:jc w:val="both"/>
        <w:rPr>
          <w:sz w:val="26"/>
          <w:szCs w:val="26"/>
        </w:rPr>
      </w:pPr>
      <w:bookmarkStart w:id="5" w:name="sub_1426"/>
      <w:r w:rsidRPr="005C5803">
        <w:rPr>
          <w:sz w:val="26"/>
          <w:szCs w:val="26"/>
        </w:rPr>
        <w:t>6) сроки проведения и перечень мероприятий по контролю, необходимых для достижения целей и задач проведения проверки;</w:t>
      </w:r>
    </w:p>
    <w:bookmarkEnd w:id="5"/>
    <w:p w:rsidR="00E45643" w:rsidRPr="005C5803" w:rsidRDefault="00FB7F78" w:rsidP="00E45643">
      <w:pPr>
        <w:autoSpaceDE w:val="0"/>
        <w:autoSpaceDN w:val="0"/>
        <w:adjustRightInd w:val="0"/>
        <w:ind w:firstLine="720"/>
        <w:jc w:val="both"/>
        <w:rPr>
          <w:sz w:val="26"/>
          <w:szCs w:val="26"/>
        </w:rPr>
      </w:pPr>
      <w:r w:rsidRPr="005C5803">
        <w:rPr>
          <w:sz w:val="26"/>
          <w:szCs w:val="26"/>
        </w:rPr>
        <w:fldChar w:fldCharType="begin"/>
      </w:r>
      <w:r w:rsidR="00E45643" w:rsidRPr="005C5803">
        <w:rPr>
          <w:sz w:val="26"/>
          <w:szCs w:val="26"/>
        </w:rPr>
        <w:instrText>HYPERLINK "garantF1://12092082.0"</w:instrText>
      </w:r>
      <w:r w:rsidRPr="005C5803">
        <w:rPr>
          <w:sz w:val="26"/>
          <w:szCs w:val="26"/>
        </w:rPr>
        <w:fldChar w:fldCharType="separate"/>
      </w:r>
      <w:r w:rsidR="00E45643" w:rsidRPr="005C5803">
        <w:rPr>
          <w:sz w:val="26"/>
          <w:szCs w:val="26"/>
        </w:rPr>
        <w:t>7)</w:t>
      </w:r>
      <w:r w:rsidRPr="005C5803">
        <w:rPr>
          <w:sz w:val="26"/>
          <w:szCs w:val="26"/>
        </w:rPr>
        <w:fldChar w:fldCharType="end"/>
      </w:r>
      <w:r w:rsidR="00E45643" w:rsidRPr="005C5803">
        <w:rPr>
          <w:sz w:val="26"/>
          <w:szCs w:val="26"/>
        </w:rPr>
        <w:t xml:space="preserve"> перечень административных регламентов по осуществлению муниципального контроля;</w:t>
      </w:r>
    </w:p>
    <w:p w:rsidR="00E45643" w:rsidRPr="005C5803" w:rsidRDefault="00E45643" w:rsidP="00E45643">
      <w:pPr>
        <w:autoSpaceDE w:val="0"/>
        <w:autoSpaceDN w:val="0"/>
        <w:adjustRightInd w:val="0"/>
        <w:ind w:firstLine="720"/>
        <w:jc w:val="both"/>
        <w:rPr>
          <w:sz w:val="26"/>
          <w:szCs w:val="26"/>
        </w:rPr>
      </w:pPr>
      <w:bookmarkStart w:id="6" w:name="sub_1428"/>
      <w:r w:rsidRPr="005C5803">
        <w:rPr>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45643" w:rsidRPr="005C5803" w:rsidRDefault="00E45643" w:rsidP="00E45643">
      <w:pPr>
        <w:autoSpaceDE w:val="0"/>
        <w:autoSpaceDN w:val="0"/>
        <w:adjustRightInd w:val="0"/>
        <w:ind w:firstLine="720"/>
        <w:jc w:val="both"/>
        <w:rPr>
          <w:sz w:val="26"/>
          <w:szCs w:val="26"/>
        </w:rPr>
      </w:pPr>
      <w:bookmarkStart w:id="7" w:name="sub_1429"/>
      <w:bookmarkEnd w:id="6"/>
      <w:r w:rsidRPr="005C5803">
        <w:rPr>
          <w:sz w:val="26"/>
          <w:szCs w:val="26"/>
        </w:rPr>
        <w:t>9) даты начала и окончания проведения проверки;</w:t>
      </w:r>
    </w:p>
    <w:bookmarkEnd w:id="7"/>
    <w:p w:rsidR="00E45643" w:rsidRPr="005C5803" w:rsidRDefault="00E45643" w:rsidP="00E45643">
      <w:pPr>
        <w:autoSpaceDE w:val="0"/>
        <w:autoSpaceDN w:val="0"/>
        <w:adjustRightInd w:val="0"/>
        <w:ind w:firstLine="720"/>
        <w:jc w:val="both"/>
        <w:rPr>
          <w:sz w:val="26"/>
          <w:szCs w:val="26"/>
        </w:rPr>
      </w:pPr>
      <w:r w:rsidRPr="005C5803">
        <w:rPr>
          <w:sz w:val="26"/>
          <w:szCs w:val="26"/>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E45643" w:rsidRPr="005C5803" w:rsidRDefault="00E45643" w:rsidP="00E45643">
      <w:pPr>
        <w:rPr>
          <w:sz w:val="26"/>
          <w:szCs w:val="26"/>
        </w:rPr>
      </w:pPr>
      <w:r w:rsidRPr="005C5803">
        <w:rPr>
          <w:sz w:val="26"/>
          <w:szCs w:val="26"/>
        </w:rPr>
        <w:tab/>
        <w:t>10) пункт 4.5.:</w:t>
      </w:r>
    </w:p>
    <w:p w:rsidR="00E45643" w:rsidRPr="005C5803" w:rsidRDefault="00E45643" w:rsidP="00E45643">
      <w:pPr>
        <w:rPr>
          <w:sz w:val="26"/>
          <w:szCs w:val="26"/>
        </w:rPr>
      </w:pPr>
      <w:r w:rsidRPr="005C5803">
        <w:rPr>
          <w:sz w:val="26"/>
          <w:szCs w:val="26"/>
        </w:rPr>
        <w:tab/>
        <w:t>а) дополнить абзацем 4 следующего содержания:</w:t>
      </w:r>
    </w:p>
    <w:p w:rsidR="00E45643" w:rsidRPr="005C5803" w:rsidRDefault="00E45643" w:rsidP="00E45643">
      <w:pPr>
        <w:autoSpaceDE w:val="0"/>
        <w:autoSpaceDN w:val="0"/>
        <w:adjustRightInd w:val="0"/>
        <w:ind w:firstLine="720"/>
        <w:jc w:val="both"/>
        <w:rPr>
          <w:sz w:val="26"/>
          <w:szCs w:val="26"/>
        </w:rPr>
      </w:pPr>
      <w:bookmarkStart w:id="8" w:name="sub_1321"/>
      <w:r w:rsidRPr="005C5803">
        <w:rPr>
          <w:sz w:val="26"/>
          <w:szCs w:val="26"/>
        </w:rPr>
        <w:t>«В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roofErr w:type="gramStart"/>
      <w:r w:rsidRPr="005C5803">
        <w:rPr>
          <w:sz w:val="26"/>
          <w:szCs w:val="26"/>
        </w:rPr>
        <w:t>.»;</w:t>
      </w:r>
      <w:proofErr w:type="gramEnd"/>
    </w:p>
    <w:p w:rsidR="00E45643" w:rsidRPr="005C5803" w:rsidRDefault="00E45643" w:rsidP="00E45643">
      <w:pPr>
        <w:autoSpaceDE w:val="0"/>
        <w:autoSpaceDN w:val="0"/>
        <w:adjustRightInd w:val="0"/>
        <w:ind w:firstLine="720"/>
        <w:jc w:val="both"/>
        <w:rPr>
          <w:sz w:val="26"/>
          <w:szCs w:val="26"/>
        </w:rPr>
      </w:pPr>
      <w:bookmarkStart w:id="9" w:name="sub_122"/>
      <w:bookmarkEnd w:id="8"/>
      <w:r w:rsidRPr="005C5803">
        <w:rPr>
          <w:sz w:val="26"/>
          <w:szCs w:val="26"/>
        </w:rPr>
        <w:t>б) дополнить абзацем 5 следующего содержания:</w:t>
      </w:r>
    </w:p>
    <w:p w:rsidR="00E45643" w:rsidRPr="005C5803" w:rsidRDefault="00E45643" w:rsidP="00E45643">
      <w:pPr>
        <w:autoSpaceDE w:val="0"/>
        <w:autoSpaceDN w:val="0"/>
        <w:adjustRightInd w:val="0"/>
        <w:ind w:firstLine="720"/>
        <w:jc w:val="both"/>
        <w:rPr>
          <w:sz w:val="26"/>
          <w:szCs w:val="26"/>
        </w:rPr>
      </w:pPr>
      <w:bookmarkStart w:id="10" w:name="sub_1322"/>
      <w:bookmarkEnd w:id="9"/>
      <w:r w:rsidRPr="005C5803">
        <w:rPr>
          <w:sz w:val="26"/>
          <w:szCs w:val="26"/>
        </w:rPr>
        <w:t xml:space="preserve">«На период </w:t>
      </w:r>
      <w:proofErr w:type="gramStart"/>
      <w:r w:rsidRPr="005C5803">
        <w:rPr>
          <w:sz w:val="26"/>
          <w:szCs w:val="26"/>
        </w:rPr>
        <w:t>действия срока приостановления проведения проверки</w:t>
      </w:r>
      <w:proofErr w:type="gramEnd"/>
      <w:r w:rsidRPr="005C5803">
        <w:rPr>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bookmarkEnd w:id="10"/>
    <w:p w:rsidR="00E45643" w:rsidRPr="005C5803" w:rsidRDefault="00E45643" w:rsidP="00E45643">
      <w:pPr>
        <w:autoSpaceDE w:val="0"/>
        <w:autoSpaceDN w:val="0"/>
        <w:adjustRightInd w:val="0"/>
        <w:ind w:firstLine="720"/>
        <w:jc w:val="both"/>
        <w:rPr>
          <w:sz w:val="26"/>
          <w:szCs w:val="26"/>
        </w:rPr>
      </w:pPr>
      <w:r w:rsidRPr="005C5803">
        <w:rPr>
          <w:sz w:val="26"/>
          <w:szCs w:val="26"/>
        </w:rPr>
        <w:t>11) раздел 4 дополнить п. 4.9.1. следующего содержания:</w:t>
      </w:r>
    </w:p>
    <w:p w:rsidR="00E45643" w:rsidRPr="005C5803" w:rsidRDefault="00E45643" w:rsidP="00E45643">
      <w:pPr>
        <w:jc w:val="both"/>
        <w:rPr>
          <w:sz w:val="26"/>
          <w:szCs w:val="26"/>
        </w:rPr>
      </w:pPr>
      <w:r w:rsidRPr="005C5803">
        <w:rPr>
          <w:sz w:val="26"/>
          <w:szCs w:val="26"/>
        </w:rPr>
        <w:t xml:space="preserve">«4.9.1. </w:t>
      </w:r>
      <w:r w:rsidRPr="005C5803">
        <w:rPr>
          <w:color w:val="000000"/>
          <w:sz w:val="26"/>
          <w:szCs w:val="26"/>
        </w:rPr>
        <w:t xml:space="preserve">При наличии согласия проверяемого лица на осуществление взаимодействия в электронной форме в рамках </w:t>
      </w:r>
      <w:r w:rsidRPr="005C5803">
        <w:rPr>
          <w:sz w:val="26"/>
          <w:szCs w:val="26"/>
        </w:rPr>
        <w:t xml:space="preserve">муниципального контроля акт проверки может быть направлен в форме электронного документа, подписанного усиленной </w:t>
      </w:r>
      <w:hyperlink r:id="rId10" w:history="1">
        <w:r w:rsidRPr="005C5803">
          <w:rPr>
            <w:sz w:val="26"/>
            <w:szCs w:val="26"/>
          </w:rPr>
          <w:t>квалифицированной электронной подписью</w:t>
        </w:r>
      </w:hyperlink>
      <w:r w:rsidRPr="005C5803">
        <w:rPr>
          <w:sz w:val="26"/>
          <w:szCs w:val="26"/>
        </w:rPr>
        <w:t xml:space="preserve"> лица, составившего данный акт, руководителю, иному должностному лицу или уполномоченному</w:t>
      </w:r>
      <w:r w:rsidRPr="005C5803">
        <w:rPr>
          <w:color w:val="000000"/>
          <w:sz w:val="26"/>
          <w:szCs w:val="26"/>
        </w:rPr>
        <w:t xml:space="preserve">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5C5803">
        <w:rPr>
          <w:sz w:val="26"/>
          <w:szCs w:val="26"/>
        </w:rPr>
        <w:t>.»;</w:t>
      </w:r>
      <w:proofErr w:type="gramEnd"/>
    </w:p>
    <w:p w:rsidR="00E45643" w:rsidRPr="005C5803" w:rsidRDefault="00E45643" w:rsidP="00E45643">
      <w:pPr>
        <w:rPr>
          <w:sz w:val="26"/>
          <w:szCs w:val="26"/>
        </w:rPr>
      </w:pPr>
      <w:r w:rsidRPr="005C5803">
        <w:rPr>
          <w:sz w:val="26"/>
          <w:szCs w:val="26"/>
        </w:rPr>
        <w:tab/>
        <w:t xml:space="preserve">12) в п. 4.10: </w:t>
      </w:r>
    </w:p>
    <w:p w:rsidR="00E45643" w:rsidRPr="005C5803" w:rsidRDefault="00E45643" w:rsidP="00E45643">
      <w:pPr>
        <w:jc w:val="both"/>
        <w:rPr>
          <w:sz w:val="26"/>
          <w:szCs w:val="26"/>
        </w:rPr>
      </w:pPr>
      <w:proofErr w:type="gramStart"/>
      <w:r w:rsidRPr="005C5803">
        <w:rPr>
          <w:sz w:val="26"/>
          <w:szCs w:val="26"/>
        </w:rPr>
        <w:t>слова</w:t>
      </w:r>
      <w:proofErr w:type="gramEnd"/>
      <w:r w:rsidRPr="005C5803">
        <w:rPr>
          <w:sz w:val="26"/>
          <w:szCs w:val="26"/>
        </w:rPr>
        <w:t xml:space="preserve"> «которые впоследствии приобщаются к экземпляру акта проверки, хранящемуся в деле администрации сельского поселения </w:t>
      </w:r>
      <w:r>
        <w:rPr>
          <w:sz w:val="26"/>
          <w:szCs w:val="26"/>
        </w:rPr>
        <w:t>Петровский</w:t>
      </w:r>
      <w:r w:rsidRPr="005C5803">
        <w:rPr>
          <w:sz w:val="26"/>
          <w:szCs w:val="26"/>
        </w:rPr>
        <w:t xml:space="preserve"> сельсовет Добринского муниципального района Липецкой области» заменить словами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5C5803">
        <w:rPr>
          <w:sz w:val="26"/>
          <w:szCs w:val="26"/>
        </w:rPr>
        <w:lastRenderedPageBreak/>
        <w:t xml:space="preserve">электронной форме в рамках муниципального контроля), способом, обеспечивающим подтверждение получения указанного документа», дополнить предложением следующего содержания: </w:t>
      </w:r>
      <w:proofErr w:type="gramStart"/>
      <w:r w:rsidRPr="005C5803">
        <w:rPr>
          <w:sz w:val="26"/>
          <w:szCs w:val="26"/>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End"/>
    </w:p>
    <w:p w:rsidR="00E45643" w:rsidRPr="005C5803" w:rsidRDefault="00E45643" w:rsidP="00E45643">
      <w:pPr>
        <w:autoSpaceDE w:val="0"/>
        <w:autoSpaceDN w:val="0"/>
        <w:adjustRightInd w:val="0"/>
        <w:ind w:firstLine="720"/>
        <w:jc w:val="both"/>
        <w:rPr>
          <w:sz w:val="26"/>
          <w:szCs w:val="26"/>
        </w:rPr>
      </w:pPr>
      <w:r w:rsidRPr="005C5803">
        <w:rPr>
          <w:sz w:val="26"/>
          <w:szCs w:val="26"/>
        </w:rPr>
        <w:t>13) в п. 4.13 подпункт 3) исключить.</w:t>
      </w:r>
    </w:p>
    <w:p w:rsidR="00E45643" w:rsidRPr="005C5803" w:rsidRDefault="00E45643" w:rsidP="00E45643">
      <w:pPr>
        <w:autoSpaceDE w:val="0"/>
        <w:autoSpaceDN w:val="0"/>
        <w:adjustRightInd w:val="0"/>
        <w:ind w:firstLine="720"/>
        <w:jc w:val="both"/>
        <w:rPr>
          <w:sz w:val="26"/>
          <w:szCs w:val="26"/>
        </w:rPr>
      </w:pPr>
      <w:r w:rsidRPr="005C5803">
        <w:rPr>
          <w:sz w:val="26"/>
          <w:szCs w:val="26"/>
        </w:rPr>
        <w:t>14) в п. 4.15:</w:t>
      </w:r>
    </w:p>
    <w:p w:rsidR="00E45643" w:rsidRPr="005C5803" w:rsidRDefault="00E45643" w:rsidP="00E45643">
      <w:pPr>
        <w:autoSpaceDE w:val="0"/>
        <w:autoSpaceDN w:val="0"/>
        <w:adjustRightInd w:val="0"/>
        <w:ind w:firstLine="720"/>
        <w:jc w:val="both"/>
        <w:rPr>
          <w:sz w:val="26"/>
          <w:szCs w:val="26"/>
        </w:rPr>
      </w:pPr>
      <w:r w:rsidRPr="005C5803">
        <w:rPr>
          <w:sz w:val="26"/>
          <w:szCs w:val="26"/>
        </w:rPr>
        <w:t>а) слова «который юридические лица и индивидуальные предприниматели обязаны вести по типовой форме» заменить словами «который юридические лица и индивидуальные предприниматели вправе вести по типовой форме»,</w:t>
      </w:r>
    </w:p>
    <w:p w:rsidR="00E45643" w:rsidRPr="005C5803" w:rsidRDefault="00E45643" w:rsidP="00E45643">
      <w:pPr>
        <w:autoSpaceDE w:val="0"/>
        <w:autoSpaceDN w:val="0"/>
        <w:adjustRightInd w:val="0"/>
        <w:ind w:firstLine="720"/>
        <w:jc w:val="both"/>
        <w:rPr>
          <w:sz w:val="26"/>
          <w:szCs w:val="26"/>
        </w:rPr>
      </w:pPr>
      <w:r w:rsidRPr="005C5803">
        <w:rPr>
          <w:sz w:val="26"/>
          <w:szCs w:val="26"/>
        </w:rPr>
        <w:t>б) слова «а также указывает фамилию, имя, отчество и должность должностного лица или должностных лиц, проводящих проверку</w:t>
      </w:r>
      <w:proofErr w:type="gramStart"/>
      <w:r w:rsidRPr="005C5803">
        <w:rPr>
          <w:sz w:val="26"/>
          <w:szCs w:val="26"/>
        </w:rPr>
        <w:t xml:space="preserve">.» </w:t>
      </w:r>
      <w:proofErr w:type="gramEnd"/>
      <w:r w:rsidRPr="005C5803">
        <w:rPr>
          <w:sz w:val="26"/>
          <w:szCs w:val="26"/>
        </w:rPr>
        <w:t>заменить словами «а также указывает фамилию, имя, отчество и должность должностного лица или должностных лиц, проводящих проверку, его или их подписи.»;</w:t>
      </w:r>
      <w:r w:rsidRPr="005C5803">
        <w:rPr>
          <w:sz w:val="26"/>
          <w:szCs w:val="26"/>
        </w:rPr>
        <w:tab/>
      </w:r>
      <w:bookmarkStart w:id="11" w:name="sub_25005"/>
    </w:p>
    <w:p w:rsidR="00E45643" w:rsidRPr="005C5803" w:rsidRDefault="00E45643" w:rsidP="00E45643">
      <w:pPr>
        <w:autoSpaceDE w:val="0"/>
        <w:autoSpaceDN w:val="0"/>
        <w:adjustRightInd w:val="0"/>
        <w:ind w:firstLine="720"/>
        <w:jc w:val="both"/>
        <w:rPr>
          <w:sz w:val="26"/>
          <w:szCs w:val="26"/>
        </w:rPr>
      </w:pPr>
      <w:r w:rsidRPr="005C5803">
        <w:rPr>
          <w:sz w:val="26"/>
          <w:szCs w:val="26"/>
        </w:rPr>
        <w:t>15) в п. 6.2.:</w:t>
      </w:r>
    </w:p>
    <w:p w:rsidR="00E45643" w:rsidRPr="005C5803" w:rsidRDefault="00E45643" w:rsidP="00E45643">
      <w:pPr>
        <w:rPr>
          <w:sz w:val="26"/>
          <w:szCs w:val="26"/>
        </w:rPr>
      </w:pPr>
      <w:r w:rsidRPr="005C5803">
        <w:rPr>
          <w:sz w:val="26"/>
          <w:szCs w:val="26"/>
        </w:rPr>
        <w:tab/>
        <w:t>а) дополнить подпунктом 8.1. следующего содержания:</w:t>
      </w:r>
    </w:p>
    <w:p w:rsidR="00E45643" w:rsidRPr="005C5803" w:rsidRDefault="00E45643" w:rsidP="00E45643">
      <w:pPr>
        <w:autoSpaceDE w:val="0"/>
        <w:autoSpaceDN w:val="0"/>
        <w:adjustRightInd w:val="0"/>
        <w:ind w:firstLine="720"/>
        <w:jc w:val="both"/>
        <w:rPr>
          <w:sz w:val="26"/>
          <w:szCs w:val="26"/>
        </w:rPr>
      </w:pPr>
      <w:bookmarkStart w:id="12" w:name="sub_1871"/>
      <w:r w:rsidRPr="005C5803">
        <w:rPr>
          <w:sz w:val="26"/>
          <w:szCs w:val="26"/>
        </w:rPr>
        <w:t>«8.1)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5C5803">
        <w:rPr>
          <w:sz w:val="26"/>
          <w:szCs w:val="26"/>
        </w:rPr>
        <w:t>;»</w:t>
      </w:r>
      <w:proofErr w:type="gramEnd"/>
      <w:r w:rsidRPr="005C5803">
        <w:rPr>
          <w:sz w:val="26"/>
          <w:szCs w:val="26"/>
        </w:rPr>
        <w:t>;</w:t>
      </w:r>
    </w:p>
    <w:bookmarkEnd w:id="12"/>
    <w:p w:rsidR="00E45643" w:rsidRPr="005C5803" w:rsidRDefault="00E45643" w:rsidP="00E45643">
      <w:pPr>
        <w:rPr>
          <w:sz w:val="26"/>
          <w:szCs w:val="26"/>
        </w:rPr>
      </w:pPr>
      <w:r w:rsidRPr="005C5803">
        <w:rPr>
          <w:sz w:val="26"/>
          <w:szCs w:val="26"/>
        </w:rPr>
        <w:tab/>
        <w:t>б) подпункт 14 изложить в следующей редакции:</w:t>
      </w:r>
    </w:p>
    <w:p w:rsidR="00E45643" w:rsidRPr="005C5803" w:rsidRDefault="00E45643" w:rsidP="00E45643">
      <w:pPr>
        <w:autoSpaceDE w:val="0"/>
        <w:autoSpaceDN w:val="0"/>
        <w:adjustRightInd w:val="0"/>
        <w:ind w:firstLine="720"/>
        <w:jc w:val="both"/>
        <w:rPr>
          <w:sz w:val="26"/>
          <w:szCs w:val="26"/>
        </w:rPr>
      </w:pPr>
      <w:bookmarkStart w:id="13" w:name="sub_1813"/>
      <w:r w:rsidRPr="005C5803">
        <w:rPr>
          <w:sz w:val="26"/>
          <w:szCs w:val="26"/>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5C5803">
        <w:rPr>
          <w:sz w:val="26"/>
          <w:szCs w:val="26"/>
        </w:rPr>
        <w:t>.»</w:t>
      </w:r>
      <w:bookmarkEnd w:id="11"/>
      <w:bookmarkEnd w:id="13"/>
      <w:r w:rsidRPr="005C5803">
        <w:rPr>
          <w:sz w:val="26"/>
          <w:szCs w:val="26"/>
        </w:rPr>
        <w:t>;</w:t>
      </w:r>
      <w:proofErr w:type="gramEnd"/>
    </w:p>
    <w:p w:rsidR="00E45643" w:rsidRPr="005C5803" w:rsidRDefault="00E45643" w:rsidP="00E45643">
      <w:pPr>
        <w:autoSpaceDE w:val="0"/>
        <w:autoSpaceDN w:val="0"/>
        <w:adjustRightInd w:val="0"/>
        <w:ind w:firstLine="720"/>
        <w:jc w:val="both"/>
        <w:rPr>
          <w:sz w:val="26"/>
          <w:szCs w:val="26"/>
        </w:rPr>
      </w:pPr>
      <w:r w:rsidRPr="005C5803">
        <w:rPr>
          <w:sz w:val="26"/>
          <w:szCs w:val="26"/>
        </w:rPr>
        <w:t>16) Наименование раздела «6. Права и обязанности должностных лиц органа муниципального жилищного контроля» изложить в редакции «5. Права и обязанности должностных лиц органа муниципального жилищного контроля», изменить соответственно нумерацию пунктов раздела.</w:t>
      </w:r>
    </w:p>
    <w:p w:rsidR="00E45643" w:rsidRPr="005C5803" w:rsidRDefault="00E45643" w:rsidP="00E45643">
      <w:pPr>
        <w:autoSpaceDE w:val="0"/>
        <w:autoSpaceDN w:val="0"/>
        <w:adjustRightInd w:val="0"/>
        <w:ind w:firstLine="720"/>
        <w:jc w:val="both"/>
        <w:rPr>
          <w:sz w:val="26"/>
          <w:szCs w:val="26"/>
        </w:rPr>
      </w:pPr>
      <w:r w:rsidRPr="005C5803">
        <w:rPr>
          <w:sz w:val="26"/>
          <w:szCs w:val="26"/>
        </w:rPr>
        <w:t xml:space="preserve">17) Наименование раздела «7. Порядок взаимодействия органа муниципального жилищного контроля и Государственной жилищной инспекцией Липецкой области» изложить в редакции «6. Порядок взаимодействия органа муниципального жилищного контроля и Государственной жилищной инспекцией Липецкой области», изменить соответственно нумерацию пунктов раздела. </w:t>
      </w:r>
    </w:p>
    <w:p w:rsidR="00E45643" w:rsidRPr="005C5803" w:rsidRDefault="00E45643" w:rsidP="00E45643">
      <w:pPr>
        <w:ind w:firstLine="709"/>
        <w:jc w:val="both"/>
        <w:rPr>
          <w:sz w:val="26"/>
          <w:szCs w:val="26"/>
        </w:rPr>
      </w:pPr>
      <w:r w:rsidRPr="005C5803">
        <w:rPr>
          <w:sz w:val="26"/>
          <w:szCs w:val="26"/>
        </w:rPr>
        <w:t xml:space="preserve">Статья 2 </w:t>
      </w:r>
    </w:p>
    <w:p w:rsidR="00E45643" w:rsidRPr="005C5803" w:rsidRDefault="00E45643" w:rsidP="00E45643">
      <w:pPr>
        <w:ind w:firstLine="709"/>
        <w:jc w:val="both"/>
        <w:rPr>
          <w:sz w:val="26"/>
          <w:szCs w:val="26"/>
        </w:rPr>
      </w:pPr>
      <w:r w:rsidRPr="005C5803">
        <w:rPr>
          <w:sz w:val="26"/>
          <w:szCs w:val="26"/>
        </w:rPr>
        <w:t>Настоящий нормативный правовой а</w:t>
      </w:r>
      <w:proofErr w:type="gramStart"/>
      <w:r w:rsidRPr="005C5803">
        <w:rPr>
          <w:sz w:val="26"/>
          <w:szCs w:val="26"/>
        </w:rPr>
        <w:t>кт вст</w:t>
      </w:r>
      <w:proofErr w:type="gramEnd"/>
      <w:r w:rsidRPr="005C5803">
        <w:rPr>
          <w:sz w:val="26"/>
          <w:szCs w:val="26"/>
        </w:rPr>
        <w:t>упает в силу со дня его подписания и обнародования.</w:t>
      </w:r>
    </w:p>
    <w:p w:rsidR="00E45643" w:rsidRPr="005C5803" w:rsidRDefault="00E45643" w:rsidP="00E45643">
      <w:pPr>
        <w:ind w:firstLine="709"/>
        <w:jc w:val="both"/>
        <w:rPr>
          <w:sz w:val="26"/>
          <w:szCs w:val="26"/>
        </w:rPr>
      </w:pPr>
    </w:p>
    <w:p w:rsidR="00E45643" w:rsidRPr="005C5803" w:rsidRDefault="00E45643" w:rsidP="00E45643">
      <w:pPr>
        <w:jc w:val="both"/>
        <w:rPr>
          <w:sz w:val="26"/>
          <w:szCs w:val="26"/>
        </w:rPr>
      </w:pPr>
    </w:p>
    <w:p w:rsidR="00E45643" w:rsidRPr="005C5803" w:rsidRDefault="00E45643" w:rsidP="00E45643">
      <w:pPr>
        <w:jc w:val="both"/>
        <w:rPr>
          <w:sz w:val="26"/>
          <w:szCs w:val="26"/>
        </w:rPr>
      </w:pPr>
      <w:r w:rsidRPr="005C5803">
        <w:rPr>
          <w:sz w:val="26"/>
          <w:szCs w:val="26"/>
        </w:rPr>
        <w:t>Глава сельского поселения</w:t>
      </w:r>
    </w:p>
    <w:p w:rsidR="00E45643" w:rsidRPr="004F6560" w:rsidRDefault="00E45643" w:rsidP="00E45643">
      <w:pPr>
        <w:jc w:val="both"/>
        <w:rPr>
          <w:sz w:val="27"/>
          <w:szCs w:val="27"/>
        </w:rPr>
      </w:pPr>
      <w:r>
        <w:rPr>
          <w:sz w:val="26"/>
          <w:szCs w:val="26"/>
        </w:rPr>
        <w:t>Петровский</w:t>
      </w:r>
      <w:r w:rsidRPr="005C5803">
        <w:rPr>
          <w:sz w:val="26"/>
          <w:szCs w:val="26"/>
        </w:rPr>
        <w:t xml:space="preserve"> сельсовет                                                                      </w:t>
      </w:r>
      <w:proofErr w:type="spellStart"/>
      <w:r>
        <w:rPr>
          <w:sz w:val="27"/>
          <w:szCs w:val="27"/>
        </w:rPr>
        <w:t>Н.В.Лычкин</w:t>
      </w:r>
      <w:proofErr w:type="spellEnd"/>
    </w:p>
    <w:p w:rsidR="00E45643" w:rsidRDefault="00E45643" w:rsidP="00E45643"/>
    <w:p w:rsidR="00B31F40" w:rsidRDefault="00B31F40"/>
    <w:sectPr w:rsidR="00B31F40" w:rsidSect="00E45643">
      <w:headerReference w:type="even" r:id="rId11"/>
      <w:headerReference w:type="default" r:id="rId12"/>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A52" w:rsidRDefault="00065A52" w:rsidP="00A82389">
      <w:r>
        <w:separator/>
      </w:r>
    </w:p>
  </w:endnote>
  <w:endnote w:type="continuationSeparator" w:id="0">
    <w:p w:rsidR="00065A52" w:rsidRDefault="00065A52" w:rsidP="00A82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A52" w:rsidRDefault="00065A52" w:rsidP="00A82389">
      <w:r>
        <w:separator/>
      </w:r>
    </w:p>
  </w:footnote>
  <w:footnote w:type="continuationSeparator" w:id="0">
    <w:p w:rsidR="00065A52" w:rsidRDefault="00065A52" w:rsidP="00A82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44" w:rsidRDefault="00FB7F78" w:rsidP="00C318DA">
    <w:pPr>
      <w:pStyle w:val="a3"/>
      <w:framePr w:wrap="around" w:vAnchor="text" w:hAnchor="margin" w:xAlign="center" w:y="1"/>
      <w:rPr>
        <w:rStyle w:val="a5"/>
      </w:rPr>
    </w:pPr>
    <w:r>
      <w:rPr>
        <w:rStyle w:val="a5"/>
      </w:rPr>
      <w:fldChar w:fldCharType="begin"/>
    </w:r>
    <w:r w:rsidR="00A46015">
      <w:rPr>
        <w:rStyle w:val="a5"/>
      </w:rPr>
      <w:instrText xml:space="preserve">PAGE  </w:instrText>
    </w:r>
    <w:r>
      <w:rPr>
        <w:rStyle w:val="a5"/>
      </w:rPr>
      <w:fldChar w:fldCharType="end"/>
    </w:r>
  </w:p>
  <w:p w:rsidR="00F52644" w:rsidRDefault="00065A5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44" w:rsidRDefault="00FB7F78" w:rsidP="00C318DA">
    <w:pPr>
      <w:pStyle w:val="a3"/>
      <w:framePr w:wrap="around" w:vAnchor="text" w:hAnchor="margin" w:xAlign="center" w:y="1"/>
      <w:rPr>
        <w:rStyle w:val="a5"/>
      </w:rPr>
    </w:pPr>
    <w:r>
      <w:rPr>
        <w:rStyle w:val="a5"/>
      </w:rPr>
      <w:fldChar w:fldCharType="begin"/>
    </w:r>
    <w:r w:rsidR="00A46015">
      <w:rPr>
        <w:rStyle w:val="a5"/>
      </w:rPr>
      <w:instrText xml:space="preserve">PAGE  </w:instrText>
    </w:r>
    <w:r>
      <w:rPr>
        <w:rStyle w:val="a5"/>
      </w:rPr>
      <w:fldChar w:fldCharType="separate"/>
    </w:r>
    <w:r w:rsidR="00FE19F3">
      <w:rPr>
        <w:rStyle w:val="a5"/>
        <w:noProof/>
      </w:rPr>
      <w:t>2</w:t>
    </w:r>
    <w:r>
      <w:rPr>
        <w:rStyle w:val="a5"/>
      </w:rPr>
      <w:fldChar w:fldCharType="end"/>
    </w:r>
  </w:p>
  <w:p w:rsidR="00F52644" w:rsidRDefault="00065A5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45643"/>
    <w:rsid w:val="00065A52"/>
    <w:rsid w:val="0007083D"/>
    <w:rsid w:val="000800BB"/>
    <w:rsid w:val="00231CE1"/>
    <w:rsid w:val="003849C0"/>
    <w:rsid w:val="00392189"/>
    <w:rsid w:val="003D2935"/>
    <w:rsid w:val="003F2098"/>
    <w:rsid w:val="003F7EB7"/>
    <w:rsid w:val="00434B14"/>
    <w:rsid w:val="0049790F"/>
    <w:rsid w:val="005277BA"/>
    <w:rsid w:val="00542311"/>
    <w:rsid w:val="00575EBA"/>
    <w:rsid w:val="005A57B1"/>
    <w:rsid w:val="005F6ADA"/>
    <w:rsid w:val="006A6646"/>
    <w:rsid w:val="006D0F0D"/>
    <w:rsid w:val="006E739A"/>
    <w:rsid w:val="00711CB8"/>
    <w:rsid w:val="008168E5"/>
    <w:rsid w:val="0083182C"/>
    <w:rsid w:val="008636F2"/>
    <w:rsid w:val="00882E38"/>
    <w:rsid w:val="008A647D"/>
    <w:rsid w:val="008B771D"/>
    <w:rsid w:val="008B7D1A"/>
    <w:rsid w:val="00903DD5"/>
    <w:rsid w:val="00904FB7"/>
    <w:rsid w:val="009571C0"/>
    <w:rsid w:val="009C3773"/>
    <w:rsid w:val="00A24025"/>
    <w:rsid w:val="00A46015"/>
    <w:rsid w:val="00A82389"/>
    <w:rsid w:val="00B31F40"/>
    <w:rsid w:val="00C119D5"/>
    <w:rsid w:val="00C46D88"/>
    <w:rsid w:val="00CE55DE"/>
    <w:rsid w:val="00DF68EF"/>
    <w:rsid w:val="00E45643"/>
    <w:rsid w:val="00E8714E"/>
    <w:rsid w:val="00F62D53"/>
    <w:rsid w:val="00F94772"/>
    <w:rsid w:val="00FB7F78"/>
    <w:rsid w:val="00FE1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5643"/>
    <w:pPr>
      <w:tabs>
        <w:tab w:val="center" w:pos="4677"/>
        <w:tab w:val="right" w:pos="9355"/>
      </w:tabs>
    </w:pPr>
  </w:style>
  <w:style w:type="character" w:customStyle="1" w:styleId="a4">
    <w:name w:val="Верхний колонтитул Знак"/>
    <w:basedOn w:val="a0"/>
    <w:link w:val="a3"/>
    <w:rsid w:val="00E45643"/>
    <w:rPr>
      <w:rFonts w:ascii="Times New Roman" w:eastAsia="Times New Roman" w:hAnsi="Times New Roman" w:cs="Times New Roman"/>
      <w:sz w:val="24"/>
      <w:szCs w:val="24"/>
      <w:lang w:eastAsia="ru-RU"/>
    </w:rPr>
  </w:style>
  <w:style w:type="character" w:styleId="a5">
    <w:name w:val="page number"/>
    <w:basedOn w:val="a0"/>
    <w:rsid w:val="00E456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garantF1://12064247.10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2CFAA-BB40-4AF0-9A40-B666A783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3215</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4</cp:revision>
  <cp:lastPrinted>2017-05-18T13:36:00Z</cp:lastPrinted>
  <dcterms:created xsi:type="dcterms:W3CDTF">2017-03-30T12:44:00Z</dcterms:created>
  <dcterms:modified xsi:type="dcterms:W3CDTF">2017-05-18T13:36:00Z</dcterms:modified>
</cp:coreProperties>
</file>