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AA" w:rsidRDefault="00793CAA" w:rsidP="00793CAA">
      <w:pPr>
        <w:rPr>
          <w:sz w:val="32"/>
          <w:szCs w:val="32"/>
        </w:rPr>
      </w:pPr>
    </w:p>
    <w:p w:rsidR="00793CAA" w:rsidRPr="002318E2" w:rsidRDefault="00793CAA" w:rsidP="00793CAA">
      <w:pPr>
        <w:shd w:val="clear" w:color="auto" w:fill="FFFFFF"/>
        <w:ind w:firstLine="567"/>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5pt;margin-top:-39.35pt;width:45.5pt;height:54pt;z-index:251660288">
            <v:imagedata r:id="rId5" o:title=""/>
          </v:shape>
          <o:OLEObject Type="Embed" ProgID="Photoshop.Image.6" ShapeID="_x0000_s1026" DrawAspect="Content" ObjectID="_1547905529" r:id="rId6">
            <o:FieldCodes>\s</o:FieldCodes>
          </o:OLEObject>
        </w:pict>
      </w:r>
      <w:r w:rsidRPr="002318E2">
        <w:rPr>
          <w:color w:val="000000"/>
        </w:rPr>
        <w:t xml:space="preserve">                                                     </w:t>
      </w:r>
    </w:p>
    <w:p w:rsidR="00793CAA" w:rsidRPr="002318E2" w:rsidRDefault="00793CAA" w:rsidP="00793CAA">
      <w:pPr>
        <w:shd w:val="clear" w:color="auto" w:fill="FFFFFF"/>
        <w:ind w:firstLine="567"/>
        <w:jc w:val="center"/>
        <w:rPr>
          <w:color w:val="000000"/>
        </w:rPr>
      </w:pPr>
    </w:p>
    <w:p w:rsidR="00793CAA" w:rsidRPr="00F63489" w:rsidRDefault="00793CAA" w:rsidP="00793CAA">
      <w:pPr>
        <w:pStyle w:val="ad"/>
        <w:rPr>
          <w:sz w:val="28"/>
          <w:szCs w:val="28"/>
        </w:rPr>
      </w:pPr>
      <w:r w:rsidRPr="00F63489">
        <w:rPr>
          <w:sz w:val="28"/>
          <w:szCs w:val="28"/>
        </w:rPr>
        <w:t>СОВЕТ  ДЕПУТАТОВ</w:t>
      </w:r>
    </w:p>
    <w:p w:rsidR="00793CAA" w:rsidRPr="00F63489" w:rsidRDefault="00793CAA" w:rsidP="00793CAA">
      <w:pPr>
        <w:pStyle w:val="ad"/>
        <w:rPr>
          <w:sz w:val="28"/>
          <w:szCs w:val="28"/>
        </w:rPr>
      </w:pPr>
      <w:r w:rsidRPr="00F63489">
        <w:rPr>
          <w:sz w:val="28"/>
          <w:szCs w:val="28"/>
        </w:rPr>
        <w:t>СЕЛЬСКОГО  ПОСЕЛЕНИЯ</w:t>
      </w:r>
      <w:r>
        <w:rPr>
          <w:sz w:val="28"/>
          <w:szCs w:val="28"/>
        </w:rPr>
        <w:t xml:space="preserve">  ПЕТРОВСКИЙ  </w:t>
      </w:r>
      <w:r w:rsidRPr="00F63489">
        <w:rPr>
          <w:sz w:val="28"/>
          <w:szCs w:val="28"/>
        </w:rPr>
        <w:t>СЕЛЬСОВЕТ</w:t>
      </w:r>
    </w:p>
    <w:p w:rsidR="00793CAA" w:rsidRDefault="00793CAA" w:rsidP="00793CAA">
      <w:pPr>
        <w:pStyle w:val="ad"/>
      </w:pPr>
      <w:r w:rsidRPr="00F63489">
        <w:t>Добринского  муниципального  района</w:t>
      </w:r>
      <w:r>
        <w:t xml:space="preserve"> </w:t>
      </w:r>
      <w:r w:rsidRPr="00F63489">
        <w:t>Липецкой области</w:t>
      </w:r>
    </w:p>
    <w:p w:rsidR="00793CAA" w:rsidRPr="003841E6" w:rsidRDefault="00793CAA" w:rsidP="00793CAA">
      <w:pPr>
        <w:pStyle w:val="ad"/>
      </w:pPr>
      <w:r>
        <w:t>Российской Федерации</w:t>
      </w:r>
    </w:p>
    <w:p w:rsidR="00793CAA" w:rsidRPr="008C1211" w:rsidRDefault="00793CAA" w:rsidP="00793CAA">
      <w:pPr>
        <w:jc w:val="center"/>
        <w:rPr>
          <w:sz w:val="28"/>
          <w:szCs w:val="28"/>
        </w:rPr>
      </w:pPr>
      <w:r>
        <w:rPr>
          <w:sz w:val="28"/>
          <w:szCs w:val="28"/>
        </w:rPr>
        <w:t>14</w:t>
      </w:r>
      <w:r w:rsidRPr="003841E6">
        <w:rPr>
          <w:sz w:val="28"/>
          <w:szCs w:val="28"/>
        </w:rPr>
        <w:t xml:space="preserve">-я сессия </w:t>
      </w:r>
      <w:r w:rsidRPr="003841E6">
        <w:rPr>
          <w:sz w:val="28"/>
          <w:szCs w:val="28"/>
          <w:lang w:val="en-US"/>
        </w:rPr>
        <w:t>V</w:t>
      </w:r>
      <w:r w:rsidRPr="003841E6">
        <w:rPr>
          <w:sz w:val="28"/>
          <w:szCs w:val="28"/>
        </w:rPr>
        <w:t>-го созыва</w:t>
      </w:r>
    </w:p>
    <w:p w:rsidR="00793CAA" w:rsidRPr="002318E2" w:rsidRDefault="00793CAA" w:rsidP="00793CAA">
      <w:pPr>
        <w:shd w:val="clear" w:color="auto" w:fill="FFFFFF"/>
        <w:ind w:firstLine="567"/>
        <w:jc w:val="center"/>
        <w:rPr>
          <w:color w:val="000000"/>
        </w:rPr>
      </w:pPr>
      <w:r w:rsidRPr="002318E2">
        <w:rPr>
          <w:color w:val="000000"/>
        </w:rPr>
        <w:t> </w:t>
      </w:r>
    </w:p>
    <w:p w:rsidR="00793CAA" w:rsidRPr="002318E2" w:rsidRDefault="00793CAA" w:rsidP="00793CAA">
      <w:pPr>
        <w:shd w:val="clear" w:color="auto" w:fill="FFFFFF"/>
        <w:ind w:firstLine="567"/>
        <w:jc w:val="center"/>
        <w:rPr>
          <w:color w:val="000000"/>
        </w:rPr>
      </w:pPr>
      <w:r w:rsidRPr="002318E2">
        <w:rPr>
          <w:color w:val="000000"/>
        </w:rPr>
        <w:t>РЕШЕНИЕ</w:t>
      </w:r>
    </w:p>
    <w:p w:rsidR="00793CAA" w:rsidRPr="002318E2" w:rsidRDefault="00793CAA" w:rsidP="00793CAA">
      <w:pPr>
        <w:shd w:val="clear" w:color="auto" w:fill="FFFFFF"/>
        <w:ind w:firstLine="567"/>
        <w:jc w:val="center"/>
        <w:rPr>
          <w:color w:val="000000"/>
        </w:rPr>
      </w:pPr>
      <w:r w:rsidRPr="002318E2">
        <w:rPr>
          <w:color w:val="000000"/>
        </w:rPr>
        <w:t> </w:t>
      </w:r>
    </w:p>
    <w:p w:rsidR="00793CAA" w:rsidRPr="002318E2" w:rsidRDefault="00793CAA" w:rsidP="00793CAA">
      <w:pPr>
        <w:shd w:val="clear" w:color="auto" w:fill="FFFFFF"/>
        <w:ind w:firstLine="567"/>
        <w:rPr>
          <w:color w:val="000000"/>
        </w:rPr>
      </w:pPr>
      <w:r w:rsidRPr="002318E2">
        <w:rPr>
          <w:color w:val="000000"/>
        </w:rPr>
        <w:t xml:space="preserve">21.10.2016                                     п.свх. Петровский                                 № </w:t>
      </w:r>
      <w:r>
        <w:rPr>
          <w:color w:val="000000"/>
        </w:rPr>
        <w:t>34-рс</w:t>
      </w:r>
    </w:p>
    <w:p w:rsidR="00793CAA" w:rsidRPr="002318E2" w:rsidRDefault="00793CAA" w:rsidP="00793CAA">
      <w:pPr>
        <w:shd w:val="clear" w:color="auto" w:fill="FFFFFF"/>
        <w:ind w:firstLine="567"/>
        <w:jc w:val="both"/>
        <w:rPr>
          <w:color w:val="000000"/>
        </w:rPr>
      </w:pPr>
      <w:r w:rsidRPr="002318E2">
        <w:rPr>
          <w:color w:val="000000"/>
        </w:rPr>
        <w:t> </w:t>
      </w:r>
    </w:p>
    <w:p w:rsidR="00793CAA" w:rsidRPr="002318E2" w:rsidRDefault="00793CAA" w:rsidP="00793CAA">
      <w:pPr>
        <w:shd w:val="clear" w:color="auto" w:fill="FFFFFF"/>
        <w:jc w:val="center"/>
        <w:outlineLvl w:val="0"/>
        <w:rPr>
          <w:b/>
          <w:bCs/>
          <w:color w:val="000000"/>
          <w:kern w:val="36"/>
          <w:sz w:val="28"/>
          <w:szCs w:val="28"/>
        </w:rPr>
      </w:pPr>
      <w:r w:rsidRPr="002318E2">
        <w:rPr>
          <w:b/>
          <w:bCs/>
          <w:color w:val="000000"/>
          <w:kern w:val="36"/>
          <w:sz w:val="28"/>
          <w:szCs w:val="28"/>
        </w:rPr>
        <w:t>О внесении изменений в Правила землепользования и застройки сельского поселения Петровский сельсовет Добринского муниципального района Липецкой области</w:t>
      </w:r>
    </w:p>
    <w:p w:rsidR="00793CAA" w:rsidRPr="002318E2" w:rsidRDefault="00793CAA" w:rsidP="00793CAA">
      <w:pPr>
        <w:shd w:val="clear" w:color="auto" w:fill="FFFFFF"/>
        <w:ind w:firstLine="567"/>
        <w:jc w:val="both"/>
        <w:rPr>
          <w:color w:val="000000"/>
          <w:sz w:val="28"/>
          <w:szCs w:val="28"/>
        </w:rPr>
      </w:pPr>
      <w:r w:rsidRPr="002318E2">
        <w:rPr>
          <w:color w:val="000000"/>
          <w:sz w:val="28"/>
          <w:szCs w:val="28"/>
        </w:rPr>
        <w:t> </w:t>
      </w:r>
    </w:p>
    <w:p w:rsidR="00793CAA" w:rsidRPr="002318E2" w:rsidRDefault="00793CAA" w:rsidP="00793CAA">
      <w:pPr>
        <w:shd w:val="clear" w:color="auto" w:fill="FFFFFF"/>
        <w:ind w:firstLine="567"/>
        <w:jc w:val="both"/>
        <w:rPr>
          <w:color w:val="000000"/>
        </w:rPr>
      </w:pPr>
      <w:r w:rsidRPr="002318E2">
        <w:rPr>
          <w:color w:val="000000"/>
        </w:rPr>
        <w:t>В целях приведения нормативного правового акта в соответствие с действующим законодательством Российской Федерации, руководствуясь </w:t>
      </w:r>
      <w:hyperlink r:id="rId7" w:history="1">
        <w:r w:rsidRPr="002318E2">
          <w:t>Градостроительным кодексом Российской Федерации</w:t>
        </w:r>
      </w:hyperlink>
      <w:r w:rsidRPr="002318E2">
        <w:t>, Федеральным законом </w:t>
      </w:r>
      <w:hyperlink r:id="rId8" w:history="1">
        <w:r w:rsidRPr="002318E2">
          <w:t>от 6 октября 2003 года № 131-ФЗ</w:t>
        </w:r>
      </w:hyperlink>
      <w:r w:rsidRPr="002318E2">
        <w:t> «Об общих принципах организации местного самоуправления в Российской Федерации», </w:t>
      </w:r>
      <w:hyperlink r:id="rId9" w:history="1">
        <w:r w:rsidRPr="002318E2">
          <w:t>Уставом сельского поселения</w:t>
        </w:r>
      </w:hyperlink>
      <w:r w:rsidRPr="002318E2">
        <w:t> Петровский сельсовет Добринского муниципального района Липецкой области Российской Федерации (далее – </w:t>
      </w:r>
      <w:hyperlink r:id="rId10" w:history="1">
        <w:r w:rsidRPr="002318E2">
          <w:t>Уставом сельского поселения</w:t>
        </w:r>
      </w:hyperlink>
      <w:r w:rsidRPr="002318E2">
        <w:rPr>
          <w:color w:val="000000"/>
        </w:rPr>
        <w:t>), с учетом протокола публичных слушаний, заключения о результатах публичных слушаний, Совет депутатов сельского поселения Петровский сельсовет</w:t>
      </w:r>
    </w:p>
    <w:p w:rsidR="00793CAA" w:rsidRPr="002318E2" w:rsidRDefault="00793CAA" w:rsidP="00793CAA">
      <w:pPr>
        <w:shd w:val="clear" w:color="auto" w:fill="FFFFFF"/>
        <w:ind w:firstLine="567"/>
        <w:jc w:val="both"/>
        <w:rPr>
          <w:color w:val="000000"/>
        </w:rPr>
      </w:pPr>
      <w:r w:rsidRPr="002318E2">
        <w:rPr>
          <w:color w:val="000000"/>
        </w:rPr>
        <w:t> </w:t>
      </w:r>
    </w:p>
    <w:p w:rsidR="00793CAA" w:rsidRPr="002318E2" w:rsidRDefault="00793CAA" w:rsidP="00793CAA">
      <w:pPr>
        <w:shd w:val="clear" w:color="auto" w:fill="FFFFFF"/>
        <w:ind w:firstLine="567"/>
        <w:jc w:val="both"/>
        <w:rPr>
          <w:color w:val="000000"/>
        </w:rPr>
      </w:pPr>
      <w:r w:rsidRPr="002318E2">
        <w:rPr>
          <w:color w:val="000000"/>
        </w:rPr>
        <w:t>РЕШИЛ:</w:t>
      </w:r>
    </w:p>
    <w:p w:rsidR="00793CAA" w:rsidRPr="002318E2" w:rsidRDefault="00793CAA" w:rsidP="00793CAA">
      <w:pPr>
        <w:shd w:val="clear" w:color="auto" w:fill="FFFFFF"/>
        <w:ind w:firstLine="567"/>
        <w:jc w:val="both"/>
        <w:rPr>
          <w:color w:val="000000"/>
        </w:rPr>
      </w:pPr>
      <w:r w:rsidRPr="002318E2">
        <w:rPr>
          <w:color w:val="000000"/>
        </w:rPr>
        <w:t> </w:t>
      </w:r>
    </w:p>
    <w:p w:rsidR="00793CAA" w:rsidRPr="002318E2" w:rsidRDefault="00793CAA" w:rsidP="00793CAA">
      <w:pPr>
        <w:shd w:val="clear" w:color="auto" w:fill="FFFFFF"/>
        <w:ind w:firstLine="567"/>
        <w:jc w:val="both"/>
        <w:rPr>
          <w:color w:val="000000"/>
        </w:rPr>
      </w:pPr>
      <w:r w:rsidRPr="002318E2">
        <w:rPr>
          <w:color w:val="000000"/>
        </w:rPr>
        <w:t>1. Утвердить изменения в </w:t>
      </w:r>
      <w:hyperlink r:id="rId11" w:history="1">
        <w:r w:rsidRPr="002318E2">
          <w:t>Правила землепользования и застройки сельского поселения Петровский сельсовет Добринского муниципального района Липецкой области</w:t>
        </w:r>
      </w:hyperlink>
      <w:r w:rsidRPr="002318E2">
        <w:t xml:space="preserve">, </w:t>
      </w:r>
      <w:r w:rsidRPr="002318E2">
        <w:rPr>
          <w:color w:val="000000"/>
        </w:rPr>
        <w:t>утвержденные решением Совета депутатов сельского поселения Петровский сельсовет Добринского муниципального района Липецкой области Российской Федерации </w:t>
      </w:r>
      <w:hyperlink r:id="rId12" w:history="1">
        <w:r w:rsidRPr="002318E2">
          <w:t>от 22.04.2013 № 119-рс</w:t>
        </w:r>
        <w:bookmarkStart w:id="0" w:name="_GoBack"/>
        <w:bookmarkEnd w:id="0"/>
      </w:hyperlink>
      <w:r w:rsidRPr="002318E2">
        <w:rPr>
          <w:color w:val="0070C0"/>
        </w:rPr>
        <w:t> </w:t>
      </w:r>
      <w:r w:rsidRPr="002318E2">
        <w:rPr>
          <w:color w:val="000000"/>
        </w:rPr>
        <w:t>«Об утверждении Генерального плана и Правил землепользования и застройки сельского поселения Петровский сельсовет Добринского муниципального района Липецкой области» (прилагаются).</w:t>
      </w:r>
    </w:p>
    <w:p w:rsidR="00793CAA" w:rsidRPr="002318E2" w:rsidRDefault="00793CAA" w:rsidP="00793CAA">
      <w:pPr>
        <w:shd w:val="clear" w:color="auto" w:fill="FFFFFF"/>
        <w:ind w:firstLine="567"/>
        <w:jc w:val="both"/>
        <w:rPr>
          <w:color w:val="000000"/>
        </w:rPr>
      </w:pPr>
      <w:r w:rsidRPr="002318E2">
        <w:rPr>
          <w:color w:val="000000"/>
        </w:rPr>
        <w:t>2. Направить указанный нормативный правовой акт главе сельского поселения Петровский сельсовет для подписания и официального опубликования.</w:t>
      </w:r>
    </w:p>
    <w:p w:rsidR="00793CAA" w:rsidRPr="002318E2" w:rsidRDefault="00793CAA" w:rsidP="00793CAA">
      <w:pPr>
        <w:shd w:val="clear" w:color="auto" w:fill="FFFFFF"/>
        <w:ind w:firstLine="567"/>
        <w:jc w:val="both"/>
        <w:rPr>
          <w:color w:val="000000"/>
        </w:rPr>
      </w:pPr>
      <w:r w:rsidRPr="002318E2">
        <w:rPr>
          <w:color w:val="000000"/>
        </w:rPr>
        <w:t>3. Настоящее решение вступает в силу со дня его подписания.</w:t>
      </w:r>
    </w:p>
    <w:p w:rsidR="00793CAA" w:rsidRDefault="00793CAA" w:rsidP="00793CAA">
      <w:pPr>
        <w:shd w:val="clear" w:color="auto" w:fill="FFFFFF"/>
        <w:ind w:firstLine="567"/>
        <w:jc w:val="both"/>
        <w:rPr>
          <w:color w:val="000000"/>
        </w:rPr>
      </w:pPr>
      <w:r w:rsidRPr="002318E2">
        <w:rPr>
          <w:color w:val="000000"/>
        </w:rPr>
        <w:t> </w:t>
      </w:r>
    </w:p>
    <w:p w:rsidR="00793CAA" w:rsidRDefault="00793CAA" w:rsidP="00793CAA">
      <w:pPr>
        <w:shd w:val="clear" w:color="auto" w:fill="FFFFFF"/>
        <w:ind w:firstLine="567"/>
        <w:jc w:val="both"/>
        <w:rPr>
          <w:color w:val="000000"/>
        </w:rPr>
      </w:pPr>
    </w:p>
    <w:p w:rsidR="00793CAA" w:rsidRDefault="00793CAA" w:rsidP="00793CAA">
      <w:pPr>
        <w:shd w:val="clear" w:color="auto" w:fill="FFFFFF"/>
        <w:ind w:firstLine="567"/>
        <w:jc w:val="both"/>
        <w:rPr>
          <w:color w:val="000000"/>
        </w:rPr>
      </w:pPr>
    </w:p>
    <w:p w:rsidR="00793CAA" w:rsidRPr="002318E2" w:rsidRDefault="00793CAA" w:rsidP="00793CAA">
      <w:pPr>
        <w:shd w:val="clear" w:color="auto" w:fill="FFFFFF"/>
        <w:ind w:firstLine="567"/>
        <w:jc w:val="both"/>
        <w:rPr>
          <w:color w:val="000000"/>
        </w:rPr>
      </w:pPr>
    </w:p>
    <w:p w:rsidR="00793CAA" w:rsidRPr="002318E2" w:rsidRDefault="00793CAA" w:rsidP="00793CAA">
      <w:pPr>
        <w:shd w:val="clear" w:color="auto" w:fill="FFFFFF"/>
        <w:ind w:firstLine="567"/>
        <w:jc w:val="both"/>
        <w:rPr>
          <w:color w:val="000000"/>
        </w:rPr>
      </w:pPr>
      <w:r w:rsidRPr="002318E2">
        <w:rPr>
          <w:color w:val="000000"/>
        </w:rPr>
        <w:t> </w:t>
      </w:r>
    </w:p>
    <w:p w:rsidR="00793CAA" w:rsidRPr="00A5373D" w:rsidRDefault="00793CAA" w:rsidP="00793CAA">
      <w:pPr>
        <w:shd w:val="clear" w:color="auto" w:fill="FFFFFF"/>
        <w:tabs>
          <w:tab w:val="left" w:pos="6600"/>
        </w:tabs>
        <w:jc w:val="both"/>
        <w:rPr>
          <w:b/>
          <w:color w:val="000000"/>
        </w:rPr>
      </w:pPr>
      <w:r w:rsidRPr="00A5373D">
        <w:rPr>
          <w:b/>
          <w:color w:val="000000"/>
        </w:rPr>
        <w:t xml:space="preserve">Зам.председателя Совета депутатов </w:t>
      </w:r>
      <w:r w:rsidRPr="00A5373D">
        <w:rPr>
          <w:b/>
          <w:color w:val="000000"/>
        </w:rPr>
        <w:tab/>
        <w:t>З.И.Новикова</w:t>
      </w:r>
    </w:p>
    <w:p w:rsidR="00793CAA" w:rsidRDefault="00793CAA" w:rsidP="00793CAA">
      <w:pPr>
        <w:shd w:val="clear" w:color="auto" w:fill="FFFFFF"/>
        <w:jc w:val="both"/>
        <w:rPr>
          <w:b/>
          <w:color w:val="000000"/>
        </w:rPr>
      </w:pPr>
      <w:r w:rsidRPr="00A5373D">
        <w:rPr>
          <w:b/>
          <w:color w:val="000000"/>
        </w:rPr>
        <w:t>сельского поселения</w:t>
      </w:r>
    </w:p>
    <w:p w:rsidR="00793CAA" w:rsidRDefault="00793CAA" w:rsidP="00793CAA">
      <w:pPr>
        <w:shd w:val="clear" w:color="auto" w:fill="FFFFFF"/>
        <w:jc w:val="both"/>
        <w:rPr>
          <w:b/>
          <w:color w:val="000000"/>
        </w:rPr>
      </w:pPr>
    </w:p>
    <w:p w:rsidR="00793CAA" w:rsidRDefault="00793CAA" w:rsidP="00793CAA">
      <w:pPr>
        <w:shd w:val="clear" w:color="auto" w:fill="FFFFFF"/>
        <w:jc w:val="both"/>
        <w:rPr>
          <w:b/>
          <w:color w:val="000000"/>
        </w:rPr>
      </w:pPr>
    </w:p>
    <w:p w:rsidR="00793CAA" w:rsidRDefault="00793CAA" w:rsidP="00793CAA">
      <w:pPr>
        <w:shd w:val="clear" w:color="auto" w:fill="FFFFFF"/>
        <w:jc w:val="both"/>
        <w:rPr>
          <w:b/>
          <w:color w:val="000000"/>
        </w:rPr>
      </w:pPr>
    </w:p>
    <w:p w:rsidR="00793CAA" w:rsidRDefault="00793CAA" w:rsidP="00793CAA">
      <w:pPr>
        <w:shd w:val="clear" w:color="auto" w:fill="FFFFFF"/>
        <w:jc w:val="both"/>
        <w:rPr>
          <w:b/>
          <w:color w:val="000000"/>
        </w:rPr>
      </w:pPr>
    </w:p>
    <w:p w:rsidR="00793CAA" w:rsidRPr="00A5373D" w:rsidRDefault="00793CAA" w:rsidP="00793CAA">
      <w:pPr>
        <w:shd w:val="clear" w:color="auto" w:fill="FFFFFF"/>
        <w:jc w:val="both"/>
        <w:rPr>
          <w:color w:val="000000"/>
        </w:rPr>
      </w:pPr>
      <w:r w:rsidRPr="002318E2">
        <w:rPr>
          <w:color w:val="000000"/>
        </w:rPr>
        <w:lastRenderedPageBreak/>
        <w:t xml:space="preserve">Утверждены решением Совета депутатов сельского поселения Петровский сельсовет от </w:t>
      </w:r>
      <w:r w:rsidRPr="002318E2">
        <w:t>21.10.2016 № 34-рс</w:t>
      </w:r>
    </w:p>
    <w:p w:rsidR="00793CAA" w:rsidRPr="00AA4A7B" w:rsidRDefault="00793CAA" w:rsidP="00793CAA">
      <w:pPr>
        <w:shd w:val="clear" w:color="auto" w:fill="FFFFFF"/>
        <w:ind w:firstLine="567"/>
        <w:jc w:val="both"/>
        <w:rPr>
          <w:b/>
        </w:rPr>
      </w:pPr>
      <w:r w:rsidRPr="00AA4A7B">
        <w:rPr>
          <w:b/>
        </w:rPr>
        <w:t> </w:t>
      </w:r>
    </w:p>
    <w:p w:rsidR="00793CAA" w:rsidRPr="00AA4A7B" w:rsidRDefault="00793CAA" w:rsidP="00793CAA">
      <w:pPr>
        <w:shd w:val="clear" w:color="auto" w:fill="FFFFFF"/>
        <w:jc w:val="center"/>
        <w:outlineLvl w:val="1"/>
        <w:rPr>
          <w:bCs/>
        </w:rPr>
      </w:pPr>
      <w:r w:rsidRPr="00AA4A7B">
        <w:rPr>
          <w:bCs/>
          <w:color w:val="000000"/>
        </w:rPr>
        <w:t xml:space="preserve">Внести в Правила землепользования и застройки сельского поселения Петровский сельсовет Добринского муниципального района Липецкой области утвержденные </w:t>
      </w:r>
      <w:hyperlink r:id="rId13" w:history="1">
        <w:r w:rsidRPr="00AA4A7B">
          <w:t>от 22.04.2013 № 119-рс</w:t>
        </w:r>
      </w:hyperlink>
      <w:r w:rsidRPr="00AA4A7B">
        <w:rPr>
          <w:color w:val="0070C0"/>
        </w:rPr>
        <w:t> </w:t>
      </w:r>
      <w:r w:rsidRPr="00AA4A7B">
        <w:t>следующие изменнения</w:t>
      </w:r>
    </w:p>
    <w:p w:rsidR="00793CAA" w:rsidRPr="002318E2" w:rsidRDefault="00793CAA" w:rsidP="00793CAA">
      <w:pPr>
        <w:shd w:val="clear" w:color="auto" w:fill="FFFFFF"/>
        <w:ind w:firstLine="567"/>
        <w:jc w:val="both"/>
        <w:rPr>
          <w:color w:val="000000"/>
          <w:sz w:val="28"/>
          <w:szCs w:val="28"/>
        </w:rPr>
      </w:pPr>
      <w:r w:rsidRPr="002318E2">
        <w:rPr>
          <w:color w:val="000000"/>
          <w:sz w:val="28"/>
          <w:szCs w:val="28"/>
        </w:rPr>
        <w:t> </w:t>
      </w:r>
      <w:r w:rsidRPr="002318E2">
        <w:rPr>
          <w:b/>
          <w:bCs/>
          <w:color w:val="000000"/>
          <w:sz w:val="26"/>
          <w:szCs w:val="26"/>
        </w:rPr>
        <w:t>Статья 1</w:t>
      </w:r>
    </w:p>
    <w:p w:rsidR="00793CAA" w:rsidRPr="002318E2" w:rsidRDefault="00793CAA" w:rsidP="00793CAA">
      <w:pPr>
        <w:shd w:val="clear" w:color="auto" w:fill="FFFFFF"/>
        <w:ind w:firstLine="567"/>
        <w:jc w:val="both"/>
        <w:rPr>
          <w:color w:val="000000"/>
        </w:rPr>
      </w:pPr>
      <w:r w:rsidRPr="002318E2">
        <w:rPr>
          <w:color w:val="000000"/>
        </w:rPr>
        <w:t>Внести в главу «Градостроительные регламенты» изменения, изложив её в новой редакции:</w:t>
      </w:r>
    </w:p>
    <w:p w:rsidR="00793CAA" w:rsidRPr="00A0091F" w:rsidRDefault="00793CAA" w:rsidP="00793CAA">
      <w:pPr>
        <w:shd w:val="clear" w:color="auto" w:fill="FFFFFF"/>
        <w:ind w:firstLine="567"/>
        <w:jc w:val="both"/>
        <w:rPr>
          <w:color w:val="000000"/>
        </w:rPr>
      </w:pPr>
      <w:r w:rsidRPr="002318E2">
        <w:rPr>
          <w:color w:val="000000"/>
        </w:rPr>
        <w:t> </w:t>
      </w:r>
      <w:r>
        <w:rPr>
          <w:color w:val="000000"/>
        </w:rPr>
        <w:t xml:space="preserve">                         </w:t>
      </w:r>
      <w:r w:rsidRPr="00A0091F">
        <w:rPr>
          <w:b/>
          <w:bCs/>
          <w:color w:val="000000"/>
        </w:rPr>
        <w:t>Градостроительные регламенты.</w:t>
      </w:r>
    </w:p>
    <w:p w:rsidR="00793CAA" w:rsidRPr="002A6433" w:rsidRDefault="00793CAA" w:rsidP="00793CAA">
      <w:pPr>
        <w:shd w:val="clear" w:color="auto" w:fill="FFFFFF"/>
        <w:ind w:firstLine="567"/>
        <w:outlineLvl w:val="4"/>
        <w:rPr>
          <w:rFonts w:ascii="Arial" w:hAnsi="Arial" w:cs="Arial"/>
          <w:b/>
          <w:bCs/>
          <w:color w:val="000000"/>
        </w:rPr>
      </w:pPr>
      <w:r w:rsidRPr="002A6433">
        <w:rPr>
          <w:rFonts w:ascii="Arial" w:hAnsi="Arial" w:cs="Arial"/>
          <w:b/>
          <w:bCs/>
          <w:color w:val="000000"/>
        </w:rPr>
        <w:t>Статья</w:t>
      </w:r>
      <w:r w:rsidRPr="002A6433">
        <w:rPr>
          <w:rFonts w:ascii="Arial" w:hAnsi="Arial" w:cs="Arial"/>
          <w:b/>
          <w:bCs/>
          <w:color w:val="000000"/>
          <w:lang w:val="en-US"/>
        </w:rPr>
        <w:t> </w:t>
      </w:r>
      <w:r w:rsidRPr="002A6433">
        <w:rPr>
          <w:rFonts w:ascii="Arial" w:hAnsi="Arial" w:cs="Arial"/>
          <w:b/>
          <w:bCs/>
          <w:color w:val="000000"/>
        </w:rPr>
        <w:t>1.</w:t>
      </w:r>
      <w:r w:rsidRPr="002A6433">
        <w:rPr>
          <w:rFonts w:ascii="Arial" w:hAnsi="Arial" w:cs="Arial"/>
          <w:b/>
          <w:bCs/>
          <w:color w:val="000000"/>
          <w:lang w:val="en-US"/>
        </w:rPr>
        <w:t> </w:t>
      </w:r>
      <w:r w:rsidRPr="002A6433">
        <w:rPr>
          <w:rFonts w:ascii="Arial" w:hAnsi="Arial" w:cs="Arial"/>
          <w:b/>
          <w:bCs/>
          <w:color w:val="000000"/>
        </w:rPr>
        <w:t>Виды</w:t>
      </w:r>
      <w:r w:rsidRPr="002A6433">
        <w:rPr>
          <w:rFonts w:ascii="Arial" w:hAnsi="Arial" w:cs="Arial"/>
          <w:b/>
          <w:bCs/>
          <w:color w:val="000000"/>
          <w:lang w:val="en-US"/>
        </w:rPr>
        <w:t> </w:t>
      </w:r>
      <w:r w:rsidRPr="002A6433">
        <w:rPr>
          <w:rFonts w:ascii="Arial" w:hAnsi="Arial" w:cs="Arial"/>
          <w:b/>
          <w:bCs/>
          <w:color w:val="000000"/>
        </w:rPr>
        <w:t>и</w:t>
      </w:r>
      <w:r w:rsidRPr="002A6433">
        <w:rPr>
          <w:rFonts w:ascii="Arial" w:hAnsi="Arial" w:cs="Arial"/>
          <w:b/>
          <w:bCs/>
          <w:color w:val="000000"/>
          <w:lang w:val="en-US"/>
        </w:rPr>
        <w:t> </w:t>
      </w:r>
      <w:r w:rsidRPr="002A6433">
        <w:rPr>
          <w:rFonts w:ascii="Arial" w:hAnsi="Arial" w:cs="Arial"/>
          <w:b/>
          <w:bCs/>
          <w:color w:val="000000"/>
        </w:rPr>
        <w:t>состав</w:t>
      </w:r>
      <w:r w:rsidRPr="002A6433">
        <w:rPr>
          <w:rFonts w:ascii="Arial" w:hAnsi="Arial" w:cs="Arial"/>
          <w:b/>
          <w:bCs/>
          <w:color w:val="000000"/>
          <w:lang w:val="en-US"/>
        </w:rPr>
        <w:t> </w:t>
      </w:r>
      <w:r w:rsidRPr="002A6433">
        <w:rPr>
          <w:rFonts w:ascii="Arial" w:hAnsi="Arial" w:cs="Arial"/>
          <w:b/>
          <w:bCs/>
          <w:color w:val="000000"/>
        </w:rPr>
        <w:t>территориальных</w:t>
      </w:r>
      <w:r w:rsidRPr="002A6433">
        <w:rPr>
          <w:rFonts w:ascii="Arial" w:hAnsi="Arial" w:cs="Arial"/>
          <w:b/>
          <w:bCs/>
          <w:color w:val="000000"/>
          <w:lang w:val="en-US"/>
        </w:rPr>
        <w:t> </w:t>
      </w:r>
      <w:r w:rsidRPr="002A6433">
        <w:rPr>
          <w:rFonts w:ascii="Arial" w:hAnsi="Arial" w:cs="Arial"/>
          <w:b/>
          <w:bCs/>
          <w:color w:val="000000"/>
        </w:rPr>
        <w:t>зон,</w:t>
      </w:r>
      <w:r w:rsidRPr="002A6433">
        <w:rPr>
          <w:rFonts w:ascii="Arial" w:hAnsi="Arial" w:cs="Arial"/>
          <w:b/>
          <w:bCs/>
          <w:color w:val="000000"/>
          <w:lang w:val="en-US"/>
        </w:rPr>
        <w:t> </w:t>
      </w:r>
      <w:r w:rsidRPr="002A6433">
        <w:rPr>
          <w:rFonts w:ascii="Arial" w:hAnsi="Arial" w:cs="Arial"/>
          <w:b/>
          <w:bCs/>
          <w:color w:val="000000"/>
        </w:rPr>
        <w:t>выделенных</w:t>
      </w:r>
      <w:r w:rsidRPr="002A6433">
        <w:rPr>
          <w:rFonts w:ascii="Arial" w:hAnsi="Arial" w:cs="Arial"/>
          <w:b/>
          <w:bCs/>
          <w:color w:val="000000"/>
          <w:lang w:val="en-US"/>
        </w:rPr>
        <w:t> </w:t>
      </w:r>
      <w:r w:rsidRPr="002A6433">
        <w:rPr>
          <w:rFonts w:ascii="Arial" w:hAnsi="Arial" w:cs="Arial"/>
          <w:b/>
          <w:bCs/>
          <w:color w:val="000000"/>
        </w:rPr>
        <w:t>на</w:t>
      </w:r>
    </w:p>
    <w:p w:rsidR="00793CAA" w:rsidRPr="002A6433" w:rsidRDefault="00793CAA" w:rsidP="00793CAA">
      <w:pPr>
        <w:shd w:val="clear" w:color="auto" w:fill="FFFFFF"/>
        <w:ind w:firstLine="567"/>
        <w:outlineLvl w:val="4"/>
        <w:rPr>
          <w:rFonts w:ascii="Arial" w:hAnsi="Arial" w:cs="Arial"/>
          <w:b/>
          <w:bCs/>
          <w:color w:val="000000"/>
        </w:rPr>
      </w:pPr>
      <w:r w:rsidRPr="002A6433">
        <w:rPr>
          <w:rFonts w:ascii="Arial" w:hAnsi="Arial" w:cs="Arial"/>
          <w:b/>
          <w:bCs/>
          <w:color w:val="000000"/>
        </w:rPr>
        <w:t>картах</w:t>
      </w:r>
      <w:r w:rsidRPr="002A6433">
        <w:rPr>
          <w:rFonts w:ascii="Arial" w:hAnsi="Arial" w:cs="Arial"/>
          <w:b/>
          <w:bCs/>
          <w:color w:val="000000"/>
          <w:lang w:val="en-US"/>
        </w:rPr>
        <w:t> </w:t>
      </w:r>
      <w:r w:rsidRPr="002A6433">
        <w:rPr>
          <w:rFonts w:ascii="Arial" w:hAnsi="Arial" w:cs="Arial"/>
          <w:b/>
          <w:bCs/>
          <w:color w:val="000000"/>
        </w:rPr>
        <w:t>градостроительного</w:t>
      </w:r>
      <w:r w:rsidRPr="002A6433">
        <w:rPr>
          <w:rFonts w:ascii="Arial" w:hAnsi="Arial" w:cs="Arial"/>
          <w:b/>
          <w:bCs/>
          <w:color w:val="000000"/>
          <w:lang w:val="en-US"/>
        </w:rPr>
        <w:t> </w:t>
      </w:r>
      <w:r w:rsidRPr="002A6433">
        <w:rPr>
          <w:rFonts w:ascii="Arial" w:hAnsi="Arial" w:cs="Arial"/>
          <w:b/>
          <w:bCs/>
          <w:color w:val="000000"/>
        </w:rPr>
        <w:t>зонирования</w:t>
      </w:r>
      <w:r w:rsidRPr="002A6433">
        <w:rPr>
          <w:rFonts w:ascii="Arial" w:hAnsi="Arial" w:cs="Arial"/>
          <w:b/>
          <w:bCs/>
          <w:color w:val="000000"/>
          <w:lang w:val="en-US"/>
        </w:rPr>
        <w:t>  </w:t>
      </w:r>
      <w:r w:rsidRPr="002A6433">
        <w:rPr>
          <w:rFonts w:ascii="Arial" w:hAnsi="Arial" w:cs="Arial"/>
          <w:b/>
          <w:bCs/>
          <w:color w:val="000000"/>
        </w:rPr>
        <w:t>сельского</w:t>
      </w:r>
      <w:r w:rsidRPr="002A6433">
        <w:rPr>
          <w:rFonts w:ascii="Arial" w:hAnsi="Arial" w:cs="Arial"/>
          <w:b/>
          <w:bCs/>
          <w:color w:val="000000"/>
          <w:lang w:val="en-US"/>
        </w:rPr>
        <w:t> </w:t>
      </w:r>
      <w:r w:rsidRPr="002A6433">
        <w:rPr>
          <w:rFonts w:ascii="Arial" w:hAnsi="Arial" w:cs="Arial"/>
          <w:b/>
          <w:bCs/>
          <w:color w:val="000000"/>
        </w:rPr>
        <w:t>поселения</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На</w:t>
      </w:r>
      <w:r w:rsidRPr="00DE4050">
        <w:rPr>
          <w:rFonts w:ascii="Arial" w:hAnsi="Arial" w:cs="Arial"/>
          <w:bCs/>
          <w:color w:val="000000"/>
          <w:lang w:val="en-US"/>
        </w:rPr>
        <w:t>  </w:t>
      </w:r>
      <w:r w:rsidRPr="00DE4050">
        <w:rPr>
          <w:rFonts w:ascii="Arial" w:hAnsi="Arial" w:cs="Arial"/>
          <w:bCs/>
          <w:color w:val="000000"/>
        </w:rPr>
        <w:t>картах</w:t>
      </w:r>
      <w:r w:rsidRPr="00DE4050">
        <w:rPr>
          <w:rFonts w:ascii="Arial" w:hAnsi="Arial" w:cs="Arial"/>
          <w:bCs/>
          <w:color w:val="000000"/>
          <w:lang w:val="en-US"/>
        </w:rPr>
        <w:t>  </w:t>
      </w:r>
      <w:r w:rsidRPr="00DE4050">
        <w:rPr>
          <w:rFonts w:ascii="Arial" w:hAnsi="Arial" w:cs="Arial"/>
          <w:bCs/>
          <w:color w:val="000000"/>
        </w:rPr>
        <w:t>градостроительного</w:t>
      </w:r>
      <w:r w:rsidRPr="00DE4050">
        <w:rPr>
          <w:rFonts w:ascii="Arial" w:hAnsi="Arial" w:cs="Arial"/>
          <w:bCs/>
          <w:color w:val="000000"/>
          <w:lang w:val="en-US"/>
        </w:rPr>
        <w:t>  </w:t>
      </w:r>
      <w:r w:rsidRPr="00DE4050">
        <w:rPr>
          <w:rFonts w:ascii="Arial" w:hAnsi="Arial" w:cs="Arial"/>
          <w:bCs/>
          <w:color w:val="000000"/>
        </w:rPr>
        <w:t>зонирования</w:t>
      </w:r>
      <w:r w:rsidRPr="00DE4050">
        <w:rPr>
          <w:rFonts w:ascii="Arial" w:hAnsi="Arial" w:cs="Arial"/>
          <w:bCs/>
          <w:color w:val="000000"/>
          <w:lang w:val="en-US"/>
        </w:rPr>
        <w:t>  </w:t>
      </w:r>
      <w:r w:rsidRPr="00DE4050">
        <w:rPr>
          <w:rFonts w:ascii="Arial" w:hAnsi="Arial" w:cs="Arial"/>
          <w:bCs/>
          <w:color w:val="000000"/>
        </w:rPr>
        <w:t>сельского</w:t>
      </w:r>
      <w:r w:rsidRPr="00DE4050">
        <w:rPr>
          <w:rFonts w:ascii="Arial" w:hAnsi="Arial" w:cs="Arial"/>
          <w:bCs/>
          <w:color w:val="000000"/>
          <w:lang w:val="en-US"/>
        </w:rPr>
        <w:t>  </w:t>
      </w:r>
      <w:r w:rsidRPr="00DE4050">
        <w:rPr>
          <w:rFonts w:ascii="Arial" w:hAnsi="Arial" w:cs="Arial"/>
          <w:bCs/>
          <w:color w:val="000000"/>
        </w:rPr>
        <w:t>поселения</w:t>
      </w:r>
      <w:r w:rsidRPr="00DE4050">
        <w:rPr>
          <w:rFonts w:ascii="Arial" w:hAnsi="Arial" w:cs="Arial"/>
          <w:bCs/>
          <w:color w:val="000000"/>
          <w:lang w:val="en-US"/>
        </w:rPr>
        <w:t>  </w:t>
      </w:r>
      <w:r w:rsidRPr="00DE4050">
        <w:rPr>
          <w:rFonts w:ascii="Arial" w:hAnsi="Arial" w:cs="Arial"/>
          <w:bCs/>
          <w:color w:val="000000"/>
        </w:rPr>
        <w:t>Богородицкий</w:t>
      </w:r>
    </w:p>
    <w:p w:rsidR="00793CAA" w:rsidRPr="00DE4050" w:rsidRDefault="00793CAA" w:rsidP="00793CAA">
      <w:pPr>
        <w:shd w:val="clear" w:color="auto" w:fill="FFFFFF"/>
        <w:outlineLvl w:val="4"/>
        <w:rPr>
          <w:rFonts w:ascii="Arial" w:hAnsi="Arial" w:cs="Arial"/>
          <w:bCs/>
          <w:color w:val="000000"/>
        </w:rPr>
      </w:pPr>
      <w:r w:rsidRPr="00DE4050">
        <w:rPr>
          <w:rFonts w:ascii="Arial" w:hAnsi="Arial" w:cs="Arial"/>
          <w:bCs/>
          <w:color w:val="000000"/>
        </w:rPr>
        <w:t>сельсовет</w:t>
      </w:r>
      <w:r w:rsidRPr="00DE4050">
        <w:rPr>
          <w:rFonts w:ascii="Arial" w:hAnsi="Arial" w:cs="Arial"/>
          <w:bCs/>
          <w:color w:val="000000"/>
          <w:lang w:val="en-US"/>
        </w:rPr>
        <w:t> </w:t>
      </w:r>
      <w:r w:rsidRPr="00DE4050">
        <w:rPr>
          <w:rFonts w:ascii="Arial" w:hAnsi="Arial" w:cs="Arial"/>
          <w:bCs/>
          <w:color w:val="000000"/>
        </w:rPr>
        <w:t>выделены</w:t>
      </w:r>
      <w:r w:rsidRPr="00DE4050">
        <w:rPr>
          <w:rFonts w:ascii="Arial" w:hAnsi="Arial" w:cs="Arial"/>
          <w:bCs/>
          <w:color w:val="000000"/>
          <w:lang w:val="en-US"/>
        </w:rPr>
        <w:t> </w:t>
      </w:r>
      <w:r w:rsidRPr="00DE4050">
        <w:rPr>
          <w:rFonts w:ascii="Arial" w:hAnsi="Arial" w:cs="Arial"/>
          <w:bCs/>
          <w:color w:val="000000"/>
        </w:rPr>
        <w:t>следующие</w:t>
      </w:r>
      <w:r w:rsidRPr="00DE4050">
        <w:rPr>
          <w:rFonts w:ascii="Arial" w:hAnsi="Arial" w:cs="Arial"/>
          <w:bCs/>
          <w:color w:val="000000"/>
          <w:lang w:val="en-US"/>
        </w:rPr>
        <w:t> </w:t>
      </w:r>
      <w:r w:rsidRPr="00DE4050">
        <w:rPr>
          <w:rFonts w:ascii="Arial" w:hAnsi="Arial" w:cs="Arial"/>
          <w:bCs/>
          <w:color w:val="000000"/>
        </w:rPr>
        <w:t>территориальные</w:t>
      </w:r>
      <w:r w:rsidRPr="00DE4050">
        <w:rPr>
          <w:rFonts w:ascii="Arial" w:hAnsi="Arial" w:cs="Arial"/>
          <w:bCs/>
          <w:color w:val="000000"/>
          <w:lang w:val="en-US"/>
        </w:rPr>
        <w:t> </w:t>
      </w:r>
      <w:r w:rsidRPr="00DE4050">
        <w:rPr>
          <w:rFonts w:ascii="Arial" w:hAnsi="Arial" w:cs="Arial"/>
          <w:bCs/>
          <w:color w:val="000000"/>
        </w:rPr>
        <w:t>зоны:</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Ж</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жилые</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том</w:t>
      </w:r>
      <w:r w:rsidRPr="00DE4050">
        <w:rPr>
          <w:rFonts w:ascii="Arial" w:hAnsi="Arial" w:cs="Arial"/>
          <w:bCs/>
          <w:color w:val="000000"/>
          <w:lang w:val="en-US"/>
        </w:rPr>
        <w:t> </w:t>
      </w:r>
      <w:r w:rsidRPr="00DE4050">
        <w:rPr>
          <w:rFonts w:ascii="Arial" w:hAnsi="Arial" w:cs="Arial"/>
          <w:bCs/>
          <w:color w:val="000000"/>
        </w:rPr>
        <w:t>числе:</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Ж-1</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застройки</w:t>
      </w:r>
      <w:r w:rsidRPr="00DE4050">
        <w:rPr>
          <w:rFonts w:ascii="Arial" w:hAnsi="Arial" w:cs="Arial"/>
          <w:bCs/>
          <w:color w:val="000000"/>
          <w:lang w:val="en-US"/>
        </w:rPr>
        <w:t> </w:t>
      </w:r>
      <w:r w:rsidRPr="00DE4050">
        <w:rPr>
          <w:rFonts w:ascii="Arial" w:hAnsi="Arial" w:cs="Arial"/>
          <w:bCs/>
          <w:color w:val="000000"/>
        </w:rPr>
        <w:t>индивидуальными</w:t>
      </w:r>
      <w:r w:rsidRPr="00DE4050">
        <w:rPr>
          <w:rFonts w:ascii="Arial" w:hAnsi="Arial" w:cs="Arial"/>
          <w:bCs/>
          <w:color w:val="000000"/>
          <w:lang w:val="en-US"/>
        </w:rPr>
        <w:t> </w:t>
      </w:r>
      <w:r w:rsidRPr="00DE4050">
        <w:rPr>
          <w:rFonts w:ascii="Arial" w:hAnsi="Arial" w:cs="Arial"/>
          <w:bCs/>
          <w:color w:val="000000"/>
        </w:rPr>
        <w:t>жилыми</w:t>
      </w:r>
      <w:r w:rsidRPr="00DE4050">
        <w:rPr>
          <w:rFonts w:ascii="Arial" w:hAnsi="Arial" w:cs="Arial"/>
          <w:bCs/>
          <w:color w:val="000000"/>
          <w:lang w:val="en-US"/>
        </w:rPr>
        <w:t> </w:t>
      </w:r>
      <w:r w:rsidRPr="00DE4050">
        <w:rPr>
          <w:rFonts w:ascii="Arial" w:hAnsi="Arial" w:cs="Arial"/>
          <w:bCs/>
          <w:color w:val="000000"/>
        </w:rPr>
        <w:t>домами;</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Ж-2</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застройки</w:t>
      </w:r>
      <w:r w:rsidRPr="00DE4050">
        <w:rPr>
          <w:rFonts w:ascii="Arial" w:hAnsi="Arial" w:cs="Arial"/>
          <w:bCs/>
          <w:color w:val="000000"/>
          <w:lang w:val="en-US"/>
        </w:rPr>
        <w:t> </w:t>
      </w:r>
      <w:r w:rsidRPr="00DE4050">
        <w:rPr>
          <w:rFonts w:ascii="Arial" w:hAnsi="Arial" w:cs="Arial"/>
          <w:bCs/>
          <w:color w:val="000000"/>
        </w:rPr>
        <w:t>малоэтажными</w:t>
      </w:r>
      <w:r w:rsidRPr="00DE4050">
        <w:rPr>
          <w:rFonts w:ascii="Arial" w:hAnsi="Arial" w:cs="Arial"/>
          <w:bCs/>
          <w:color w:val="000000"/>
          <w:lang w:val="en-US"/>
        </w:rPr>
        <w:t> </w:t>
      </w:r>
      <w:r w:rsidRPr="00DE4050">
        <w:rPr>
          <w:rFonts w:ascii="Arial" w:hAnsi="Arial" w:cs="Arial"/>
          <w:bCs/>
          <w:color w:val="000000"/>
        </w:rPr>
        <w:t>многоквартирными</w:t>
      </w:r>
      <w:r w:rsidRPr="00DE4050">
        <w:rPr>
          <w:rFonts w:ascii="Arial" w:hAnsi="Arial" w:cs="Arial"/>
          <w:bCs/>
          <w:color w:val="000000"/>
          <w:lang w:val="en-US"/>
        </w:rPr>
        <w:t> </w:t>
      </w:r>
      <w:r w:rsidRPr="00DE4050">
        <w:rPr>
          <w:rFonts w:ascii="Arial" w:hAnsi="Arial" w:cs="Arial"/>
          <w:bCs/>
          <w:color w:val="000000"/>
        </w:rPr>
        <w:t>жилыми</w:t>
      </w:r>
      <w:r w:rsidRPr="00DE4050">
        <w:rPr>
          <w:rFonts w:ascii="Arial" w:hAnsi="Arial" w:cs="Arial"/>
          <w:bCs/>
          <w:color w:val="000000"/>
          <w:lang w:val="en-US"/>
        </w:rPr>
        <w:t> </w:t>
      </w:r>
      <w:r w:rsidRPr="00DE4050">
        <w:rPr>
          <w:rFonts w:ascii="Arial" w:hAnsi="Arial" w:cs="Arial"/>
          <w:bCs/>
          <w:color w:val="000000"/>
        </w:rPr>
        <w:t>домами.</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ОД</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общественно-деловые</w:t>
      </w:r>
      <w:r w:rsidRPr="00DE4050">
        <w:rPr>
          <w:rFonts w:ascii="Arial" w:hAnsi="Arial" w:cs="Arial"/>
          <w:bCs/>
          <w:color w:val="000000"/>
          <w:lang w:val="en-US"/>
        </w:rPr>
        <w:t> </w:t>
      </w:r>
      <w:r w:rsidRPr="00DE4050">
        <w:rPr>
          <w:rFonts w:ascii="Arial" w:hAnsi="Arial" w:cs="Arial"/>
          <w:bCs/>
          <w:color w:val="000000"/>
        </w:rPr>
        <w:t>зоны.</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П</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производственные</w:t>
      </w:r>
      <w:r w:rsidRPr="00DE4050">
        <w:rPr>
          <w:rFonts w:ascii="Arial" w:hAnsi="Arial" w:cs="Arial"/>
          <w:bCs/>
          <w:color w:val="000000"/>
          <w:lang w:val="en-US"/>
        </w:rPr>
        <w:t> </w:t>
      </w:r>
      <w:r w:rsidRPr="00DE4050">
        <w:rPr>
          <w:rFonts w:ascii="Arial" w:hAnsi="Arial" w:cs="Arial"/>
          <w:bCs/>
          <w:color w:val="000000"/>
        </w:rPr>
        <w:t>зоны.</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СХ</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сельскохозяйственного</w:t>
      </w:r>
      <w:r w:rsidRPr="00DE4050">
        <w:rPr>
          <w:rFonts w:ascii="Arial" w:hAnsi="Arial" w:cs="Arial"/>
          <w:bCs/>
          <w:color w:val="000000"/>
          <w:lang w:val="en-US"/>
        </w:rPr>
        <w:t> </w:t>
      </w:r>
      <w:r w:rsidRPr="00DE4050">
        <w:rPr>
          <w:rFonts w:ascii="Arial" w:hAnsi="Arial" w:cs="Arial"/>
          <w:bCs/>
          <w:color w:val="000000"/>
        </w:rPr>
        <w:t>использования.</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ИТ</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инженерной</w:t>
      </w:r>
      <w:r w:rsidRPr="00DE4050">
        <w:rPr>
          <w:rFonts w:ascii="Arial" w:hAnsi="Arial" w:cs="Arial"/>
          <w:bCs/>
          <w:color w:val="000000"/>
          <w:lang w:val="en-US"/>
        </w:rPr>
        <w:t> </w:t>
      </w:r>
      <w:r w:rsidRPr="00DE4050">
        <w:rPr>
          <w:rFonts w:ascii="Arial" w:hAnsi="Arial" w:cs="Arial"/>
          <w:bCs/>
          <w:color w:val="000000"/>
        </w:rPr>
        <w:t>и</w:t>
      </w:r>
      <w:r w:rsidRPr="00DE4050">
        <w:rPr>
          <w:rFonts w:ascii="Arial" w:hAnsi="Arial" w:cs="Arial"/>
          <w:bCs/>
          <w:color w:val="000000"/>
          <w:lang w:val="en-US"/>
        </w:rPr>
        <w:t> </w:t>
      </w:r>
      <w:r w:rsidRPr="00DE4050">
        <w:rPr>
          <w:rFonts w:ascii="Arial" w:hAnsi="Arial" w:cs="Arial"/>
          <w:bCs/>
          <w:color w:val="000000"/>
        </w:rPr>
        <w:t>транспортной</w:t>
      </w:r>
      <w:r w:rsidRPr="00DE4050">
        <w:rPr>
          <w:rFonts w:ascii="Arial" w:hAnsi="Arial" w:cs="Arial"/>
          <w:bCs/>
          <w:color w:val="000000"/>
          <w:lang w:val="en-US"/>
        </w:rPr>
        <w:t> </w:t>
      </w:r>
      <w:r w:rsidRPr="00DE4050">
        <w:rPr>
          <w:rFonts w:ascii="Arial" w:hAnsi="Arial" w:cs="Arial"/>
          <w:bCs/>
          <w:color w:val="000000"/>
        </w:rPr>
        <w:t>инфраструктур.</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РН</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рекреационного</w:t>
      </w:r>
      <w:r w:rsidRPr="00DE4050">
        <w:rPr>
          <w:rFonts w:ascii="Arial" w:hAnsi="Arial" w:cs="Arial"/>
          <w:bCs/>
          <w:color w:val="000000"/>
          <w:lang w:val="en-US"/>
        </w:rPr>
        <w:t> </w:t>
      </w:r>
      <w:r w:rsidRPr="00DE4050">
        <w:rPr>
          <w:rFonts w:ascii="Arial" w:hAnsi="Arial" w:cs="Arial"/>
          <w:bCs/>
          <w:color w:val="000000"/>
        </w:rPr>
        <w:t>назначения.</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ОХ</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с</w:t>
      </w:r>
      <w:r w:rsidRPr="00DE4050">
        <w:rPr>
          <w:rFonts w:ascii="Arial" w:hAnsi="Arial" w:cs="Arial"/>
          <w:bCs/>
          <w:color w:val="000000"/>
          <w:lang w:val="en-US"/>
        </w:rPr>
        <w:t> </w:t>
      </w:r>
      <w:r w:rsidRPr="00DE4050">
        <w:rPr>
          <w:rFonts w:ascii="Arial" w:hAnsi="Arial" w:cs="Arial"/>
          <w:bCs/>
          <w:color w:val="000000"/>
        </w:rPr>
        <w:t>особыми</w:t>
      </w:r>
      <w:r w:rsidRPr="00DE4050">
        <w:rPr>
          <w:rFonts w:ascii="Arial" w:hAnsi="Arial" w:cs="Arial"/>
          <w:bCs/>
          <w:color w:val="000000"/>
          <w:lang w:val="en-US"/>
        </w:rPr>
        <w:t> </w:t>
      </w:r>
      <w:r w:rsidRPr="00DE4050">
        <w:rPr>
          <w:rFonts w:ascii="Arial" w:hAnsi="Arial" w:cs="Arial"/>
          <w:bCs/>
          <w:color w:val="000000"/>
        </w:rPr>
        <w:t>условиями</w:t>
      </w:r>
      <w:r w:rsidRPr="00DE4050">
        <w:rPr>
          <w:rFonts w:ascii="Arial" w:hAnsi="Arial" w:cs="Arial"/>
          <w:bCs/>
          <w:color w:val="000000"/>
          <w:lang w:val="en-US"/>
        </w:rPr>
        <w:t> </w:t>
      </w:r>
      <w:r w:rsidRPr="00DE4050">
        <w:rPr>
          <w:rFonts w:ascii="Arial" w:hAnsi="Arial" w:cs="Arial"/>
          <w:bCs/>
          <w:color w:val="000000"/>
        </w:rPr>
        <w:t>использования</w:t>
      </w:r>
      <w:r w:rsidRPr="00DE4050">
        <w:rPr>
          <w:rFonts w:ascii="Arial" w:hAnsi="Arial" w:cs="Arial"/>
          <w:bCs/>
          <w:color w:val="000000"/>
          <w:lang w:val="en-US"/>
        </w:rPr>
        <w:t> </w:t>
      </w:r>
      <w:r w:rsidRPr="00DE4050">
        <w:rPr>
          <w:rFonts w:ascii="Arial" w:hAnsi="Arial" w:cs="Arial"/>
          <w:bCs/>
          <w:color w:val="000000"/>
        </w:rPr>
        <w:t>территории.</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СН</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специального</w:t>
      </w:r>
      <w:r w:rsidRPr="00DE4050">
        <w:rPr>
          <w:rFonts w:ascii="Arial" w:hAnsi="Arial" w:cs="Arial"/>
          <w:bCs/>
          <w:color w:val="000000"/>
          <w:lang w:val="en-US"/>
        </w:rPr>
        <w:t> </w:t>
      </w:r>
      <w:r w:rsidRPr="00DE4050">
        <w:rPr>
          <w:rFonts w:ascii="Arial" w:hAnsi="Arial" w:cs="Arial"/>
          <w:bCs/>
          <w:color w:val="000000"/>
        </w:rPr>
        <w:t>назначения.</w:t>
      </w:r>
    </w:p>
    <w:p w:rsidR="00793CAA" w:rsidRPr="00DE4050" w:rsidRDefault="00793CAA" w:rsidP="00793CAA">
      <w:pPr>
        <w:shd w:val="clear" w:color="auto" w:fill="FFFFFF"/>
        <w:ind w:firstLine="708"/>
        <w:outlineLvl w:val="4"/>
        <w:rPr>
          <w:rFonts w:ascii="Arial" w:hAnsi="Arial" w:cs="Arial"/>
          <w:bCs/>
          <w:color w:val="000000"/>
        </w:rPr>
      </w:pPr>
      <w:r w:rsidRPr="00DE4050">
        <w:rPr>
          <w:rFonts w:ascii="Arial" w:hAnsi="Arial" w:cs="Arial"/>
          <w:bCs/>
          <w:color w:val="000000"/>
        </w:rPr>
        <w:t>ВФ</w:t>
      </w:r>
      <w:r w:rsidRPr="00DE4050">
        <w:rPr>
          <w:rFonts w:ascii="Arial" w:hAnsi="Arial" w:cs="Arial"/>
          <w:bCs/>
          <w:color w:val="000000"/>
          <w:lang w:val="en-US"/>
        </w:rPr>
        <w:t>     </w:t>
      </w:r>
      <w:r w:rsidRPr="00DE4050">
        <w:rPr>
          <w:rFonts w:ascii="Arial" w:hAnsi="Arial" w:cs="Arial"/>
          <w:bCs/>
          <w:color w:val="000000"/>
        </w:rPr>
        <w:t>-</w:t>
      </w:r>
      <w:r w:rsidRPr="00DE4050">
        <w:rPr>
          <w:rFonts w:ascii="Arial" w:hAnsi="Arial" w:cs="Arial"/>
          <w:bCs/>
          <w:color w:val="000000"/>
          <w:lang w:val="en-US"/>
        </w:rPr>
        <w:t> </w:t>
      </w:r>
      <w:r w:rsidRPr="00DE4050">
        <w:rPr>
          <w:rFonts w:ascii="Arial" w:hAnsi="Arial" w:cs="Arial"/>
          <w:bCs/>
          <w:color w:val="000000"/>
        </w:rPr>
        <w:t>зоны</w:t>
      </w:r>
      <w:r w:rsidRPr="00DE4050">
        <w:rPr>
          <w:rFonts w:ascii="Arial" w:hAnsi="Arial" w:cs="Arial"/>
          <w:bCs/>
          <w:color w:val="000000"/>
          <w:lang w:val="en-US"/>
        </w:rPr>
        <w:t> </w:t>
      </w:r>
      <w:r w:rsidRPr="00DE4050">
        <w:rPr>
          <w:rFonts w:ascii="Arial" w:hAnsi="Arial" w:cs="Arial"/>
          <w:bCs/>
          <w:color w:val="000000"/>
        </w:rPr>
        <w:t>водного</w:t>
      </w:r>
      <w:r w:rsidRPr="00DE4050">
        <w:rPr>
          <w:rFonts w:ascii="Arial" w:hAnsi="Arial" w:cs="Arial"/>
          <w:bCs/>
          <w:color w:val="000000"/>
          <w:lang w:val="en-US"/>
        </w:rPr>
        <w:t> </w:t>
      </w:r>
      <w:r w:rsidRPr="00DE4050">
        <w:rPr>
          <w:rFonts w:ascii="Arial" w:hAnsi="Arial" w:cs="Arial"/>
          <w:bCs/>
          <w:color w:val="000000"/>
        </w:rPr>
        <w:t>фонда.</w:t>
      </w:r>
    </w:p>
    <w:p w:rsidR="00793CAA" w:rsidRPr="00DE4050" w:rsidRDefault="00793CAA" w:rsidP="00793CAA">
      <w:pPr>
        <w:shd w:val="clear" w:color="auto" w:fill="FFFFFF"/>
        <w:ind w:firstLine="567"/>
        <w:outlineLvl w:val="4"/>
        <w:rPr>
          <w:rFonts w:ascii="Arial" w:hAnsi="Arial" w:cs="Arial"/>
          <w:bCs/>
          <w:color w:val="000000"/>
        </w:rPr>
      </w:pPr>
      <w:r w:rsidRPr="00DE4050">
        <w:rPr>
          <w:rFonts w:ascii="Arial" w:hAnsi="Arial" w:cs="Arial"/>
          <w:bCs/>
          <w:color w:val="000000"/>
        </w:rPr>
        <w:t>Примечания:</w:t>
      </w:r>
    </w:p>
    <w:p w:rsidR="00793CAA" w:rsidRPr="00DE4050" w:rsidRDefault="00793CAA" w:rsidP="00793CAA">
      <w:pPr>
        <w:shd w:val="clear" w:color="auto" w:fill="FFFFFF"/>
        <w:ind w:firstLine="567"/>
        <w:jc w:val="both"/>
        <w:outlineLvl w:val="4"/>
        <w:rPr>
          <w:rFonts w:ascii="Arial" w:hAnsi="Arial" w:cs="Arial"/>
          <w:bCs/>
          <w:color w:val="000000"/>
        </w:rPr>
      </w:pPr>
      <w:r w:rsidRPr="00DE4050">
        <w:rPr>
          <w:rFonts w:ascii="Arial" w:hAnsi="Arial" w:cs="Arial"/>
          <w:bCs/>
          <w:color w:val="000000"/>
        </w:rPr>
        <w:t>1.</w:t>
      </w:r>
      <w:r w:rsidRPr="00DE4050">
        <w:rPr>
          <w:rFonts w:ascii="Arial" w:hAnsi="Arial" w:cs="Arial"/>
          <w:bCs/>
          <w:color w:val="000000"/>
          <w:lang w:val="en-US"/>
        </w:rPr>
        <w:t> </w:t>
      </w:r>
      <w:r w:rsidRPr="00DE4050">
        <w:rPr>
          <w:rFonts w:ascii="Arial" w:hAnsi="Arial" w:cs="Arial"/>
          <w:bCs/>
          <w:color w:val="000000"/>
        </w:rPr>
        <w:t>Действие</w:t>
      </w:r>
      <w:r w:rsidRPr="00DE4050">
        <w:rPr>
          <w:rFonts w:ascii="Arial" w:hAnsi="Arial" w:cs="Arial"/>
          <w:bCs/>
          <w:color w:val="000000"/>
          <w:lang w:val="en-US"/>
        </w:rPr>
        <w:t> </w:t>
      </w:r>
      <w:r w:rsidRPr="00DE4050">
        <w:rPr>
          <w:rFonts w:ascii="Arial" w:hAnsi="Arial" w:cs="Arial"/>
          <w:bCs/>
          <w:color w:val="000000"/>
        </w:rPr>
        <w:t>градостроительных</w:t>
      </w:r>
      <w:r w:rsidRPr="00DE4050">
        <w:rPr>
          <w:rFonts w:ascii="Arial" w:hAnsi="Arial" w:cs="Arial"/>
          <w:bCs/>
          <w:color w:val="000000"/>
          <w:lang w:val="en-US"/>
        </w:rPr>
        <w:t> </w:t>
      </w:r>
      <w:r w:rsidRPr="00DE4050">
        <w:rPr>
          <w:rFonts w:ascii="Arial" w:hAnsi="Arial" w:cs="Arial"/>
          <w:bCs/>
          <w:color w:val="000000"/>
        </w:rPr>
        <w:t>регламентов</w:t>
      </w:r>
      <w:r w:rsidRPr="00DE4050">
        <w:rPr>
          <w:rFonts w:ascii="Arial" w:hAnsi="Arial" w:cs="Arial"/>
          <w:bCs/>
          <w:color w:val="000000"/>
          <w:lang w:val="en-US"/>
        </w:rPr>
        <w:t> </w:t>
      </w:r>
      <w:r w:rsidRPr="00DE4050">
        <w:rPr>
          <w:rFonts w:ascii="Arial" w:hAnsi="Arial" w:cs="Arial"/>
          <w:bCs/>
          <w:color w:val="000000"/>
        </w:rPr>
        <w:t>не</w:t>
      </w:r>
      <w:r w:rsidRPr="00DE4050">
        <w:rPr>
          <w:rFonts w:ascii="Arial" w:hAnsi="Arial" w:cs="Arial"/>
          <w:bCs/>
          <w:color w:val="000000"/>
          <w:lang w:val="en-US"/>
        </w:rPr>
        <w:t> </w:t>
      </w:r>
      <w:r w:rsidRPr="00DE4050">
        <w:rPr>
          <w:rFonts w:ascii="Arial" w:hAnsi="Arial" w:cs="Arial"/>
          <w:bCs/>
          <w:color w:val="000000"/>
        </w:rPr>
        <w:t>распространяется</w:t>
      </w:r>
      <w:r w:rsidRPr="00DE4050">
        <w:rPr>
          <w:rFonts w:ascii="Arial" w:hAnsi="Arial" w:cs="Arial"/>
          <w:bCs/>
          <w:color w:val="000000"/>
          <w:lang w:val="en-US"/>
        </w:rPr>
        <w:t> </w:t>
      </w:r>
      <w:r w:rsidRPr="00DE4050">
        <w:rPr>
          <w:rFonts w:ascii="Arial" w:hAnsi="Arial" w:cs="Arial"/>
          <w:bCs/>
          <w:color w:val="000000"/>
        </w:rPr>
        <w:t>на</w:t>
      </w:r>
      <w:r w:rsidRPr="00DE4050">
        <w:rPr>
          <w:rFonts w:ascii="Arial" w:hAnsi="Arial" w:cs="Arial"/>
          <w:bCs/>
          <w:color w:val="000000"/>
          <w:lang w:val="en-US"/>
        </w:rPr>
        <w:t> </w:t>
      </w:r>
      <w:r w:rsidRPr="00DE4050">
        <w:rPr>
          <w:rFonts w:ascii="Arial" w:hAnsi="Arial" w:cs="Arial"/>
          <w:bCs/>
          <w:color w:val="000000"/>
        </w:rPr>
        <w:t>земельные</w:t>
      </w:r>
      <w:r>
        <w:rPr>
          <w:rFonts w:ascii="Arial" w:hAnsi="Arial" w:cs="Arial"/>
          <w:bCs/>
          <w:color w:val="000000"/>
        </w:rPr>
        <w:t xml:space="preserve"> </w:t>
      </w:r>
      <w:r w:rsidRPr="00DE4050">
        <w:rPr>
          <w:rFonts w:ascii="Arial" w:hAnsi="Arial" w:cs="Arial"/>
          <w:bCs/>
          <w:color w:val="000000"/>
        </w:rPr>
        <w:t>участки</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границах</w:t>
      </w:r>
      <w:r w:rsidRPr="00DE4050">
        <w:rPr>
          <w:rFonts w:ascii="Arial" w:hAnsi="Arial" w:cs="Arial"/>
          <w:bCs/>
          <w:color w:val="000000"/>
          <w:lang w:val="en-US"/>
        </w:rPr>
        <w:t> </w:t>
      </w:r>
      <w:r w:rsidRPr="00DE4050">
        <w:rPr>
          <w:rFonts w:ascii="Arial" w:hAnsi="Arial" w:cs="Arial"/>
          <w:bCs/>
          <w:color w:val="000000"/>
        </w:rPr>
        <w:t>территории</w:t>
      </w:r>
      <w:r w:rsidRPr="00DE4050">
        <w:rPr>
          <w:rFonts w:ascii="Arial" w:hAnsi="Arial" w:cs="Arial"/>
          <w:bCs/>
          <w:color w:val="000000"/>
          <w:lang w:val="en-US"/>
        </w:rPr>
        <w:t> </w:t>
      </w:r>
      <w:r w:rsidRPr="00DE4050">
        <w:rPr>
          <w:rFonts w:ascii="Arial" w:hAnsi="Arial" w:cs="Arial"/>
          <w:bCs/>
          <w:color w:val="000000"/>
        </w:rPr>
        <w:t>объектов</w:t>
      </w:r>
      <w:r w:rsidRPr="00DE4050">
        <w:rPr>
          <w:rFonts w:ascii="Arial" w:hAnsi="Arial" w:cs="Arial"/>
          <w:bCs/>
          <w:color w:val="000000"/>
          <w:lang w:val="en-US"/>
        </w:rPr>
        <w:t> </w:t>
      </w:r>
      <w:r w:rsidRPr="00DE4050">
        <w:rPr>
          <w:rFonts w:ascii="Arial" w:hAnsi="Arial" w:cs="Arial"/>
          <w:bCs/>
          <w:color w:val="000000"/>
        </w:rPr>
        <w:t>культурного</w:t>
      </w:r>
      <w:r w:rsidRPr="00DE4050">
        <w:rPr>
          <w:rFonts w:ascii="Arial" w:hAnsi="Arial" w:cs="Arial"/>
          <w:bCs/>
          <w:color w:val="000000"/>
          <w:lang w:val="en-US"/>
        </w:rPr>
        <w:t> </w:t>
      </w:r>
      <w:r w:rsidRPr="00DE4050">
        <w:rPr>
          <w:rFonts w:ascii="Arial" w:hAnsi="Arial" w:cs="Arial"/>
          <w:bCs/>
          <w:color w:val="000000"/>
        </w:rPr>
        <w:t>наследия,</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границах</w:t>
      </w:r>
      <w:r w:rsidRPr="00DE4050">
        <w:rPr>
          <w:rFonts w:ascii="Arial" w:hAnsi="Arial" w:cs="Arial"/>
          <w:bCs/>
          <w:color w:val="000000"/>
          <w:lang w:val="en-US"/>
        </w:rPr>
        <w:t> </w:t>
      </w:r>
      <w:r w:rsidRPr="00DE4050">
        <w:rPr>
          <w:rFonts w:ascii="Arial" w:hAnsi="Arial" w:cs="Arial"/>
          <w:bCs/>
          <w:color w:val="000000"/>
        </w:rPr>
        <w:t>территорий</w:t>
      </w:r>
      <w:r>
        <w:rPr>
          <w:rFonts w:ascii="Arial" w:hAnsi="Arial" w:cs="Arial"/>
          <w:bCs/>
          <w:color w:val="000000"/>
        </w:rPr>
        <w:t xml:space="preserve"> </w:t>
      </w:r>
      <w:r w:rsidRPr="00DE4050">
        <w:rPr>
          <w:rFonts w:ascii="Arial" w:hAnsi="Arial" w:cs="Arial"/>
          <w:bCs/>
          <w:color w:val="000000"/>
        </w:rPr>
        <w:t>общего</w:t>
      </w:r>
      <w:r w:rsidRPr="00DE4050">
        <w:rPr>
          <w:rFonts w:ascii="Arial" w:hAnsi="Arial" w:cs="Arial"/>
          <w:bCs/>
          <w:color w:val="000000"/>
          <w:lang w:val="en-US"/>
        </w:rPr>
        <w:t> </w:t>
      </w:r>
      <w:r w:rsidRPr="00DE4050">
        <w:rPr>
          <w:rFonts w:ascii="Arial" w:hAnsi="Arial" w:cs="Arial"/>
          <w:bCs/>
          <w:color w:val="000000"/>
        </w:rPr>
        <w:t>пользования,</w:t>
      </w:r>
      <w:r w:rsidRPr="00DE4050">
        <w:rPr>
          <w:rFonts w:ascii="Arial" w:hAnsi="Arial" w:cs="Arial"/>
          <w:bCs/>
          <w:color w:val="000000"/>
          <w:lang w:val="en-US"/>
        </w:rPr>
        <w:t> </w:t>
      </w:r>
      <w:r w:rsidRPr="00DE4050">
        <w:rPr>
          <w:rFonts w:ascii="Arial" w:hAnsi="Arial" w:cs="Arial"/>
          <w:bCs/>
          <w:color w:val="000000"/>
        </w:rPr>
        <w:t>территорий</w:t>
      </w:r>
      <w:r w:rsidRPr="00DE4050">
        <w:rPr>
          <w:rFonts w:ascii="Arial" w:hAnsi="Arial" w:cs="Arial"/>
          <w:bCs/>
          <w:color w:val="000000"/>
          <w:lang w:val="en-US"/>
        </w:rPr>
        <w:t> </w:t>
      </w:r>
      <w:r w:rsidRPr="00DE4050">
        <w:rPr>
          <w:rFonts w:ascii="Arial" w:hAnsi="Arial" w:cs="Arial"/>
          <w:bCs/>
          <w:color w:val="000000"/>
        </w:rPr>
        <w:t>занятых</w:t>
      </w:r>
      <w:r>
        <w:rPr>
          <w:rFonts w:ascii="Arial" w:hAnsi="Arial" w:cs="Arial"/>
          <w:bCs/>
          <w:color w:val="000000"/>
          <w:lang w:val="en-US"/>
        </w:rPr>
        <w:t> </w:t>
      </w:r>
      <w:r w:rsidRPr="00DE4050">
        <w:rPr>
          <w:rFonts w:ascii="Arial" w:hAnsi="Arial" w:cs="Arial"/>
          <w:bCs/>
          <w:color w:val="000000"/>
        </w:rPr>
        <w:t>линейными</w:t>
      </w:r>
      <w:r w:rsidRPr="00DE4050">
        <w:rPr>
          <w:rFonts w:ascii="Arial" w:hAnsi="Arial" w:cs="Arial"/>
          <w:bCs/>
          <w:color w:val="000000"/>
          <w:lang w:val="en-US"/>
        </w:rPr>
        <w:t> </w:t>
      </w:r>
      <w:r w:rsidRPr="00DE4050">
        <w:rPr>
          <w:rFonts w:ascii="Arial" w:hAnsi="Arial" w:cs="Arial"/>
          <w:bCs/>
          <w:color w:val="000000"/>
        </w:rPr>
        <w:t>объектами,</w:t>
      </w:r>
      <w:r w:rsidRPr="00DE4050">
        <w:rPr>
          <w:rFonts w:ascii="Arial" w:hAnsi="Arial" w:cs="Arial"/>
          <w:bCs/>
          <w:color w:val="000000"/>
          <w:lang w:val="en-US"/>
        </w:rPr>
        <w:t> </w:t>
      </w:r>
      <w:r w:rsidRPr="00DE4050">
        <w:rPr>
          <w:rFonts w:ascii="Arial" w:hAnsi="Arial" w:cs="Arial"/>
          <w:bCs/>
          <w:color w:val="000000"/>
        </w:rPr>
        <w:t>предоставленные</w:t>
      </w:r>
      <w:r w:rsidRPr="00DE4050">
        <w:rPr>
          <w:rFonts w:ascii="Arial" w:hAnsi="Arial" w:cs="Arial"/>
          <w:bCs/>
          <w:color w:val="000000"/>
          <w:lang w:val="en-US"/>
        </w:rPr>
        <w:t> </w:t>
      </w:r>
      <w:r w:rsidRPr="00DE4050">
        <w:rPr>
          <w:rFonts w:ascii="Arial" w:hAnsi="Arial" w:cs="Arial"/>
          <w:bCs/>
          <w:color w:val="000000"/>
        </w:rPr>
        <w:t>для</w:t>
      </w:r>
      <w:r>
        <w:rPr>
          <w:rFonts w:ascii="Arial" w:hAnsi="Arial" w:cs="Arial"/>
          <w:bCs/>
          <w:color w:val="000000"/>
        </w:rPr>
        <w:t xml:space="preserve"> </w:t>
      </w:r>
      <w:r w:rsidRPr="00DE4050">
        <w:rPr>
          <w:rFonts w:ascii="Arial" w:hAnsi="Arial" w:cs="Arial"/>
          <w:bCs/>
          <w:color w:val="000000"/>
        </w:rPr>
        <w:t>добычи</w:t>
      </w:r>
      <w:r w:rsidRPr="00DE4050">
        <w:rPr>
          <w:rFonts w:ascii="Arial" w:hAnsi="Arial" w:cs="Arial"/>
          <w:bCs/>
          <w:color w:val="000000"/>
          <w:lang w:val="en-US"/>
        </w:rPr>
        <w:t> </w:t>
      </w:r>
      <w:r w:rsidRPr="00DE4050">
        <w:rPr>
          <w:rFonts w:ascii="Arial" w:hAnsi="Arial" w:cs="Arial"/>
          <w:bCs/>
          <w:color w:val="000000"/>
        </w:rPr>
        <w:t>полезных</w:t>
      </w:r>
      <w:r w:rsidRPr="00DE4050">
        <w:rPr>
          <w:rFonts w:ascii="Arial" w:hAnsi="Arial" w:cs="Arial"/>
          <w:bCs/>
          <w:color w:val="000000"/>
          <w:lang w:val="en-US"/>
        </w:rPr>
        <w:t> </w:t>
      </w:r>
      <w:r w:rsidRPr="00DE4050">
        <w:rPr>
          <w:rFonts w:ascii="Arial" w:hAnsi="Arial" w:cs="Arial"/>
          <w:bCs/>
          <w:color w:val="000000"/>
        </w:rPr>
        <w:t>ископаемых.</w:t>
      </w:r>
    </w:p>
    <w:p w:rsidR="00793CAA" w:rsidRPr="00DE4050" w:rsidRDefault="00793CAA" w:rsidP="00793CAA">
      <w:pPr>
        <w:shd w:val="clear" w:color="auto" w:fill="FFFFFF"/>
        <w:ind w:firstLine="567"/>
        <w:jc w:val="both"/>
        <w:outlineLvl w:val="4"/>
        <w:rPr>
          <w:rFonts w:ascii="Arial" w:hAnsi="Arial" w:cs="Arial"/>
          <w:bCs/>
          <w:color w:val="000000"/>
        </w:rPr>
      </w:pPr>
      <w:r w:rsidRPr="00DE4050">
        <w:rPr>
          <w:rFonts w:ascii="Arial" w:hAnsi="Arial" w:cs="Arial"/>
          <w:bCs/>
          <w:color w:val="000000"/>
        </w:rPr>
        <w:t>2.</w:t>
      </w:r>
      <w:r w:rsidRPr="00DE4050">
        <w:rPr>
          <w:rFonts w:ascii="Arial" w:hAnsi="Arial" w:cs="Arial"/>
          <w:bCs/>
          <w:color w:val="000000"/>
          <w:lang w:val="en-US"/>
        </w:rPr>
        <w:t> </w:t>
      </w:r>
      <w:r w:rsidRPr="00DE4050">
        <w:rPr>
          <w:rFonts w:ascii="Arial" w:hAnsi="Arial" w:cs="Arial"/>
          <w:bCs/>
          <w:color w:val="000000"/>
        </w:rPr>
        <w:t>Градостроительные</w:t>
      </w:r>
      <w:r w:rsidRPr="00DE4050">
        <w:rPr>
          <w:rFonts w:ascii="Arial" w:hAnsi="Arial" w:cs="Arial"/>
          <w:bCs/>
          <w:color w:val="000000"/>
          <w:lang w:val="en-US"/>
        </w:rPr>
        <w:t> </w:t>
      </w:r>
      <w:r w:rsidRPr="00DE4050">
        <w:rPr>
          <w:rFonts w:ascii="Arial" w:hAnsi="Arial" w:cs="Arial"/>
          <w:bCs/>
          <w:color w:val="000000"/>
        </w:rPr>
        <w:t>регламенты</w:t>
      </w:r>
      <w:r w:rsidRPr="00DE4050">
        <w:rPr>
          <w:rFonts w:ascii="Arial" w:hAnsi="Arial" w:cs="Arial"/>
          <w:bCs/>
          <w:color w:val="000000"/>
          <w:lang w:val="en-US"/>
        </w:rPr>
        <w:t> </w:t>
      </w:r>
      <w:r w:rsidRPr="00DE4050">
        <w:rPr>
          <w:rFonts w:ascii="Arial" w:hAnsi="Arial" w:cs="Arial"/>
          <w:bCs/>
          <w:color w:val="000000"/>
        </w:rPr>
        <w:t>не</w:t>
      </w:r>
      <w:r w:rsidRPr="00DE4050">
        <w:rPr>
          <w:rFonts w:ascii="Arial" w:hAnsi="Arial" w:cs="Arial"/>
          <w:bCs/>
          <w:color w:val="000000"/>
          <w:lang w:val="en-US"/>
        </w:rPr>
        <w:t> </w:t>
      </w:r>
      <w:r w:rsidRPr="00DE4050">
        <w:rPr>
          <w:rFonts w:ascii="Arial" w:hAnsi="Arial" w:cs="Arial"/>
          <w:bCs/>
          <w:color w:val="000000"/>
        </w:rPr>
        <w:t>устанавливаются</w:t>
      </w:r>
      <w:r w:rsidRPr="00DE4050">
        <w:rPr>
          <w:rFonts w:ascii="Arial" w:hAnsi="Arial" w:cs="Arial"/>
          <w:bCs/>
          <w:color w:val="000000"/>
          <w:lang w:val="en-US"/>
        </w:rPr>
        <w:t> </w:t>
      </w:r>
      <w:r w:rsidRPr="00DE4050">
        <w:rPr>
          <w:rFonts w:ascii="Arial" w:hAnsi="Arial" w:cs="Arial"/>
          <w:bCs/>
          <w:color w:val="000000"/>
        </w:rPr>
        <w:t>для</w:t>
      </w:r>
      <w:r w:rsidRPr="00DE4050">
        <w:rPr>
          <w:rFonts w:ascii="Arial" w:hAnsi="Arial" w:cs="Arial"/>
          <w:bCs/>
          <w:color w:val="000000"/>
          <w:lang w:val="en-US"/>
        </w:rPr>
        <w:t> </w:t>
      </w:r>
      <w:r w:rsidRPr="00DE4050">
        <w:rPr>
          <w:rFonts w:ascii="Arial" w:hAnsi="Arial" w:cs="Arial"/>
          <w:bCs/>
          <w:color w:val="000000"/>
        </w:rPr>
        <w:t>земель</w:t>
      </w:r>
      <w:r w:rsidRPr="00DE4050">
        <w:rPr>
          <w:rFonts w:ascii="Arial" w:hAnsi="Arial" w:cs="Arial"/>
          <w:bCs/>
          <w:color w:val="000000"/>
          <w:lang w:val="en-US"/>
        </w:rPr>
        <w:t> </w:t>
      </w:r>
      <w:r w:rsidRPr="00DE4050">
        <w:rPr>
          <w:rFonts w:ascii="Arial" w:hAnsi="Arial" w:cs="Arial"/>
          <w:bCs/>
          <w:color w:val="000000"/>
        </w:rPr>
        <w:t>лесного</w:t>
      </w:r>
      <w:r w:rsidRPr="00DE4050">
        <w:rPr>
          <w:rFonts w:ascii="Arial" w:hAnsi="Arial" w:cs="Arial"/>
          <w:bCs/>
          <w:color w:val="000000"/>
          <w:lang w:val="en-US"/>
        </w:rPr>
        <w:t> </w:t>
      </w:r>
      <w:r w:rsidRPr="00DE4050">
        <w:rPr>
          <w:rFonts w:ascii="Arial" w:hAnsi="Arial" w:cs="Arial"/>
          <w:bCs/>
          <w:color w:val="000000"/>
        </w:rPr>
        <w:t>фонда,</w:t>
      </w:r>
    </w:p>
    <w:p w:rsidR="00793CAA" w:rsidRPr="00DE4050" w:rsidRDefault="00793CAA" w:rsidP="00793CAA">
      <w:pPr>
        <w:shd w:val="clear" w:color="auto" w:fill="FFFFFF"/>
        <w:jc w:val="both"/>
        <w:outlineLvl w:val="4"/>
        <w:rPr>
          <w:rFonts w:ascii="Arial" w:hAnsi="Arial" w:cs="Arial"/>
          <w:bCs/>
          <w:color w:val="000000"/>
        </w:rPr>
      </w:pPr>
      <w:r w:rsidRPr="00DE4050">
        <w:rPr>
          <w:rFonts w:ascii="Arial" w:hAnsi="Arial" w:cs="Arial"/>
          <w:bCs/>
          <w:color w:val="000000"/>
        </w:rPr>
        <w:t>водного</w:t>
      </w:r>
      <w:r w:rsidRPr="00DE4050">
        <w:rPr>
          <w:rFonts w:ascii="Arial" w:hAnsi="Arial" w:cs="Arial"/>
          <w:bCs/>
          <w:color w:val="000000"/>
          <w:lang w:val="en-US"/>
        </w:rPr>
        <w:t>  </w:t>
      </w:r>
      <w:r w:rsidRPr="00DE4050">
        <w:rPr>
          <w:rFonts w:ascii="Arial" w:hAnsi="Arial" w:cs="Arial"/>
          <w:bCs/>
          <w:color w:val="000000"/>
        </w:rPr>
        <w:t>фонда,</w:t>
      </w:r>
      <w:r w:rsidRPr="00DE4050">
        <w:rPr>
          <w:rFonts w:ascii="Arial" w:hAnsi="Arial" w:cs="Arial"/>
          <w:bCs/>
          <w:color w:val="000000"/>
          <w:lang w:val="en-US"/>
        </w:rPr>
        <w:t> </w:t>
      </w:r>
      <w:r w:rsidRPr="00DE4050">
        <w:rPr>
          <w:rFonts w:ascii="Arial" w:hAnsi="Arial" w:cs="Arial"/>
          <w:bCs/>
          <w:color w:val="000000"/>
        </w:rPr>
        <w:t>земель</w:t>
      </w:r>
      <w:r w:rsidRPr="00DE4050">
        <w:rPr>
          <w:rFonts w:ascii="Arial" w:hAnsi="Arial" w:cs="Arial"/>
          <w:bCs/>
          <w:color w:val="000000"/>
          <w:lang w:val="en-US"/>
        </w:rPr>
        <w:t>  </w:t>
      </w:r>
      <w:r w:rsidRPr="00DE4050">
        <w:rPr>
          <w:rFonts w:ascii="Arial" w:hAnsi="Arial" w:cs="Arial"/>
          <w:bCs/>
          <w:color w:val="000000"/>
        </w:rPr>
        <w:t>запаса,</w:t>
      </w:r>
      <w:r w:rsidRPr="00DE4050">
        <w:rPr>
          <w:rFonts w:ascii="Arial" w:hAnsi="Arial" w:cs="Arial"/>
          <w:bCs/>
          <w:color w:val="000000"/>
          <w:lang w:val="en-US"/>
        </w:rPr>
        <w:t> </w:t>
      </w:r>
      <w:r w:rsidRPr="00DE4050">
        <w:rPr>
          <w:rFonts w:ascii="Arial" w:hAnsi="Arial" w:cs="Arial"/>
          <w:bCs/>
          <w:color w:val="000000"/>
        </w:rPr>
        <w:t>земель</w:t>
      </w:r>
      <w:r w:rsidRPr="00DE4050">
        <w:rPr>
          <w:rFonts w:ascii="Arial" w:hAnsi="Arial" w:cs="Arial"/>
          <w:bCs/>
          <w:color w:val="000000"/>
          <w:lang w:val="en-US"/>
        </w:rPr>
        <w:t> </w:t>
      </w:r>
      <w:r w:rsidRPr="00DE4050">
        <w:rPr>
          <w:rFonts w:ascii="Arial" w:hAnsi="Arial" w:cs="Arial"/>
          <w:bCs/>
          <w:color w:val="000000"/>
        </w:rPr>
        <w:t>особо</w:t>
      </w:r>
      <w:r w:rsidRPr="00DE4050">
        <w:rPr>
          <w:rFonts w:ascii="Arial" w:hAnsi="Arial" w:cs="Arial"/>
          <w:bCs/>
          <w:color w:val="000000"/>
          <w:lang w:val="en-US"/>
        </w:rPr>
        <w:t> </w:t>
      </w:r>
      <w:r w:rsidRPr="00DE4050">
        <w:rPr>
          <w:rFonts w:ascii="Arial" w:hAnsi="Arial" w:cs="Arial"/>
          <w:bCs/>
          <w:color w:val="000000"/>
        </w:rPr>
        <w:t>охраняемых</w:t>
      </w:r>
      <w:r w:rsidRPr="00DE4050">
        <w:rPr>
          <w:rFonts w:ascii="Arial" w:hAnsi="Arial" w:cs="Arial"/>
          <w:bCs/>
          <w:color w:val="000000"/>
          <w:lang w:val="en-US"/>
        </w:rPr>
        <w:t> </w:t>
      </w:r>
      <w:r w:rsidRPr="00DE4050">
        <w:rPr>
          <w:rFonts w:ascii="Arial" w:hAnsi="Arial" w:cs="Arial"/>
          <w:bCs/>
          <w:color w:val="000000"/>
        </w:rPr>
        <w:t>природных</w:t>
      </w:r>
      <w:r>
        <w:rPr>
          <w:rFonts w:ascii="Arial" w:hAnsi="Arial" w:cs="Arial"/>
          <w:bCs/>
          <w:color w:val="000000"/>
          <w:lang w:val="en-US"/>
        </w:rPr>
        <w:t> </w:t>
      </w:r>
      <w:r w:rsidRPr="00DE4050">
        <w:rPr>
          <w:rFonts w:ascii="Arial" w:hAnsi="Arial" w:cs="Arial"/>
          <w:bCs/>
          <w:color w:val="000000"/>
        </w:rPr>
        <w:t>территорий</w:t>
      </w:r>
      <w:r>
        <w:rPr>
          <w:rFonts w:ascii="Arial" w:hAnsi="Arial" w:cs="Arial"/>
          <w:bCs/>
          <w:color w:val="000000"/>
        </w:rPr>
        <w:t> </w:t>
      </w:r>
      <w:r w:rsidRPr="00DE4050">
        <w:rPr>
          <w:rFonts w:ascii="Arial" w:hAnsi="Arial" w:cs="Arial"/>
          <w:bCs/>
          <w:color w:val="000000"/>
        </w:rPr>
        <w:t>(за</w:t>
      </w:r>
      <w:r>
        <w:rPr>
          <w:rFonts w:ascii="Arial" w:hAnsi="Arial" w:cs="Arial"/>
          <w:bCs/>
          <w:color w:val="000000"/>
        </w:rPr>
        <w:t xml:space="preserve"> </w:t>
      </w:r>
      <w:r w:rsidRPr="00DE4050">
        <w:rPr>
          <w:rFonts w:ascii="Arial" w:hAnsi="Arial" w:cs="Arial"/>
          <w:bCs/>
          <w:color w:val="000000"/>
        </w:rPr>
        <w:t>исключением</w:t>
      </w:r>
      <w:r w:rsidRPr="00DE4050">
        <w:rPr>
          <w:rFonts w:ascii="Arial" w:hAnsi="Arial" w:cs="Arial"/>
          <w:bCs/>
          <w:color w:val="000000"/>
          <w:lang w:val="en-US"/>
        </w:rPr>
        <w:t> </w:t>
      </w:r>
      <w:r w:rsidRPr="00DE4050">
        <w:rPr>
          <w:rFonts w:ascii="Arial" w:hAnsi="Arial" w:cs="Arial"/>
          <w:bCs/>
          <w:color w:val="000000"/>
        </w:rPr>
        <w:t>земель</w:t>
      </w:r>
      <w:r w:rsidRPr="00DE4050">
        <w:rPr>
          <w:rFonts w:ascii="Arial" w:hAnsi="Arial" w:cs="Arial"/>
          <w:bCs/>
          <w:color w:val="000000"/>
          <w:lang w:val="en-US"/>
        </w:rPr>
        <w:t> </w:t>
      </w:r>
      <w:r w:rsidRPr="00DE4050">
        <w:rPr>
          <w:rFonts w:ascii="Arial" w:hAnsi="Arial" w:cs="Arial"/>
          <w:bCs/>
          <w:color w:val="000000"/>
        </w:rPr>
        <w:t>лечебно-оздоровительных</w:t>
      </w:r>
      <w:r w:rsidRPr="00DE4050">
        <w:rPr>
          <w:rFonts w:ascii="Arial" w:hAnsi="Arial" w:cs="Arial"/>
          <w:bCs/>
          <w:color w:val="000000"/>
          <w:lang w:val="en-US"/>
        </w:rPr>
        <w:t> </w:t>
      </w:r>
      <w:r w:rsidRPr="00DE4050">
        <w:rPr>
          <w:rFonts w:ascii="Arial" w:hAnsi="Arial" w:cs="Arial"/>
          <w:bCs/>
          <w:color w:val="000000"/>
        </w:rPr>
        <w:t>местностей</w:t>
      </w:r>
      <w:r w:rsidRPr="00DE4050">
        <w:rPr>
          <w:rFonts w:ascii="Arial" w:hAnsi="Arial" w:cs="Arial"/>
          <w:bCs/>
          <w:color w:val="000000"/>
          <w:lang w:val="en-US"/>
        </w:rPr>
        <w:t> </w:t>
      </w:r>
      <w:r w:rsidRPr="00DE4050">
        <w:rPr>
          <w:rFonts w:ascii="Arial" w:hAnsi="Arial" w:cs="Arial"/>
          <w:bCs/>
          <w:color w:val="000000"/>
        </w:rPr>
        <w:t>и</w:t>
      </w:r>
      <w:r w:rsidRPr="00DE4050">
        <w:rPr>
          <w:rFonts w:ascii="Arial" w:hAnsi="Arial" w:cs="Arial"/>
          <w:bCs/>
          <w:color w:val="000000"/>
          <w:lang w:val="en-US"/>
        </w:rPr>
        <w:t> </w:t>
      </w:r>
      <w:r w:rsidRPr="00DE4050">
        <w:rPr>
          <w:rFonts w:ascii="Arial" w:hAnsi="Arial" w:cs="Arial"/>
          <w:bCs/>
          <w:color w:val="000000"/>
        </w:rPr>
        <w:t>курортов),</w:t>
      </w:r>
    </w:p>
    <w:p w:rsidR="00793CAA" w:rsidRPr="00DE4050" w:rsidRDefault="00793CAA" w:rsidP="00793CAA">
      <w:pPr>
        <w:shd w:val="clear" w:color="auto" w:fill="FFFFFF"/>
        <w:ind w:firstLine="567"/>
        <w:jc w:val="both"/>
        <w:outlineLvl w:val="4"/>
        <w:rPr>
          <w:rFonts w:ascii="Arial" w:hAnsi="Arial" w:cs="Arial"/>
          <w:bCs/>
          <w:color w:val="000000"/>
        </w:rPr>
      </w:pPr>
      <w:r w:rsidRPr="00DE4050">
        <w:rPr>
          <w:rFonts w:ascii="Arial" w:hAnsi="Arial" w:cs="Arial"/>
          <w:bCs/>
          <w:color w:val="000000"/>
        </w:rPr>
        <w:t>сельскохозяйственных</w:t>
      </w:r>
      <w:r w:rsidRPr="00DE4050">
        <w:rPr>
          <w:rFonts w:ascii="Arial" w:hAnsi="Arial" w:cs="Arial"/>
          <w:bCs/>
          <w:color w:val="000000"/>
          <w:lang w:val="en-US"/>
        </w:rPr>
        <w:t> </w:t>
      </w:r>
      <w:r w:rsidRPr="00DE4050">
        <w:rPr>
          <w:rFonts w:ascii="Arial" w:hAnsi="Arial" w:cs="Arial"/>
          <w:bCs/>
          <w:color w:val="000000"/>
        </w:rPr>
        <w:t>угодий</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составе</w:t>
      </w:r>
      <w:r w:rsidRPr="00DE4050">
        <w:rPr>
          <w:rFonts w:ascii="Arial" w:hAnsi="Arial" w:cs="Arial"/>
          <w:bCs/>
          <w:color w:val="000000"/>
          <w:lang w:val="en-US"/>
        </w:rPr>
        <w:t> </w:t>
      </w:r>
      <w:r w:rsidRPr="00DE4050">
        <w:rPr>
          <w:rFonts w:ascii="Arial" w:hAnsi="Arial" w:cs="Arial"/>
          <w:bCs/>
          <w:color w:val="000000"/>
        </w:rPr>
        <w:t>земель</w:t>
      </w:r>
      <w:r w:rsidRPr="00DE4050">
        <w:rPr>
          <w:rFonts w:ascii="Arial" w:hAnsi="Arial" w:cs="Arial"/>
          <w:bCs/>
          <w:color w:val="000000"/>
          <w:lang w:val="en-US"/>
        </w:rPr>
        <w:t> </w:t>
      </w:r>
      <w:r w:rsidRPr="00DE4050">
        <w:rPr>
          <w:rFonts w:ascii="Arial" w:hAnsi="Arial" w:cs="Arial"/>
          <w:bCs/>
          <w:color w:val="000000"/>
        </w:rPr>
        <w:t>сельскохозяйственного</w:t>
      </w:r>
      <w:r w:rsidRPr="00DE4050">
        <w:rPr>
          <w:rFonts w:ascii="Arial" w:hAnsi="Arial" w:cs="Arial"/>
          <w:bCs/>
          <w:color w:val="000000"/>
          <w:lang w:val="en-US"/>
        </w:rPr>
        <w:t> </w:t>
      </w:r>
      <w:r w:rsidRPr="00DE4050">
        <w:rPr>
          <w:rFonts w:ascii="Arial" w:hAnsi="Arial" w:cs="Arial"/>
          <w:bCs/>
          <w:color w:val="000000"/>
        </w:rPr>
        <w:t>назначения.</w:t>
      </w:r>
    </w:p>
    <w:p w:rsidR="00793CAA" w:rsidRPr="00DE4050" w:rsidRDefault="00793CAA" w:rsidP="00793CAA">
      <w:pPr>
        <w:shd w:val="clear" w:color="auto" w:fill="FFFFFF"/>
        <w:ind w:firstLine="567"/>
        <w:jc w:val="both"/>
        <w:outlineLvl w:val="4"/>
        <w:rPr>
          <w:rFonts w:ascii="Arial" w:hAnsi="Arial" w:cs="Arial"/>
          <w:bCs/>
          <w:color w:val="000000"/>
        </w:rPr>
      </w:pPr>
      <w:r w:rsidRPr="00DE4050">
        <w:rPr>
          <w:rFonts w:ascii="Arial" w:hAnsi="Arial" w:cs="Arial"/>
          <w:bCs/>
          <w:color w:val="000000"/>
        </w:rPr>
        <w:t>3.</w:t>
      </w:r>
      <w:r w:rsidRPr="00DE4050">
        <w:rPr>
          <w:rFonts w:ascii="Arial" w:hAnsi="Arial" w:cs="Arial"/>
          <w:bCs/>
          <w:color w:val="000000"/>
          <w:lang w:val="en-US"/>
        </w:rPr>
        <w:t> </w:t>
      </w:r>
      <w:r w:rsidRPr="00DE4050">
        <w:rPr>
          <w:rFonts w:ascii="Arial" w:hAnsi="Arial" w:cs="Arial"/>
          <w:bCs/>
          <w:color w:val="000000"/>
        </w:rPr>
        <w:t>Градостроительные</w:t>
      </w:r>
      <w:r w:rsidRPr="00DE4050">
        <w:rPr>
          <w:rFonts w:ascii="Arial" w:hAnsi="Arial" w:cs="Arial"/>
          <w:bCs/>
          <w:color w:val="000000"/>
          <w:lang w:val="en-US"/>
        </w:rPr>
        <w:t> </w:t>
      </w:r>
      <w:r w:rsidRPr="00DE4050">
        <w:rPr>
          <w:rFonts w:ascii="Arial" w:hAnsi="Arial" w:cs="Arial"/>
          <w:bCs/>
          <w:color w:val="000000"/>
        </w:rPr>
        <w:t>регламенты</w:t>
      </w:r>
      <w:r w:rsidRPr="00DE4050">
        <w:rPr>
          <w:rFonts w:ascii="Arial" w:hAnsi="Arial" w:cs="Arial"/>
          <w:bCs/>
          <w:color w:val="000000"/>
          <w:lang w:val="en-US"/>
        </w:rPr>
        <w:t> </w:t>
      </w:r>
      <w:r w:rsidRPr="00DE4050">
        <w:rPr>
          <w:rFonts w:ascii="Arial" w:hAnsi="Arial" w:cs="Arial"/>
          <w:bCs/>
          <w:color w:val="000000"/>
        </w:rPr>
        <w:t>по</w:t>
      </w:r>
      <w:r w:rsidRPr="00DE4050">
        <w:rPr>
          <w:rFonts w:ascii="Arial" w:hAnsi="Arial" w:cs="Arial"/>
          <w:bCs/>
          <w:color w:val="000000"/>
          <w:lang w:val="en-US"/>
        </w:rPr>
        <w:t> </w:t>
      </w:r>
      <w:r w:rsidRPr="00DE4050">
        <w:rPr>
          <w:rFonts w:ascii="Arial" w:hAnsi="Arial" w:cs="Arial"/>
          <w:bCs/>
          <w:color w:val="000000"/>
        </w:rPr>
        <w:t>видам</w:t>
      </w:r>
      <w:r w:rsidRPr="00DE4050">
        <w:rPr>
          <w:rFonts w:ascii="Arial" w:hAnsi="Arial" w:cs="Arial"/>
          <w:bCs/>
          <w:color w:val="000000"/>
          <w:lang w:val="en-US"/>
        </w:rPr>
        <w:t> </w:t>
      </w:r>
      <w:r w:rsidRPr="00DE4050">
        <w:rPr>
          <w:rFonts w:ascii="Arial" w:hAnsi="Arial" w:cs="Arial"/>
          <w:bCs/>
          <w:color w:val="000000"/>
        </w:rPr>
        <w:t>разрешенного</w:t>
      </w:r>
      <w:r w:rsidRPr="00DE4050">
        <w:rPr>
          <w:rFonts w:ascii="Arial" w:hAnsi="Arial" w:cs="Arial"/>
          <w:bCs/>
          <w:color w:val="000000"/>
          <w:lang w:val="en-US"/>
        </w:rPr>
        <w:t> </w:t>
      </w:r>
      <w:r w:rsidRPr="00DE4050">
        <w:rPr>
          <w:rFonts w:ascii="Arial" w:hAnsi="Arial" w:cs="Arial"/>
          <w:bCs/>
          <w:color w:val="000000"/>
        </w:rPr>
        <w:t>использования</w:t>
      </w:r>
      <w:r>
        <w:rPr>
          <w:rFonts w:ascii="Arial" w:hAnsi="Arial" w:cs="Arial"/>
          <w:bCs/>
          <w:color w:val="000000"/>
        </w:rPr>
        <w:t xml:space="preserve"> </w:t>
      </w:r>
      <w:r w:rsidRPr="00DE4050">
        <w:rPr>
          <w:rFonts w:ascii="Arial" w:hAnsi="Arial" w:cs="Arial"/>
          <w:bCs/>
          <w:color w:val="000000"/>
        </w:rPr>
        <w:t>резервных</w:t>
      </w:r>
      <w:r w:rsidRPr="00DE4050">
        <w:rPr>
          <w:rFonts w:ascii="Arial" w:hAnsi="Arial" w:cs="Arial"/>
          <w:bCs/>
          <w:color w:val="000000"/>
          <w:lang w:val="en-US"/>
        </w:rPr>
        <w:t> </w:t>
      </w:r>
      <w:r w:rsidRPr="00DE4050">
        <w:rPr>
          <w:rFonts w:ascii="Arial" w:hAnsi="Arial" w:cs="Arial"/>
          <w:bCs/>
          <w:color w:val="000000"/>
        </w:rPr>
        <w:t>территорий</w:t>
      </w:r>
      <w:r w:rsidRPr="00DE4050">
        <w:rPr>
          <w:rFonts w:ascii="Arial" w:hAnsi="Arial" w:cs="Arial"/>
          <w:bCs/>
          <w:color w:val="000000"/>
          <w:lang w:val="en-US"/>
        </w:rPr>
        <w:t> </w:t>
      </w:r>
      <w:r w:rsidRPr="00DE4050">
        <w:rPr>
          <w:rFonts w:ascii="Arial" w:hAnsi="Arial" w:cs="Arial"/>
          <w:bCs/>
          <w:color w:val="000000"/>
        </w:rPr>
        <w:t>соответствуют</w:t>
      </w:r>
      <w:r w:rsidRPr="00DE4050">
        <w:rPr>
          <w:rFonts w:ascii="Arial" w:hAnsi="Arial" w:cs="Arial"/>
          <w:bCs/>
          <w:color w:val="000000"/>
          <w:lang w:val="en-US"/>
        </w:rPr>
        <w:t> </w:t>
      </w:r>
      <w:r w:rsidRPr="00DE4050">
        <w:rPr>
          <w:rFonts w:ascii="Arial" w:hAnsi="Arial" w:cs="Arial"/>
          <w:bCs/>
          <w:color w:val="000000"/>
        </w:rPr>
        <w:t>градостроительным</w:t>
      </w:r>
      <w:r w:rsidRPr="00DE4050">
        <w:rPr>
          <w:rFonts w:ascii="Arial" w:hAnsi="Arial" w:cs="Arial"/>
          <w:bCs/>
          <w:color w:val="000000"/>
          <w:lang w:val="en-US"/>
        </w:rPr>
        <w:t> </w:t>
      </w:r>
      <w:r w:rsidRPr="00DE4050">
        <w:rPr>
          <w:rFonts w:ascii="Arial" w:hAnsi="Arial" w:cs="Arial"/>
          <w:bCs/>
          <w:color w:val="000000"/>
        </w:rPr>
        <w:t>регламентам</w:t>
      </w:r>
      <w:r w:rsidRPr="00DE4050">
        <w:rPr>
          <w:rFonts w:ascii="Arial" w:hAnsi="Arial" w:cs="Arial"/>
          <w:bCs/>
          <w:color w:val="000000"/>
          <w:lang w:val="en-US"/>
        </w:rPr>
        <w:t> </w:t>
      </w:r>
      <w:r w:rsidRPr="00DE4050">
        <w:rPr>
          <w:rFonts w:ascii="Arial" w:hAnsi="Arial" w:cs="Arial"/>
          <w:bCs/>
          <w:color w:val="000000"/>
        </w:rPr>
        <w:t>их</w:t>
      </w:r>
      <w:r w:rsidRPr="00DE4050">
        <w:rPr>
          <w:rFonts w:ascii="Arial" w:hAnsi="Arial" w:cs="Arial"/>
          <w:bCs/>
          <w:color w:val="000000"/>
          <w:lang w:val="en-US"/>
        </w:rPr>
        <w:t> </w:t>
      </w:r>
      <w:r w:rsidRPr="00DE4050">
        <w:rPr>
          <w:rFonts w:ascii="Arial" w:hAnsi="Arial" w:cs="Arial"/>
          <w:bCs/>
          <w:color w:val="000000"/>
        </w:rPr>
        <w:t>перспективного</w:t>
      </w:r>
      <w:r>
        <w:rPr>
          <w:rFonts w:ascii="Arial" w:hAnsi="Arial" w:cs="Arial"/>
          <w:bCs/>
          <w:color w:val="000000"/>
        </w:rPr>
        <w:t xml:space="preserve"> </w:t>
      </w:r>
      <w:r w:rsidRPr="00DE4050">
        <w:rPr>
          <w:rFonts w:ascii="Arial" w:hAnsi="Arial" w:cs="Arial"/>
          <w:bCs/>
          <w:color w:val="000000"/>
        </w:rPr>
        <w:t>функционального</w:t>
      </w:r>
      <w:r w:rsidRPr="00DE4050">
        <w:rPr>
          <w:rFonts w:ascii="Arial" w:hAnsi="Arial" w:cs="Arial"/>
          <w:bCs/>
          <w:color w:val="000000"/>
          <w:lang w:val="en-US"/>
        </w:rPr>
        <w:t> </w:t>
      </w:r>
      <w:r w:rsidRPr="00DE4050">
        <w:rPr>
          <w:rFonts w:ascii="Arial" w:hAnsi="Arial" w:cs="Arial"/>
          <w:bCs/>
          <w:color w:val="000000"/>
        </w:rPr>
        <w:t>зонирования,</w:t>
      </w:r>
      <w:r w:rsidRPr="00DE4050">
        <w:rPr>
          <w:rFonts w:ascii="Arial" w:hAnsi="Arial" w:cs="Arial"/>
          <w:bCs/>
          <w:color w:val="000000"/>
          <w:lang w:val="en-US"/>
        </w:rPr>
        <w:t> </w:t>
      </w:r>
      <w:r w:rsidRPr="00DE4050">
        <w:rPr>
          <w:rFonts w:ascii="Arial" w:hAnsi="Arial" w:cs="Arial"/>
          <w:bCs/>
          <w:color w:val="000000"/>
        </w:rPr>
        <w:t>принятого</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Генеральном</w:t>
      </w:r>
      <w:r w:rsidRPr="00DE4050">
        <w:rPr>
          <w:rFonts w:ascii="Arial" w:hAnsi="Arial" w:cs="Arial"/>
          <w:bCs/>
          <w:color w:val="000000"/>
          <w:lang w:val="en-US"/>
        </w:rPr>
        <w:t> </w:t>
      </w:r>
      <w:r w:rsidRPr="00DE4050">
        <w:rPr>
          <w:rFonts w:ascii="Arial" w:hAnsi="Arial" w:cs="Arial"/>
          <w:bCs/>
          <w:color w:val="000000"/>
        </w:rPr>
        <w:t>плане</w:t>
      </w:r>
      <w:r w:rsidRPr="00DE4050">
        <w:rPr>
          <w:rFonts w:ascii="Arial" w:hAnsi="Arial" w:cs="Arial"/>
          <w:bCs/>
          <w:color w:val="000000"/>
          <w:lang w:val="en-US"/>
        </w:rPr>
        <w:t> </w:t>
      </w:r>
      <w:r w:rsidRPr="00DE4050">
        <w:rPr>
          <w:rFonts w:ascii="Arial" w:hAnsi="Arial" w:cs="Arial"/>
          <w:bCs/>
          <w:color w:val="000000"/>
        </w:rPr>
        <w:t>сельского</w:t>
      </w:r>
      <w:r w:rsidRPr="00DE4050">
        <w:rPr>
          <w:rFonts w:ascii="Arial" w:hAnsi="Arial" w:cs="Arial"/>
          <w:bCs/>
          <w:color w:val="000000"/>
          <w:lang w:val="en-US"/>
        </w:rPr>
        <w:t> </w:t>
      </w:r>
      <w:r w:rsidRPr="00DE4050">
        <w:rPr>
          <w:rFonts w:ascii="Arial" w:hAnsi="Arial" w:cs="Arial"/>
          <w:bCs/>
          <w:color w:val="000000"/>
        </w:rPr>
        <w:t>поселения.</w:t>
      </w:r>
    </w:p>
    <w:p w:rsidR="00793CAA" w:rsidRPr="00DF0440" w:rsidRDefault="00793CAA" w:rsidP="00793CAA">
      <w:pPr>
        <w:shd w:val="clear" w:color="auto" w:fill="FFFFFF"/>
        <w:ind w:firstLine="567"/>
        <w:jc w:val="both"/>
        <w:outlineLvl w:val="4"/>
        <w:rPr>
          <w:rFonts w:ascii="Arial" w:hAnsi="Arial" w:cs="Arial"/>
          <w:bCs/>
          <w:color w:val="000000"/>
        </w:rPr>
      </w:pPr>
      <w:r w:rsidRPr="00DE4050">
        <w:rPr>
          <w:rFonts w:ascii="Arial" w:hAnsi="Arial" w:cs="Arial"/>
          <w:bCs/>
          <w:color w:val="000000"/>
        </w:rPr>
        <w:t>4.</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составе</w:t>
      </w:r>
      <w:r w:rsidRPr="00DE4050">
        <w:rPr>
          <w:rFonts w:ascii="Arial" w:hAnsi="Arial" w:cs="Arial"/>
          <w:bCs/>
          <w:color w:val="000000"/>
          <w:lang w:val="en-US"/>
        </w:rPr>
        <w:t> </w:t>
      </w:r>
      <w:r w:rsidRPr="00DE4050">
        <w:rPr>
          <w:rFonts w:ascii="Arial" w:hAnsi="Arial" w:cs="Arial"/>
          <w:bCs/>
          <w:color w:val="000000"/>
        </w:rPr>
        <w:t>земель</w:t>
      </w:r>
      <w:r w:rsidRPr="00DE4050">
        <w:rPr>
          <w:rFonts w:ascii="Arial" w:hAnsi="Arial" w:cs="Arial"/>
          <w:bCs/>
          <w:color w:val="000000"/>
          <w:lang w:val="en-US"/>
        </w:rPr>
        <w:t> </w:t>
      </w:r>
      <w:r w:rsidRPr="00DE4050">
        <w:rPr>
          <w:rFonts w:ascii="Arial" w:hAnsi="Arial" w:cs="Arial"/>
          <w:bCs/>
          <w:color w:val="000000"/>
        </w:rPr>
        <w:t>территории</w:t>
      </w:r>
      <w:r w:rsidRPr="00DE4050">
        <w:rPr>
          <w:rFonts w:ascii="Arial" w:hAnsi="Arial" w:cs="Arial"/>
          <w:bCs/>
          <w:color w:val="000000"/>
          <w:lang w:val="en-US"/>
        </w:rPr>
        <w:t> </w:t>
      </w:r>
      <w:r w:rsidRPr="00DE4050">
        <w:rPr>
          <w:rFonts w:ascii="Arial" w:hAnsi="Arial" w:cs="Arial"/>
          <w:bCs/>
          <w:color w:val="000000"/>
        </w:rPr>
        <w:t>сельского</w:t>
      </w:r>
      <w:r w:rsidRPr="00DE4050">
        <w:rPr>
          <w:rFonts w:ascii="Arial" w:hAnsi="Arial" w:cs="Arial"/>
          <w:bCs/>
          <w:color w:val="000000"/>
          <w:lang w:val="en-US"/>
        </w:rPr>
        <w:t> </w:t>
      </w:r>
      <w:r w:rsidRPr="00DE4050">
        <w:rPr>
          <w:rFonts w:ascii="Arial" w:hAnsi="Arial" w:cs="Arial"/>
          <w:bCs/>
          <w:color w:val="000000"/>
        </w:rPr>
        <w:t>поселения</w:t>
      </w:r>
      <w:r w:rsidRPr="00DE4050">
        <w:rPr>
          <w:rFonts w:ascii="Arial" w:hAnsi="Arial" w:cs="Arial"/>
          <w:bCs/>
          <w:color w:val="000000"/>
          <w:lang w:val="en-US"/>
        </w:rPr>
        <w:t> </w:t>
      </w:r>
      <w:r w:rsidRPr="00DE4050">
        <w:rPr>
          <w:rFonts w:ascii="Arial" w:hAnsi="Arial" w:cs="Arial"/>
          <w:bCs/>
          <w:color w:val="000000"/>
        </w:rPr>
        <w:t>отсутствуют</w:t>
      </w:r>
      <w:r w:rsidRPr="00DE4050">
        <w:rPr>
          <w:rFonts w:ascii="Arial" w:hAnsi="Arial" w:cs="Arial"/>
          <w:bCs/>
          <w:color w:val="000000"/>
          <w:lang w:val="en-US"/>
        </w:rPr>
        <w:t> </w:t>
      </w:r>
      <w:r w:rsidRPr="00DE4050">
        <w:rPr>
          <w:rFonts w:ascii="Arial" w:hAnsi="Arial" w:cs="Arial"/>
          <w:bCs/>
          <w:color w:val="000000"/>
        </w:rPr>
        <w:t>зоны,</w:t>
      </w:r>
      <w:r>
        <w:rPr>
          <w:rFonts w:ascii="Arial" w:hAnsi="Arial" w:cs="Arial"/>
          <w:bCs/>
          <w:color w:val="000000"/>
        </w:rPr>
        <w:t xml:space="preserve"> </w:t>
      </w:r>
      <w:r w:rsidRPr="00DE4050">
        <w:rPr>
          <w:rFonts w:ascii="Arial" w:hAnsi="Arial" w:cs="Arial"/>
          <w:bCs/>
          <w:color w:val="000000"/>
        </w:rPr>
        <w:t>воздушного</w:t>
      </w:r>
      <w:r>
        <w:rPr>
          <w:rFonts w:ascii="Arial" w:hAnsi="Arial" w:cs="Arial"/>
          <w:bCs/>
          <w:color w:val="000000"/>
        </w:rPr>
        <w:t xml:space="preserve"> </w:t>
      </w:r>
      <w:r w:rsidRPr="00DE4050">
        <w:rPr>
          <w:rFonts w:ascii="Arial" w:hAnsi="Arial" w:cs="Arial"/>
          <w:bCs/>
          <w:color w:val="000000"/>
        </w:rPr>
        <w:t>транспорта,</w:t>
      </w:r>
      <w:r w:rsidRPr="00DE4050">
        <w:rPr>
          <w:rFonts w:ascii="Arial" w:hAnsi="Arial" w:cs="Arial"/>
          <w:bCs/>
          <w:color w:val="000000"/>
          <w:lang w:val="en-US"/>
        </w:rPr>
        <w:t> </w:t>
      </w:r>
      <w:r w:rsidRPr="00DE4050">
        <w:rPr>
          <w:rFonts w:ascii="Arial" w:hAnsi="Arial" w:cs="Arial"/>
          <w:bCs/>
          <w:color w:val="000000"/>
        </w:rPr>
        <w:t>земли</w:t>
      </w:r>
      <w:r w:rsidRPr="00DE4050">
        <w:rPr>
          <w:rFonts w:ascii="Arial" w:hAnsi="Arial" w:cs="Arial"/>
          <w:bCs/>
          <w:color w:val="000000"/>
          <w:lang w:val="en-US"/>
        </w:rPr>
        <w:t> </w:t>
      </w:r>
      <w:r w:rsidRPr="00DE4050">
        <w:rPr>
          <w:rFonts w:ascii="Arial" w:hAnsi="Arial" w:cs="Arial"/>
          <w:bCs/>
          <w:color w:val="000000"/>
        </w:rPr>
        <w:t>лечебно</w:t>
      </w:r>
      <w:r>
        <w:rPr>
          <w:rFonts w:ascii="Arial" w:hAnsi="Arial" w:cs="Arial"/>
          <w:bCs/>
          <w:color w:val="000000"/>
        </w:rPr>
        <w:t>-</w:t>
      </w:r>
      <w:r w:rsidRPr="00DE4050">
        <w:rPr>
          <w:rFonts w:ascii="Arial" w:hAnsi="Arial" w:cs="Arial"/>
          <w:bCs/>
          <w:color w:val="000000"/>
        </w:rPr>
        <w:t>оздоровительных</w:t>
      </w:r>
      <w:r w:rsidRPr="00DE4050">
        <w:rPr>
          <w:rFonts w:ascii="Arial" w:hAnsi="Arial" w:cs="Arial"/>
          <w:bCs/>
          <w:color w:val="000000"/>
          <w:lang w:val="en-US"/>
        </w:rPr>
        <w:t> </w:t>
      </w:r>
      <w:r w:rsidRPr="00DE4050">
        <w:rPr>
          <w:rFonts w:ascii="Arial" w:hAnsi="Arial" w:cs="Arial"/>
          <w:bCs/>
          <w:color w:val="000000"/>
        </w:rPr>
        <w:t>местностей</w:t>
      </w:r>
      <w:r w:rsidRPr="00DE4050">
        <w:rPr>
          <w:rFonts w:ascii="Arial" w:hAnsi="Arial" w:cs="Arial"/>
          <w:bCs/>
          <w:color w:val="000000"/>
          <w:lang w:val="en-US"/>
        </w:rPr>
        <w:t> </w:t>
      </w:r>
      <w:r w:rsidRPr="00DE4050">
        <w:rPr>
          <w:rFonts w:ascii="Arial" w:hAnsi="Arial" w:cs="Arial"/>
          <w:bCs/>
          <w:color w:val="000000"/>
        </w:rPr>
        <w:t>и</w:t>
      </w:r>
      <w:r w:rsidRPr="00DE4050">
        <w:rPr>
          <w:rFonts w:ascii="Arial" w:hAnsi="Arial" w:cs="Arial"/>
          <w:bCs/>
          <w:color w:val="000000"/>
          <w:lang w:val="en-US"/>
        </w:rPr>
        <w:t> </w:t>
      </w:r>
      <w:r w:rsidRPr="00DE4050">
        <w:rPr>
          <w:rFonts w:ascii="Arial" w:hAnsi="Arial" w:cs="Arial"/>
          <w:bCs/>
          <w:color w:val="000000"/>
        </w:rPr>
        <w:t>курортов</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составе</w:t>
      </w:r>
      <w:r>
        <w:rPr>
          <w:rFonts w:ascii="Arial" w:hAnsi="Arial" w:cs="Arial"/>
          <w:bCs/>
          <w:color w:val="000000"/>
        </w:rPr>
        <w:t xml:space="preserve"> </w:t>
      </w:r>
      <w:r w:rsidRPr="00DF0440">
        <w:rPr>
          <w:rFonts w:ascii="Arial" w:hAnsi="Arial" w:cs="Arial"/>
          <w:bCs/>
          <w:color w:val="000000"/>
        </w:rPr>
        <w:t>зон</w:t>
      </w:r>
      <w:r w:rsidRPr="00DE4050">
        <w:rPr>
          <w:rFonts w:ascii="Arial" w:hAnsi="Arial" w:cs="Arial"/>
          <w:bCs/>
          <w:color w:val="000000"/>
          <w:lang w:val="en-US"/>
        </w:rPr>
        <w:t> </w:t>
      </w:r>
      <w:r w:rsidRPr="00DF0440">
        <w:rPr>
          <w:rFonts w:ascii="Arial" w:hAnsi="Arial" w:cs="Arial"/>
          <w:bCs/>
          <w:color w:val="000000"/>
        </w:rPr>
        <w:t>природоохранных</w:t>
      </w:r>
      <w:r w:rsidRPr="00DE4050">
        <w:rPr>
          <w:rFonts w:ascii="Arial" w:hAnsi="Arial" w:cs="Arial"/>
          <w:bCs/>
          <w:color w:val="000000"/>
          <w:lang w:val="en-US"/>
        </w:rPr>
        <w:t> </w:t>
      </w:r>
      <w:r w:rsidRPr="00DF0440">
        <w:rPr>
          <w:rFonts w:ascii="Arial" w:hAnsi="Arial" w:cs="Arial"/>
          <w:bCs/>
          <w:color w:val="000000"/>
        </w:rPr>
        <w:t>объектов.</w:t>
      </w:r>
    </w:p>
    <w:p w:rsidR="00793CAA" w:rsidRPr="00DE4050" w:rsidRDefault="00793CAA" w:rsidP="00793CAA">
      <w:pPr>
        <w:shd w:val="clear" w:color="auto" w:fill="FFFFFF"/>
        <w:ind w:firstLine="567"/>
        <w:jc w:val="both"/>
        <w:outlineLvl w:val="4"/>
        <w:rPr>
          <w:rFonts w:ascii="Arial" w:hAnsi="Arial" w:cs="Arial"/>
          <w:bCs/>
          <w:color w:val="000000"/>
        </w:rPr>
      </w:pPr>
      <w:r w:rsidRPr="00DE4050">
        <w:rPr>
          <w:rFonts w:ascii="Arial" w:hAnsi="Arial" w:cs="Arial"/>
          <w:bCs/>
          <w:color w:val="000000"/>
        </w:rPr>
        <w:t>5.</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соответствии</w:t>
      </w:r>
      <w:r w:rsidRPr="00DE4050">
        <w:rPr>
          <w:rFonts w:ascii="Arial" w:hAnsi="Arial" w:cs="Arial"/>
          <w:bCs/>
          <w:color w:val="000000"/>
          <w:lang w:val="en-US"/>
        </w:rPr>
        <w:t> </w:t>
      </w:r>
      <w:r w:rsidRPr="00DE4050">
        <w:rPr>
          <w:rFonts w:ascii="Arial" w:hAnsi="Arial" w:cs="Arial"/>
          <w:bCs/>
          <w:color w:val="000000"/>
        </w:rPr>
        <w:t>с</w:t>
      </w:r>
      <w:r w:rsidRPr="00DE4050">
        <w:rPr>
          <w:rFonts w:ascii="Arial" w:hAnsi="Arial" w:cs="Arial"/>
          <w:bCs/>
          <w:color w:val="000000"/>
          <w:lang w:val="en-US"/>
        </w:rPr>
        <w:t> </w:t>
      </w:r>
      <w:r w:rsidRPr="00DE4050">
        <w:rPr>
          <w:rFonts w:ascii="Arial" w:hAnsi="Arial" w:cs="Arial"/>
          <w:bCs/>
          <w:color w:val="000000"/>
        </w:rPr>
        <w:t>заданием</w:t>
      </w:r>
      <w:r w:rsidRPr="00DE4050">
        <w:rPr>
          <w:rFonts w:ascii="Arial" w:hAnsi="Arial" w:cs="Arial"/>
          <w:bCs/>
          <w:color w:val="000000"/>
          <w:lang w:val="en-US"/>
        </w:rPr>
        <w:t> </w:t>
      </w:r>
      <w:r w:rsidRPr="00DE4050">
        <w:rPr>
          <w:rFonts w:ascii="Arial" w:hAnsi="Arial" w:cs="Arial"/>
          <w:bCs/>
          <w:color w:val="000000"/>
        </w:rPr>
        <w:t>на</w:t>
      </w:r>
      <w:r w:rsidRPr="00DE4050">
        <w:rPr>
          <w:rFonts w:ascii="Arial" w:hAnsi="Arial" w:cs="Arial"/>
          <w:bCs/>
          <w:color w:val="000000"/>
          <w:lang w:val="en-US"/>
        </w:rPr>
        <w:t> </w:t>
      </w:r>
      <w:r w:rsidRPr="00DE4050">
        <w:rPr>
          <w:rFonts w:ascii="Arial" w:hAnsi="Arial" w:cs="Arial"/>
          <w:bCs/>
          <w:color w:val="000000"/>
        </w:rPr>
        <w:t>разработку</w:t>
      </w:r>
      <w:r w:rsidRPr="00DE4050">
        <w:rPr>
          <w:rFonts w:ascii="Arial" w:hAnsi="Arial" w:cs="Arial"/>
          <w:bCs/>
          <w:color w:val="000000"/>
          <w:lang w:val="en-US"/>
        </w:rPr>
        <w:t> </w:t>
      </w:r>
      <w:r w:rsidRPr="00DE4050">
        <w:rPr>
          <w:rFonts w:ascii="Arial" w:hAnsi="Arial" w:cs="Arial"/>
          <w:bCs/>
          <w:color w:val="000000"/>
        </w:rPr>
        <w:t>проекта</w:t>
      </w:r>
      <w:r w:rsidRPr="00DE4050">
        <w:rPr>
          <w:rFonts w:ascii="Arial" w:hAnsi="Arial" w:cs="Arial"/>
          <w:bCs/>
          <w:color w:val="000000"/>
          <w:lang w:val="en-US"/>
        </w:rPr>
        <w:t> </w:t>
      </w:r>
      <w:r w:rsidRPr="00DE4050">
        <w:rPr>
          <w:rFonts w:ascii="Arial" w:hAnsi="Arial" w:cs="Arial"/>
          <w:bCs/>
          <w:color w:val="000000"/>
        </w:rPr>
        <w:t>Правил</w:t>
      </w:r>
      <w:r w:rsidRPr="00DE4050">
        <w:rPr>
          <w:rFonts w:ascii="Arial" w:hAnsi="Arial" w:cs="Arial"/>
          <w:bCs/>
          <w:color w:val="000000"/>
          <w:lang w:val="en-US"/>
        </w:rPr>
        <w:t> </w:t>
      </w:r>
      <w:r w:rsidRPr="00DE4050">
        <w:rPr>
          <w:rFonts w:ascii="Arial" w:hAnsi="Arial" w:cs="Arial"/>
          <w:bCs/>
          <w:color w:val="000000"/>
        </w:rPr>
        <w:t>землепользования,</w:t>
      </w:r>
      <w:r>
        <w:rPr>
          <w:rFonts w:ascii="Arial" w:hAnsi="Arial" w:cs="Arial"/>
          <w:bCs/>
          <w:color w:val="000000"/>
        </w:rPr>
        <w:t xml:space="preserve"> </w:t>
      </w:r>
      <w:r w:rsidRPr="00DE4050">
        <w:rPr>
          <w:rFonts w:ascii="Arial" w:hAnsi="Arial" w:cs="Arial"/>
          <w:bCs/>
          <w:color w:val="000000"/>
        </w:rPr>
        <w:t>включение</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состав</w:t>
      </w:r>
      <w:r w:rsidRPr="00DE4050">
        <w:rPr>
          <w:rFonts w:ascii="Arial" w:hAnsi="Arial" w:cs="Arial"/>
          <w:bCs/>
          <w:color w:val="000000"/>
          <w:lang w:val="en-US"/>
        </w:rPr>
        <w:t> </w:t>
      </w:r>
      <w:r w:rsidRPr="00DE4050">
        <w:rPr>
          <w:rFonts w:ascii="Arial" w:hAnsi="Arial" w:cs="Arial"/>
          <w:bCs/>
          <w:color w:val="000000"/>
        </w:rPr>
        <w:t>градостроительных</w:t>
      </w:r>
      <w:r w:rsidRPr="00DE4050">
        <w:rPr>
          <w:rFonts w:ascii="Arial" w:hAnsi="Arial" w:cs="Arial"/>
          <w:bCs/>
          <w:color w:val="000000"/>
          <w:lang w:val="en-US"/>
        </w:rPr>
        <w:t> </w:t>
      </w:r>
      <w:r w:rsidRPr="00DE4050">
        <w:rPr>
          <w:rFonts w:ascii="Arial" w:hAnsi="Arial" w:cs="Arial"/>
          <w:bCs/>
          <w:color w:val="000000"/>
        </w:rPr>
        <w:t>регламентов</w:t>
      </w:r>
      <w:r w:rsidRPr="00DE4050">
        <w:rPr>
          <w:rFonts w:ascii="Arial" w:hAnsi="Arial" w:cs="Arial"/>
          <w:bCs/>
          <w:color w:val="000000"/>
          <w:lang w:val="en-US"/>
        </w:rPr>
        <w:t> </w:t>
      </w:r>
      <w:r w:rsidRPr="00DE4050">
        <w:rPr>
          <w:rFonts w:ascii="Arial" w:hAnsi="Arial" w:cs="Arial"/>
          <w:bCs/>
          <w:color w:val="000000"/>
        </w:rPr>
        <w:t>условно</w:t>
      </w:r>
      <w:r w:rsidRPr="00DE4050">
        <w:rPr>
          <w:rFonts w:ascii="Arial" w:hAnsi="Arial" w:cs="Arial"/>
          <w:bCs/>
          <w:color w:val="000000"/>
          <w:lang w:val="en-US"/>
        </w:rPr>
        <w:t>   </w:t>
      </w:r>
      <w:r w:rsidRPr="00DE4050">
        <w:rPr>
          <w:rFonts w:ascii="Arial" w:hAnsi="Arial" w:cs="Arial"/>
          <w:bCs/>
          <w:color w:val="000000"/>
        </w:rPr>
        <w:t>разрешенных</w:t>
      </w:r>
      <w:r w:rsidRPr="00DE4050">
        <w:rPr>
          <w:rFonts w:ascii="Arial" w:hAnsi="Arial" w:cs="Arial"/>
          <w:bCs/>
          <w:color w:val="000000"/>
          <w:lang w:val="en-US"/>
        </w:rPr>
        <w:t> </w:t>
      </w:r>
      <w:r w:rsidRPr="00DE4050">
        <w:rPr>
          <w:rFonts w:ascii="Arial" w:hAnsi="Arial" w:cs="Arial"/>
          <w:bCs/>
          <w:color w:val="000000"/>
        </w:rPr>
        <w:t>видов</w:t>
      </w:r>
      <w:r w:rsidRPr="00DE4050">
        <w:rPr>
          <w:rFonts w:ascii="Arial" w:eastAsia="SimSun" w:hAnsi="Arial" w:cs="Arial"/>
          <w:noProof/>
          <w:color w:val="000000"/>
          <w:kern w:val="2"/>
          <w:lang w:eastAsia="zh-CN"/>
        </w:rPr>
        <w:t xml:space="preserve"> </w:t>
      </w:r>
      <w:r w:rsidRPr="00DE4050">
        <w:rPr>
          <w:rFonts w:ascii="Arial" w:hAnsi="Arial" w:cs="Arial"/>
          <w:bCs/>
          <w:color w:val="000000"/>
        </w:rPr>
        <w:lastRenderedPageBreak/>
        <w:t>использования</w:t>
      </w:r>
      <w:r w:rsidRPr="00DE4050">
        <w:rPr>
          <w:rFonts w:ascii="Arial" w:hAnsi="Arial" w:cs="Arial"/>
          <w:bCs/>
          <w:color w:val="000000"/>
          <w:lang w:val="en-US"/>
        </w:rPr>
        <w:t> </w:t>
      </w:r>
      <w:r w:rsidRPr="00DE4050">
        <w:rPr>
          <w:rFonts w:ascii="Arial" w:hAnsi="Arial" w:cs="Arial"/>
          <w:bCs/>
          <w:color w:val="000000"/>
        </w:rPr>
        <w:t>земельных</w:t>
      </w:r>
      <w:r w:rsidRPr="00DE4050">
        <w:rPr>
          <w:rFonts w:ascii="Arial" w:hAnsi="Arial" w:cs="Arial"/>
          <w:bCs/>
          <w:color w:val="000000"/>
          <w:lang w:val="en-US"/>
        </w:rPr>
        <w:t> </w:t>
      </w:r>
      <w:r w:rsidRPr="00DE4050">
        <w:rPr>
          <w:rFonts w:ascii="Arial" w:hAnsi="Arial" w:cs="Arial"/>
          <w:bCs/>
          <w:color w:val="000000"/>
        </w:rPr>
        <w:t>участков</w:t>
      </w:r>
      <w:r w:rsidRPr="00DE4050">
        <w:rPr>
          <w:rFonts w:ascii="Arial" w:hAnsi="Arial" w:cs="Arial"/>
          <w:bCs/>
          <w:color w:val="000000"/>
          <w:lang w:val="en-US"/>
        </w:rPr>
        <w:t> </w:t>
      </w:r>
      <w:r w:rsidRPr="00DE4050">
        <w:rPr>
          <w:rFonts w:ascii="Arial" w:hAnsi="Arial" w:cs="Arial"/>
          <w:bCs/>
          <w:color w:val="000000"/>
        </w:rPr>
        <w:t>и</w:t>
      </w:r>
      <w:r w:rsidRPr="00DE4050">
        <w:rPr>
          <w:rFonts w:ascii="Arial" w:hAnsi="Arial" w:cs="Arial"/>
          <w:bCs/>
          <w:color w:val="000000"/>
          <w:lang w:val="en-US"/>
        </w:rPr>
        <w:t> </w:t>
      </w:r>
      <w:r w:rsidRPr="00DE4050">
        <w:rPr>
          <w:rFonts w:ascii="Arial" w:hAnsi="Arial" w:cs="Arial"/>
          <w:bCs/>
          <w:color w:val="000000"/>
        </w:rPr>
        <w:t>объектов</w:t>
      </w:r>
      <w:r w:rsidRPr="00DE4050">
        <w:rPr>
          <w:rFonts w:ascii="Arial" w:hAnsi="Arial" w:cs="Arial"/>
          <w:bCs/>
          <w:color w:val="000000"/>
          <w:lang w:val="en-US"/>
        </w:rPr>
        <w:t> </w:t>
      </w:r>
      <w:r w:rsidRPr="00DE4050">
        <w:rPr>
          <w:rFonts w:ascii="Arial" w:hAnsi="Arial" w:cs="Arial"/>
          <w:bCs/>
          <w:color w:val="000000"/>
        </w:rPr>
        <w:t>капитального</w:t>
      </w:r>
      <w:r w:rsidRPr="00DE4050">
        <w:rPr>
          <w:rFonts w:ascii="Arial" w:hAnsi="Arial" w:cs="Arial"/>
          <w:bCs/>
          <w:color w:val="000000"/>
          <w:lang w:val="en-US"/>
        </w:rPr>
        <w:t> </w:t>
      </w:r>
      <w:r w:rsidRPr="00DE4050">
        <w:rPr>
          <w:rFonts w:ascii="Arial" w:hAnsi="Arial" w:cs="Arial"/>
          <w:bCs/>
          <w:color w:val="000000"/>
        </w:rPr>
        <w:t>строительства</w:t>
      </w:r>
      <w:r w:rsidRPr="00DE4050">
        <w:rPr>
          <w:rFonts w:ascii="Arial" w:hAnsi="Arial" w:cs="Arial"/>
          <w:bCs/>
          <w:color w:val="000000"/>
          <w:lang w:val="en-US"/>
        </w:rPr>
        <w:t> </w:t>
      </w:r>
      <w:r w:rsidRPr="00DE4050">
        <w:rPr>
          <w:rFonts w:ascii="Arial" w:hAnsi="Arial" w:cs="Arial"/>
          <w:bCs/>
          <w:color w:val="000000"/>
        </w:rPr>
        <w:t>возможно</w:t>
      </w:r>
      <w:r w:rsidRPr="00DE4050">
        <w:rPr>
          <w:rFonts w:ascii="Arial" w:hAnsi="Arial" w:cs="Arial"/>
          <w:bCs/>
          <w:color w:val="000000"/>
          <w:lang w:val="en-US"/>
        </w:rPr>
        <w:t> </w:t>
      </w:r>
      <w:r w:rsidRPr="00DE4050">
        <w:rPr>
          <w:rFonts w:ascii="Arial" w:hAnsi="Arial" w:cs="Arial"/>
          <w:bCs/>
          <w:color w:val="000000"/>
        </w:rPr>
        <w:t>в</w:t>
      </w:r>
      <w:r>
        <w:rPr>
          <w:rFonts w:ascii="Arial" w:hAnsi="Arial" w:cs="Arial"/>
          <w:bCs/>
          <w:color w:val="000000"/>
        </w:rPr>
        <w:t xml:space="preserve"> </w:t>
      </w:r>
      <w:r w:rsidRPr="00DE4050">
        <w:rPr>
          <w:rFonts w:ascii="Arial" w:hAnsi="Arial" w:cs="Arial"/>
          <w:bCs/>
          <w:color w:val="000000"/>
        </w:rPr>
        <w:t>исключительных</w:t>
      </w:r>
      <w:r w:rsidRPr="00DE4050">
        <w:rPr>
          <w:rFonts w:ascii="Arial" w:hAnsi="Arial" w:cs="Arial"/>
          <w:bCs/>
          <w:color w:val="000000"/>
          <w:lang w:val="en-US"/>
        </w:rPr>
        <w:t> </w:t>
      </w:r>
      <w:r w:rsidRPr="00DE4050">
        <w:rPr>
          <w:rFonts w:ascii="Arial" w:hAnsi="Arial" w:cs="Arial"/>
          <w:bCs/>
          <w:color w:val="000000"/>
        </w:rPr>
        <w:t>случаях.</w:t>
      </w:r>
      <w:r w:rsidRPr="00DE4050">
        <w:rPr>
          <w:rFonts w:ascii="Arial" w:hAnsi="Arial" w:cs="Arial"/>
          <w:bCs/>
          <w:color w:val="000000"/>
          <w:lang w:val="en-US"/>
        </w:rPr>
        <w:t> </w:t>
      </w:r>
      <w:r w:rsidRPr="00DE4050">
        <w:rPr>
          <w:rFonts w:ascii="Arial" w:hAnsi="Arial" w:cs="Arial"/>
          <w:bCs/>
          <w:color w:val="000000"/>
        </w:rPr>
        <w:t>Например,</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случае</w:t>
      </w:r>
      <w:r w:rsidRPr="00DE4050">
        <w:rPr>
          <w:rFonts w:ascii="Arial" w:hAnsi="Arial" w:cs="Arial"/>
          <w:bCs/>
          <w:color w:val="000000"/>
          <w:lang w:val="en-US"/>
        </w:rPr>
        <w:t> </w:t>
      </w:r>
      <w:r w:rsidRPr="00DE4050">
        <w:rPr>
          <w:rFonts w:ascii="Arial" w:hAnsi="Arial" w:cs="Arial"/>
          <w:bCs/>
          <w:color w:val="000000"/>
        </w:rPr>
        <w:t>расположения</w:t>
      </w:r>
      <w:r w:rsidRPr="00DE4050">
        <w:rPr>
          <w:rFonts w:ascii="Arial" w:hAnsi="Arial" w:cs="Arial"/>
          <w:bCs/>
          <w:color w:val="000000"/>
          <w:lang w:val="en-US"/>
        </w:rPr>
        <w:t> </w:t>
      </w:r>
      <w:r w:rsidRPr="00DE4050">
        <w:rPr>
          <w:rFonts w:ascii="Arial" w:hAnsi="Arial" w:cs="Arial"/>
          <w:bCs/>
          <w:color w:val="000000"/>
        </w:rPr>
        <w:t>в</w:t>
      </w:r>
      <w:r w:rsidRPr="00DE4050">
        <w:rPr>
          <w:rFonts w:ascii="Arial" w:hAnsi="Arial" w:cs="Arial"/>
          <w:bCs/>
          <w:color w:val="000000"/>
          <w:lang w:val="en-US"/>
        </w:rPr>
        <w:t> </w:t>
      </w:r>
      <w:r w:rsidRPr="00DE4050">
        <w:rPr>
          <w:rFonts w:ascii="Arial" w:hAnsi="Arial" w:cs="Arial"/>
          <w:bCs/>
          <w:color w:val="000000"/>
        </w:rPr>
        <w:t>границах</w:t>
      </w:r>
      <w:r w:rsidRPr="00DE4050">
        <w:rPr>
          <w:rFonts w:ascii="Arial" w:hAnsi="Arial" w:cs="Arial"/>
          <w:bCs/>
          <w:color w:val="000000"/>
          <w:lang w:val="en-US"/>
        </w:rPr>
        <w:t> </w:t>
      </w:r>
      <w:r w:rsidRPr="00DE4050">
        <w:rPr>
          <w:rFonts w:ascii="Arial" w:hAnsi="Arial" w:cs="Arial"/>
          <w:bCs/>
          <w:color w:val="000000"/>
        </w:rPr>
        <w:t>рассматриваемой</w:t>
      </w:r>
      <w:r>
        <w:t> </w:t>
      </w:r>
      <w:r w:rsidRPr="00DE4050">
        <w:rPr>
          <w:rFonts w:ascii="Arial" w:hAnsi="Arial" w:cs="Arial"/>
          <w:bCs/>
          <w:color w:val="000000"/>
        </w:rPr>
        <w:t>территориальной</w:t>
      </w:r>
      <w:r>
        <w:rPr>
          <w:rFonts w:ascii="Arial" w:hAnsi="Arial" w:cs="Arial"/>
          <w:bCs/>
          <w:color w:val="000000"/>
          <w:lang w:val="en-US"/>
        </w:rPr>
        <w:t> </w:t>
      </w:r>
      <w:r w:rsidRPr="00DE4050">
        <w:rPr>
          <w:rFonts w:ascii="Arial" w:hAnsi="Arial" w:cs="Arial"/>
          <w:bCs/>
          <w:color w:val="000000"/>
        </w:rPr>
        <w:t>зоны</w:t>
      </w:r>
      <w:r>
        <w:rPr>
          <w:rFonts w:ascii="Arial" w:hAnsi="Arial" w:cs="Arial"/>
          <w:bCs/>
          <w:color w:val="000000"/>
          <w:lang w:val="en-US"/>
        </w:rPr>
        <w:t> </w:t>
      </w:r>
      <w:r w:rsidRPr="00DE4050">
        <w:rPr>
          <w:rFonts w:ascii="Arial" w:hAnsi="Arial" w:cs="Arial"/>
          <w:bCs/>
          <w:color w:val="000000"/>
        </w:rPr>
        <w:t>объекта</w:t>
      </w:r>
      <w:r>
        <w:rPr>
          <w:rFonts w:ascii="Arial" w:hAnsi="Arial" w:cs="Arial"/>
          <w:bCs/>
          <w:color w:val="000000"/>
        </w:rPr>
        <w:t> </w:t>
      </w:r>
      <w:r w:rsidRPr="00DE4050">
        <w:rPr>
          <w:rFonts w:ascii="Arial" w:hAnsi="Arial" w:cs="Arial"/>
          <w:bCs/>
          <w:color w:val="000000"/>
        </w:rPr>
        <w:t>с</w:t>
      </w:r>
      <w:r>
        <w:rPr>
          <w:rFonts w:ascii="Arial" w:hAnsi="Arial" w:cs="Arial"/>
          <w:bCs/>
          <w:color w:val="000000"/>
          <w:lang w:val="en-US"/>
        </w:rPr>
        <w:t> </w:t>
      </w:r>
      <w:r w:rsidRPr="00DE4050">
        <w:rPr>
          <w:rFonts w:ascii="Arial" w:hAnsi="Arial" w:cs="Arial"/>
          <w:bCs/>
          <w:color w:val="000000"/>
        </w:rPr>
        <w:t>неустановленными</w:t>
      </w:r>
      <w:r>
        <w:rPr>
          <w:rFonts w:ascii="Arial" w:hAnsi="Arial" w:cs="Arial"/>
          <w:bCs/>
          <w:color w:val="000000"/>
          <w:lang w:val="en-US"/>
        </w:rPr>
        <w:t> </w:t>
      </w:r>
      <w:r w:rsidRPr="00DE4050">
        <w:rPr>
          <w:rFonts w:ascii="Arial" w:hAnsi="Arial" w:cs="Arial"/>
          <w:bCs/>
          <w:color w:val="000000"/>
        </w:rPr>
        <w:t>характеристиками</w:t>
      </w:r>
      <w:r>
        <w:rPr>
          <w:rFonts w:ascii="Arial" w:hAnsi="Arial" w:cs="Arial"/>
          <w:bCs/>
          <w:color w:val="000000"/>
          <w:lang w:val="en-US"/>
        </w:rPr>
        <w:t> </w:t>
      </w:r>
      <w:r w:rsidRPr="00DE4050">
        <w:rPr>
          <w:rFonts w:ascii="Arial" w:hAnsi="Arial" w:cs="Arial"/>
          <w:bCs/>
          <w:color w:val="000000"/>
        </w:rPr>
        <w:t>негативного</w:t>
      </w:r>
      <w:r w:rsidRPr="00DE4050">
        <w:rPr>
          <w:rFonts w:ascii="Arial" w:hAnsi="Arial" w:cs="Arial"/>
          <w:bCs/>
          <w:color w:val="000000"/>
          <w:lang w:val="en-US"/>
        </w:rPr>
        <w:t> </w:t>
      </w:r>
      <w:r w:rsidRPr="004356B9">
        <w:rPr>
          <w:rFonts w:ascii="Arial" w:hAnsi="Arial" w:cs="Arial"/>
          <w:bCs/>
          <w:color w:val="000000"/>
        </w:rPr>
        <w:t xml:space="preserve"> воздействия</w:t>
      </w:r>
      <w:r w:rsidRPr="00DE4050">
        <w:rPr>
          <w:rFonts w:ascii="Arial" w:hAnsi="Arial" w:cs="Arial"/>
          <w:bCs/>
          <w:color w:val="000000"/>
          <w:lang w:val="en-US"/>
        </w:rPr>
        <w:t> </w:t>
      </w:r>
      <w:r w:rsidRPr="004356B9">
        <w:rPr>
          <w:rFonts w:ascii="Arial" w:hAnsi="Arial" w:cs="Arial"/>
          <w:bCs/>
          <w:color w:val="000000"/>
        </w:rPr>
        <w:t>на</w:t>
      </w:r>
      <w:r w:rsidRPr="00DE4050">
        <w:rPr>
          <w:rFonts w:ascii="Arial" w:hAnsi="Arial" w:cs="Arial"/>
          <w:bCs/>
          <w:color w:val="000000"/>
          <w:lang w:val="en-US"/>
        </w:rPr>
        <w:t> </w:t>
      </w:r>
      <w:r w:rsidRPr="004356B9">
        <w:rPr>
          <w:rFonts w:ascii="Arial" w:hAnsi="Arial" w:cs="Arial"/>
          <w:bCs/>
          <w:color w:val="000000"/>
        </w:rPr>
        <w:t>окружающую</w:t>
      </w:r>
      <w:r>
        <w:rPr>
          <w:rFonts w:ascii="Arial" w:hAnsi="Arial" w:cs="Arial"/>
          <w:bCs/>
          <w:color w:val="000000"/>
        </w:rPr>
        <w:t xml:space="preserve"> </w:t>
      </w:r>
      <w:r w:rsidRPr="004356B9">
        <w:rPr>
          <w:rFonts w:ascii="Arial" w:hAnsi="Arial" w:cs="Arial"/>
          <w:bCs/>
          <w:color w:val="000000"/>
        </w:rPr>
        <w:t>среду.</w:t>
      </w:r>
    </w:p>
    <w:p w:rsidR="00793CAA" w:rsidRDefault="00793CAA" w:rsidP="00793CAA">
      <w:pPr>
        <w:shd w:val="clear" w:color="auto" w:fill="FFFFFF"/>
        <w:ind w:firstLine="567"/>
        <w:jc w:val="both"/>
        <w:rPr>
          <w:color w:val="000000"/>
        </w:rPr>
      </w:pPr>
    </w:p>
    <w:p w:rsidR="00793CAA" w:rsidRPr="006A32AC" w:rsidRDefault="00793CAA" w:rsidP="00793CAA">
      <w:pPr>
        <w:shd w:val="clear" w:color="auto" w:fill="FFFFFF"/>
        <w:ind w:firstLine="567"/>
        <w:jc w:val="both"/>
        <w:rPr>
          <w:color w:val="000000"/>
        </w:rPr>
      </w:pPr>
      <w:r w:rsidRPr="002318E2">
        <w:rPr>
          <w:b/>
          <w:bCs/>
          <w:color w:val="000000"/>
          <w:sz w:val="26"/>
          <w:szCs w:val="26"/>
        </w:rPr>
        <w:t>Статья 2. Градостроительные регламенты. Жилые зоны.</w:t>
      </w:r>
    </w:p>
    <w:p w:rsidR="00793CAA" w:rsidRPr="002318E2" w:rsidRDefault="00793CAA" w:rsidP="00793CAA">
      <w:pPr>
        <w:shd w:val="clear" w:color="auto" w:fill="FFFFFF"/>
        <w:ind w:firstLine="567"/>
        <w:jc w:val="both"/>
        <w:rPr>
          <w:color w:val="000000"/>
        </w:rPr>
      </w:pPr>
    </w:p>
    <w:p w:rsidR="00793CAA" w:rsidRPr="002318E2" w:rsidRDefault="00793CAA" w:rsidP="00793CAA">
      <w:pPr>
        <w:shd w:val="clear" w:color="auto" w:fill="FFFFFF"/>
        <w:ind w:firstLine="567"/>
        <w:jc w:val="both"/>
        <w:rPr>
          <w:b/>
          <w:bCs/>
          <w:color w:val="000000"/>
        </w:rPr>
      </w:pPr>
      <w:r w:rsidRPr="002318E2">
        <w:rPr>
          <w:b/>
          <w:bCs/>
          <w:color w:val="000000"/>
        </w:rPr>
        <w:t>Ж-1 – зона застройки индивидуальными жилыми домами</w:t>
      </w:r>
    </w:p>
    <w:p w:rsidR="00793CAA" w:rsidRPr="002318E2" w:rsidRDefault="00793CAA" w:rsidP="00793CAA">
      <w:pPr>
        <w:shd w:val="clear" w:color="auto" w:fill="FFFFFF"/>
        <w:ind w:firstLine="567"/>
        <w:jc w:val="both"/>
        <w:rPr>
          <w:bCs/>
          <w:color w:val="000000"/>
        </w:rPr>
      </w:pPr>
      <w:r w:rsidRPr="002318E2">
        <w:rPr>
          <w:bCs/>
          <w:color w:val="000000"/>
        </w:rPr>
        <w:t>Зона индивидуальной жилой застройки Ж-1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793CAA" w:rsidRPr="002318E2" w:rsidRDefault="00793CAA" w:rsidP="00793CAA">
      <w:pPr>
        <w:shd w:val="clear" w:color="auto" w:fill="FFFFFF"/>
        <w:ind w:firstLine="567"/>
        <w:jc w:val="both"/>
        <w:rPr>
          <w:b/>
          <w:bCs/>
          <w:color w:val="000000"/>
        </w:rPr>
      </w:pPr>
      <w:r>
        <w:rPr>
          <w:b/>
          <w:bCs/>
          <w:color w:val="000000"/>
        </w:rPr>
        <w:t xml:space="preserve">1. </w:t>
      </w:r>
      <w:r w:rsidRPr="002318E2">
        <w:rPr>
          <w:b/>
          <w:bCs/>
          <w:color w:val="000000"/>
        </w:rPr>
        <w:t>Основные виды разрешенного использования:</w:t>
      </w:r>
    </w:p>
    <w:p w:rsidR="00793CAA" w:rsidRPr="002318E2" w:rsidRDefault="00793CAA" w:rsidP="00793CAA">
      <w:pPr>
        <w:shd w:val="clear" w:color="auto" w:fill="FFFFFF"/>
        <w:ind w:firstLine="567"/>
        <w:jc w:val="both"/>
        <w:rPr>
          <w:bCs/>
          <w:color w:val="000000"/>
        </w:rPr>
      </w:pPr>
      <w:r w:rsidRPr="002318E2">
        <w:rPr>
          <w:bCs/>
          <w:color w:val="000000"/>
        </w:rPr>
        <w:t>- отдельно стоящие жилые дома на одну семью 1-3 этажа с участком;</w:t>
      </w:r>
    </w:p>
    <w:p w:rsidR="00793CAA" w:rsidRPr="002318E2" w:rsidRDefault="00793CAA" w:rsidP="00793CAA">
      <w:pPr>
        <w:shd w:val="clear" w:color="auto" w:fill="FFFFFF"/>
        <w:ind w:firstLine="567"/>
        <w:jc w:val="both"/>
        <w:rPr>
          <w:bCs/>
          <w:color w:val="000000"/>
        </w:rPr>
      </w:pPr>
      <w:r w:rsidRPr="002318E2">
        <w:rPr>
          <w:bCs/>
          <w:color w:val="000000"/>
        </w:rPr>
        <w:t>- блокированные жилые дома на одну-две семьи 1-3 этажа с участком;</w:t>
      </w:r>
    </w:p>
    <w:p w:rsidR="00793CAA" w:rsidRPr="002318E2" w:rsidRDefault="00793CAA" w:rsidP="00793CAA">
      <w:pPr>
        <w:shd w:val="clear" w:color="auto" w:fill="FFFFFF"/>
        <w:ind w:firstLine="567"/>
        <w:jc w:val="both"/>
        <w:rPr>
          <w:b/>
          <w:bCs/>
          <w:color w:val="000000"/>
        </w:rPr>
      </w:pPr>
      <w:r>
        <w:rPr>
          <w:b/>
          <w:bCs/>
          <w:color w:val="000000"/>
        </w:rPr>
        <w:t xml:space="preserve">2. </w:t>
      </w:r>
      <w:r w:rsidRPr="002318E2">
        <w:rPr>
          <w:b/>
          <w:bCs/>
          <w:color w:val="000000"/>
        </w:rPr>
        <w:t>Вспомогательные виды разрешенного использования:</w:t>
      </w:r>
    </w:p>
    <w:p w:rsidR="00793CAA" w:rsidRPr="002318E2" w:rsidRDefault="00793CAA" w:rsidP="00793CAA">
      <w:pPr>
        <w:shd w:val="clear" w:color="auto" w:fill="FFFFFF"/>
        <w:ind w:firstLine="567"/>
        <w:jc w:val="both"/>
        <w:rPr>
          <w:bCs/>
          <w:color w:val="000000"/>
        </w:rPr>
      </w:pPr>
      <w:r w:rsidRPr="002318E2">
        <w:rPr>
          <w:b/>
          <w:bCs/>
          <w:color w:val="000000"/>
        </w:rPr>
        <w:t xml:space="preserve">- </w:t>
      </w:r>
      <w:r w:rsidRPr="002318E2">
        <w:rPr>
          <w:bCs/>
          <w:color w:val="000000"/>
        </w:rPr>
        <w:t>отдельно стоящие или встроенные в дома гаражи или открытые автостоянки (2 машиноместа на индивидуальный земельный участок);</w:t>
      </w:r>
    </w:p>
    <w:p w:rsidR="00793CAA" w:rsidRPr="002318E2" w:rsidRDefault="00793CAA" w:rsidP="00793CAA">
      <w:pPr>
        <w:shd w:val="clear" w:color="auto" w:fill="FFFFFF"/>
        <w:ind w:firstLine="567"/>
        <w:jc w:val="both"/>
        <w:rPr>
          <w:bCs/>
          <w:color w:val="000000"/>
        </w:rPr>
      </w:pPr>
      <w:r w:rsidRPr="002318E2">
        <w:rPr>
          <w:bCs/>
          <w:color w:val="000000"/>
        </w:rPr>
        <w:t>- хозяйственные постройки, строения для содержания домашнего скота и птицы;</w:t>
      </w:r>
    </w:p>
    <w:p w:rsidR="00793CAA" w:rsidRPr="002318E2" w:rsidRDefault="00793CAA" w:rsidP="00793CAA">
      <w:pPr>
        <w:shd w:val="clear" w:color="auto" w:fill="FFFFFF"/>
        <w:ind w:firstLine="567"/>
        <w:jc w:val="both"/>
        <w:rPr>
          <w:bCs/>
          <w:color w:val="000000"/>
        </w:rPr>
      </w:pPr>
      <w:r w:rsidRPr="002318E2">
        <w:rPr>
          <w:bCs/>
          <w:color w:val="000000"/>
        </w:rPr>
        <w:t>- сады, огороды, теплицы, оранжереи;</w:t>
      </w:r>
    </w:p>
    <w:p w:rsidR="00793CAA" w:rsidRPr="002318E2" w:rsidRDefault="00793CAA" w:rsidP="00793CAA">
      <w:pPr>
        <w:shd w:val="clear" w:color="auto" w:fill="FFFFFF"/>
        <w:ind w:firstLine="567"/>
        <w:jc w:val="both"/>
        <w:rPr>
          <w:bCs/>
          <w:color w:val="000000"/>
        </w:rPr>
      </w:pPr>
      <w:r w:rsidRPr="002318E2">
        <w:rPr>
          <w:bCs/>
          <w:color w:val="000000"/>
        </w:rPr>
        <w:t>-  индивидуальные  резервуары  для  хранения  воды,  скважины  для  забора  воды, колодцы;</w:t>
      </w:r>
    </w:p>
    <w:p w:rsidR="00793CAA" w:rsidRPr="002318E2" w:rsidRDefault="00793CAA" w:rsidP="00793CAA">
      <w:pPr>
        <w:shd w:val="clear" w:color="auto" w:fill="FFFFFF"/>
        <w:ind w:firstLine="567"/>
        <w:jc w:val="both"/>
        <w:rPr>
          <w:bCs/>
          <w:color w:val="000000"/>
        </w:rPr>
      </w:pPr>
      <w:r w:rsidRPr="002318E2">
        <w:rPr>
          <w:bCs/>
          <w:color w:val="000000"/>
        </w:rPr>
        <w:t>- индивидуальные бани, надворные туалеты;</w:t>
      </w:r>
    </w:p>
    <w:p w:rsidR="00793CAA" w:rsidRPr="002318E2" w:rsidRDefault="00793CAA" w:rsidP="00793CAA">
      <w:pPr>
        <w:shd w:val="clear" w:color="auto" w:fill="FFFFFF"/>
        <w:ind w:firstLine="567"/>
        <w:jc w:val="both"/>
        <w:rPr>
          <w:bCs/>
          <w:color w:val="000000"/>
        </w:rPr>
      </w:pPr>
      <w:r w:rsidRPr="002318E2">
        <w:rPr>
          <w:bCs/>
          <w:color w:val="000000"/>
        </w:rPr>
        <w:t>- детские площадки, площадки для отдыха, спортивных занятий;</w:t>
      </w:r>
    </w:p>
    <w:p w:rsidR="00793CAA" w:rsidRPr="002318E2" w:rsidRDefault="00793CAA" w:rsidP="00793CAA">
      <w:pPr>
        <w:shd w:val="clear" w:color="auto" w:fill="FFFFFF"/>
        <w:ind w:firstLine="567"/>
        <w:jc w:val="both"/>
        <w:rPr>
          <w:bCs/>
          <w:color w:val="000000"/>
        </w:rPr>
      </w:pPr>
      <w:r w:rsidRPr="002318E2">
        <w:rPr>
          <w:bCs/>
          <w:color w:val="000000"/>
        </w:rPr>
        <w:t>- элементы благоустройства;</w:t>
      </w:r>
    </w:p>
    <w:p w:rsidR="00793CAA" w:rsidRPr="002318E2" w:rsidRDefault="00793CAA" w:rsidP="00793CAA">
      <w:pPr>
        <w:shd w:val="clear" w:color="auto" w:fill="FFFFFF"/>
        <w:ind w:firstLine="567"/>
        <w:jc w:val="both"/>
        <w:rPr>
          <w:bCs/>
          <w:color w:val="000000"/>
        </w:rPr>
      </w:pPr>
      <w:r w:rsidRPr="002318E2">
        <w:rPr>
          <w:bCs/>
          <w:color w:val="000000"/>
        </w:rPr>
        <w:t>- противопожарные водоемы, резервуары;</w:t>
      </w:r>
    </w:p>
    <w:p w:rsidR="00793CAA" w:rsidRPr="002318E2" w:rsidRDefault="00793CAA" w:rsidP="00793CAA">
      <w:pPr>
        <w:shd w:val="clear" w:color="auto" w:fill="FFFFFF"/>
        <w:ind w:firstLine="567"/>
        <w:jc w:val="both"/>
        <w:rPr>
          <w:bCs/>
          <w:color w:val="000000"/>
        </w:rPr>
      </w:pPr>
      <w:r w:rsidRPr="002318E2">
        <w:rPr>
          <w:b/>
          <w:bCs/>
          <w:color w:val="000000"/>
        </w:rPr>
        <w:t xml:space="preserve">- </w:t>
      </w:r>
      <w:r w:rsidRPr="002318E2">
        <w:rPr>
          <w:bCs/>
          <w:color w:val="000000"/>
        </w:rPr>
        <w:t>контейнерные площадки для сбора мусора;</w:t>
      </w:r>
    </w:p>
    <w:p w:rsidR="00793CAA" w:rsidRPr="002318E2" w:rsidRDefault="00793CAA" w:rsidP="00793CAA">
      <w:pPr>
        <w:shd w:val="clear" w:color="auto" w:fill="FFFFFF"/>
        <w:ind w:firstLine="567"/>
        <w:jc w:val="both"/>
        <w:rPr>
          <w:bCs/>
          <w:color w:val="000000"/>
        </w:rPr>
      </w:pPr>
      <w:r w:rsidRPr="002318E2">
        <w:rPr>
          <w:bCs/>
          <w:color w:val="000000"/>
        </w:rPr>
        <w:t>- физкультурно-оздоровительные сооружения;</w:t>
      </w:r>
    </w:p>
    <w:p w:rsidR="00793CAA" w:rsidRPr="002318E2" w:rsidRDefault="00793CAA" w:rsidP="00793CAA">
      <w:pPr>
        <w:shd w:val="clear" w:color="auto" w:fill="FFFFFF"/>
        <w:ind w:firstLine="567"/>
        <w:jc w:val="both"/>
        <w:rPr>
          <w:bCs/>
          <w:color w:val="000000"/>
        </w:rPr>
      </w:pPr>
      <w:r w:rsidRPr="002318E2">
        <w:rPr>
          <w:bCs/>
          <w:color w:val="000000"/>
        </w:rPr>
        <w:t>-  открытые  автостоянки  для  временного  хранения  индивидуальных  легковых автомобилей, в т.ч. и гостевые автостоянки;</w:t>
      </w:r>
    </w:p>
    <w:p w:rsidR="00793CAA" w:rsidRPr="002318E2" w:rsidRDefault="00793CAA" w:rsidP="00793CAA">
      <w:pPr>
        <w:shd w:val="clear" w:color="auto" w:fill="FFFFFF"/>
        <w:ind w:firstLine="567"/>
        <w:jc w:val="both"/>
        <w:rPr>
          <w:bCs/>
          <w:color w:val="000000"/>
        </w:rPr>
      </w:pPr>
      <w:r w:rsidRPr="002318E2">
        <w:rPr>
          <w:bCs/>
          <w:color w:val="000000"/>
        </w:rPr>
        <w:t>-  магазины  товаров  первой  необходимости,  при  условии,  что  общая  площадь магазина не превышает 100 кв.м;</w:t>
      </w:r>
    </w:p>
    <w:p w:rsidR="00793CAA" w:rsidRPr="002318E2" w:rsidRDefault="00793CAA" w:rsidP="00793CAA">
      <w:pPr>
        <w:shd w:val="clear" w:color="auto" w:fill="FFFFFF"/>
        <w:ind w:firstLine="567"/>
        <w:jc w:val="both"/>
        <w:rPr>
          <w:b/>
          <w:bCs/>
          <w:color w:val="000000"/>
        </w:rPr>
      </w:pPr>
      <w:r>
        <w:rPr>
          <w:b/>
          <w:bCs/>
          <w:color w:val="000000"/>
        </w:rPr>
        <w:t xml:space="preserve">3. </w:t>
      </w:r>
      <w:r w:rsidRPr="002318E2">
        <w:rPr>
          <w:b/>
          <w:bCs/>
          <w:color w:val="000000"/>
        </w:rPr>
        <w:t>Основные виды разрешенного использования:</w:t>
      </w:r>
    </w:p>
    <w:p w:rsidR="00793CAA" w:rsidRPr="002318E2" w:rsidRDefault="00793CAA" w:rsidP="00793CAA">
      <w:pPr>
        <w:shd w:val="clear" w:color="auto" w:fill="FFFFFF"/>
        <w:ind w:firstLine="567"/>
        <w:jc w:val="both"/>
        <w:rPr>
          <w:color w:val="000000"/>
        </w:rPr>
      </w:pPr>
      <w:r w:rsidRPr="002318E2">
        <w:rPr>
          <w:color w:val="000000"/>
        </w:rPr>
        <w:t>- отдельно стоящие жилые дома на одну семью 1-3 этажа с участком;</w:t>
      </w:r>
    </w:p>
    <w:p w:rsidR="00793CAA" w:rsidRPr="002318E2" w:rsidRDefault="00793CAA" w:rsidP="00793CAA">
      <w:pPr>
        <w:shd w:val="clear" w:color="auto" w:fill="FFFFFF"/>
        <w:ind w:firstLine="567"/>
        <w:jc w:val="both"/>
        <w:rPr>
          <w:color w:val="000000"/>
        </w:rPr>
      </w:pPr>
      <w:r w:rsidRPr="002318E2">
        <w:rPr>
          <w:color w:val="000000"/>
        </w:rPr>
        <w:t>- киоски, лоточная торговля, павильоны розничной торговли  и  обслуживания</w:t>
      </w:r>
    </w:p>
    <w:p w:rsidR="00793CAA" w:rsidRPr="002318E2" w:rsidRDefault="00793CAA" w:rsidP="00793CAA">
      <w:pPr>
        <w:shd w:val="clear" w:color="auto" w:fill="FFFFFF"/>
        <w:ind w:firstLine="567"/>
        <w:jc w:val="both"/>
        <w:rPr>
          <w:color w:val="000000"/>
        </w:rPr>
      </w:pPr>
      <w:r w:rsidRPr="002318E2">
        <w:rPr>
          <w:color w:val="000000"/>
        </w:rPr>
        <w:t>населения, при условии, что общая площадь объектов не превышает 80 кв.м.</w:t>
      </w:r>
    </w:p>
    <w:p w:rsidR="00793CAA" w:rsidRPr="002318E2" w:rsidRDefault="00793CAA" w:rsidP="00793CAA">
      <w:pPr>
        <w:shd w:val="clear" w:color="auto" w:fill="FFFFFF"/>
        <w:ind w:firstLine="567"/>
        <w:jc w:val="both"/>
        <w:rPr>
          <w:b/>
          <w:color w:val="000000"/>
        </w:rPr>
      </w:pPr>
      <w:r>
        <w:rPr>
          <w:b/>
          <w:color w:val="000000"/>
        </w:rPr>
        <w:t xml:space="preserve">4. </w:t>
      </w:r>
      <w:r w:rsidRPr="002318E2">
        <w:rPr>
          <w:b/>
          <w:color w:val="000000"/>
        </w:rPr>
        <w:t>Параметры  разрешенного  использования  земельных  участков  и  объектов капитального строительства на территории жилых зон Ж-1</w:t>
      </w:r>
    </w:p>
    <w:p w:rsidR="00793CAA" w:rsidRPr="002318E2" w:rsidRDefault="00793CAA" w:rsidP="00793CAA">
      <w:pPr>
        <w:shd w:val="clear" w:color="auto" w:fill="FFFFFF"/>
        <w:ind w:firstLine="567"/>
        <w:jc w:val="both"/>
        <w:rPr>
          <w:color w:val="000000"/>
        </w:rPr>
      </w:pPr>
      <w:r w:rsidRPr="002318E2">
        <w:rPr>
          <w:b/>
          <w:color w:val="000000"/>
        </w:rPr>
        <w:t>1.</w:t>
      </w:r>
      <w:r w:rsidRPr="002318E2">
        <w:rPr>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793CAA" w:rsidRPr="002318E2" w:rsidRDefault="00793CAA" w:rsidP="00793CAA">
      <w:pPr>
        <w:shd w:val="clear" w:color="auto" w:fill="FFFFFF"/>
        <w:ind w:firstLine="567"/>
        <w:jc w:val="both"/>
        <w:rPr>
          <w:color w:val="000000"/>
        </w:rPr>
      </w:pPr>
      <w:r w:rsidRPr="002318E2">
        <w:rPr>
          <w:color w:val="000000"/>
        </w:rPr>
        <w:t xml:space="preserve">- минимальные (максимальные) размеры земельных участков – 500 –15000     </w:t>
      </w:r>
    </w:p>
    <w:p w:rsidR="00793CAA" w:rsidRPr="002318E2" w:rsidRDefault="00793CAA" w:rsidP="00793CAA">
      <w:pPr>
        <w:shd w:val="clear" w:color="auto" w:fill="FFFFFF"/>
        <w:ind w:firstLine="567"/>
        <w:jc w:val="both"/>
        <w:rPr>
          <w:color w:val="000000"/>
        </w:rPr>
      </w:pPr>
      <w:r w:rsidRPr="002318E2">
        <w:rPr>
          <w:color w:val="000000"/>
        </w:rPr>
        <w:t xml:space="preserve">   кв.м.;</w:t>
      </w:r>
    </w:p>
    <w:p w:rsidR="00793CAA" w:rsidRPr="002318E2" w:rsidRDefault="00793CAA" w:rsidP="00793CAA">
      <w:pPr>
        <w:shd w:val="clear" w:color="auto" w:fill="FFFFFF"/>
        <w:ind w:firstLine="567"/>
        <w:jc w:val="both"/>
        <w:rPr>
          <w:color w:val="000000"/>
        </w:rPr>
      </w:pPr>
      <w:r w:rsidRPr="002318E2">
        <w:rPr>
          <w:color w:val="000000"/>
        </w:rPr>
        <w:t>- предельное количество этажей для основных строений – до 3-х включительно;</w:t>
      </w:r>
    </w:p>
    <w:p w:rsidR="00793CAA" w:rsidRPr="002318E2" w:rsidRDefault="00793CAA" w:rsidP="00793CAA">
      <w:pPr>
        <w:shd w:val="clear" w:color="auto" w:fill="FFFFFF"/>
        <w:ind w:firstLine="567"/>
        <w:jc w:val="both"/>
        <w:rPr>
          <w:color w:val="000000"/>
        </w:rPr>
      </w:pPr>
      <w:r w:rsidRPr="002318E2">
        <w:rPr>
          <w:color w:val="000000"/>
        </w:rPr>
        <w:t>- максимальный процент застройки участка – 40 % от площади земельного участка;</w:t>
      </w:r>
    </w:p>
    <w:p w:rsidR="00793CAA" w:rsidRPr="002318E2" w:rsidRDefault="00793CAA" w:rsidP="00793CAA">
      <w:pPr>
        <w:shd w:val="clear" w:color="auto" w:fill="FFFFFF"/>
        <w:ind w:firstLine="567"/>
        <w:jc w:val="both"/>
        <w:rPr>
          <w:color w:val="000000"/>
        </w:rPr>
      </w:pPr>
      <w:r w:rsidRPr="002318E2">
        <w:rPr>
          <w:color w:val="000000"/>
        </w:rPr>
        <w:t xml:space="preserve">- минимальный отступ строений от передней границы участка – </w:t>
      </w:r>
      <w:smartTag w:uri="urn:schemas-microsoft-com:office:smarttags" w:element="metricconverter">
        <w:smartTagPr>
          <w:attr w:name="ProductID" w:val="5 м"/>
        </w:smartTagPr>
        <w:r w:rsidRPr="002318E2">
          <w:rPr>
            <w:color w:val="000000"/>
          </w:rPr>
          <w:t>5 м</w:t>
        </w:r>
      </w:smartTag>
      <w:r w:rsidRPr="002318E2">
        <w:rPr>
          <w:color w:val="000000"/>
        </w:rPr>
        <w:t>;</w:t>
      </w:r>
    </w:p>
    <w:p w:rsidR="00793CAA" w:rsidRPr="002318E2" w:rsidRDefault="00793CAA" w:rsidP="00793CAA">
      <w:pPr>
        <w:shd w:val="clear" w:color="auto" w:fill="FFFFFF"/>
        <w:ind w:firstLine="567"/>
        <w:jc w:val="both"/>
        <w:rPr>
          <w:color w:val="000000"/>
        </w:rPr>
      </w:pPr>
      <w:r w:rsidRPr="002318E2">
        <w:rPr>
          <w:color w:val="000000"/>
        </w:rPr>
        <w:t xml:space="preserve">- минимальный отступ от границ земельного участка (кроме передней стороны) в целях определения мест допустимого размещения объекта </w:t>
      </w:r>
      <w:smartTag w:uri="urn:schemas-microsoft-com:office:smarttags" w:element="metricconverter">
        <w:smartTagPr>
          <w:attr w:name="ProductID" w:val="3,0 м"/>
        </w:smartTagPr>
        <w:r w:rsidRPr="002318E2">
          <w:rPr>
            <w:color w:val="000000"/>
          </w:rPr>
          <w:t>3,0 м</w:t>
        </w:r>
      </w:smartTag>
      <w:r w:rsidRPr="002318E2">
        <w:rPr>
          <w:color w:val="000000"/>
        </w:rPr>
        <w:t>;</w:t>
      </w:r>
    </w:p>
    <w:p w:rsidR="00793CAA" w:rsidRPr="002318E2" w:rsidRDefault="00793CAA" w:rsidP="00793CAA">
      <w:pPr>
        <w:shd w:val="clear" w:color="auto" w:fill="FFFFFF"/>
        <w:ind w:firstLine="567"/>
        <w:jc w:val="both"/>
        <w:rPr>
          <w:color w:val="000000"/>
        </w:rPr>
      </w:pPr>
      <w:r w:rsidRPr="002318E2">
        <w:rPr>
          <w:b/>
          <w:color w:val="000000"/>
        </w:rPr>
        <w:t>2</w:t>
      </w:r>
      <w:r w:rsidRPr="002318E2">
        <w:rPr>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793CAA" w:rsidRPr="002318E2" w:rsidRDefault="00793CAA" w:rsidP="00793CAA">
      <w:pPr>
        <w:shd w:val="clear" w:color="auto" w:fill="FFFFFF"/>
        <w:ind w:firstLine="567"/>
        <w:jc w:val="both"/>
        <w:rPr>
          <w:color w:val="000000"/>
        </w:rPr>
      </w:pPr>
      <w:r w:rsidRPr="002318E2">
        <w:rPr>
          <w:color w:val="000000"/>
        </w:rPr>
        <w:lastRenderedPageBreak/>
        <w:t xml:space="preserve">1. Минимальный размер участка – </w:t>
      </w:r>
      <w:smartTag w:uri="urn:schemas-microsoft-com:office:smarttags" w:element="metricconverter">
        <w:smartTagPr>
          <w:attr w:name="ProductID" w:val="400 кв. м"/>
        </w:smartTagPr>
        <w:r w:rsidRPr="002318E2">
          <w:rPr>
            <w:color w:val="000000"/>
          </w:rPr>
          <w:t>400 кв. м</w:t>
        </w:r>
      </w:smartTag>
      <w:r w:rsidRPr="002318E2">
        <w:rPr>
          <w:color w:val="000000"/>
        </w:rPr>
        <w:t>.</w:t>
      </w:r>
    </w:p>
    <w:p w:rsidR="00793CAA" w:rsidRPr="002318E2" w:rsidRDefault="00793CAA" w:rsidP="00793CAA">
      <w:pPr>
        <w:shd w:val="clear" w:color="auto" w:fill="FFFFFF"/>
        <w:ind w:firstLine="567"/>
        <w:jc w:val="both"/>
        <w:rPr>
          <w:color w:val="000000"/>
        </w:rPr>
      </w:pPr>
      <w:r w:rsidRPr="002318E2">
        <w:rPr>
          <w:color w:val="000000"/>
        </w:rPr>
        <w:t>2. Максимальный процент застройки территории – 60 %.</w:t>
      </w:r>
    </w:p>
    <w:p w:rsidR="00793CAA" w:rsidRPr="002318E2" w:rsidRDefault="00793CAA" w:rsidP="00793CAA">
      <w:pPr>
        <w:shd w:val="clear" w:color="auto" w:fill="FFFFFF"/>
        <w:ind w:firstLine="567"/>
        <w:jc w:val="both"/>
        <w:rPr>
          <w:color w:val="000000"/>
        </w:rPr>
      </w:pPr>
      <w:r w:rsidRPr="002318E2">
        <w:rPr>
          <w:color w:val="000000"/>
        </w:rPr>
        <w:t xml:space="preserve">3. Предельная высота – </w:t>
      </w:r>
      <w:smartTag w:uri="urn:schemas-microsoft-com:office:smarttags" w:element="metricconverter">
        <w:smartTagPr>
          <w:attr w:name="ProductID" w:val="14 м"/>
        </w:smartTagPr>
        <w:r w:rsidRPr="002318E2">
          <w:rPr>
            <w:color w:val="000000"/>
          </w:rPr>
          <w:t>14 м</w:t>
        </w:r>
      </w:smartTag>
      <w:r w:rsidRPr="002318E2">
        <w:rPr>
          <w:color w:val="000000"/>
        </w:rPr>
        <w:t>.</w:t>
      </w:r>
    </w:p>
    <w:p w:rsidR="00793CAA" w:rsidRPr="002318E2" w:rsidRDefault="00793CAA" w:rsidP="00793CAA">
      <w:pPr>
        <w:shd w:val="clear" w:color="auto" w:fill="FFFFFF"/>
        <w:ind w:firstLine="567"/>
        <w:jc w:val="both"/>
        <w:rPr>
          <w:color w:val="000000"/>
        </w:rPr>
      </w:pPr>
      <w:r w:rsidRPr="002318E2">
        <w:rPr>
          <w:color w:val="000000"/>
        </w:rPr>
        <w:t xml:space="preserve">4. Минимальный отступ от границ земельного участка – </w:t>
      </w:r>
      <w:smartTag w:uri="urn:schemas-microsoft-com:office:smarttags" w:element="metricconverter">
        <w:smartTagPr>
          <w:attr w:name="ProductID" w:val="2 м"/>
        </w:smartTagPr>
        <w:r w:rsidRPr="002318E2">
          <w:rPr>
            <w:color w:val="000000"/>
          </w:rPr>
          <w:t>2 м</w:t>
        </w:r>
      </w:smartTag>
      <w:r w:rsidRPr="002318E2">
        <w:rPr>
          <w:color w:val="000000"/>
        </w:rPr>
        <w:t>.</w:t>
      </w:r>
    </w:p>
    <w:p w:rsidR="00793CAA" w:rsidRPr="002318E2" w:rsidRDefault="00793CAA" w:rsidP="00793CAA">
      <w:pPr>
        <w:shd w:val="clear" w:color="auto" w:fill="FFFFFF"/>
        <w:ind w:firstLine="567"/>
        <w:jc w:val="both"/>
        <w:rPr>
          <w:color w:val="000000"/>
        </w:rPr>
      </w:pPr>
      <w:r w:rsidRPr="002318E2">
        <w:rPr>
          <w:b/>
          <w:color w:val="000000"/>
        </w:rPr>
        <w:t>3.</w:t>
      </w:r>
      <w:r w:rsidRPr="002318E2">
        <w:rPr>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793CAA" w:rsidRPr="002318E2" w:rsidRDefault="00793CAA" w:rsidP="00793CAA">
      <w:pPr>
        <w:shd w:val="clear" w:color="auto" w:fill="FFFFFF"/>
        <w:ind w:firstLine="567"/>
        <w:jc w:val="both"/>
        <w:rPr>
          <w:color w:val="000000"/>
        </w:rPr>
      </w:pPr>
      <w:r w:rsidRPr="002318E2">
        <w:rPr>
          <w:color w:val="000000"/>
        </w:rPr>
        <w:t xml:space="preserve">1. Минимальный размер земельного участка - </w:t>
      </w:r>
      <w:smartTag w:uri="urn:schemas-microsoft-com:office:smarttags" w:element="metricconverter">
        <w:smartTagPr>
          <w:attr w:name="ProductID" w:val="4 кв. м"/>
        </w:smartTagPr>
        <w:r w:rsidRPr="002318E2">
          <w:rPr>
            <w:color w:val="000000"/>
          </w:rPr>
          <w:t>4 кв. м</w:t>
        </w:r>
      </w:smartTag>
      <w:r w:rsidRPr="002318E2">
        <w:rPr>
          <w:color w:val="000000"/>
        </w:rPr>
        <w:t>.</w:t>
      </w:r>
    </w:p>
    <w:p w:rsidR="00793CAA" w:rsidRPr="002318E2" w:rsidRDefault="00793CAA" w:rsidP="00793CAA">
      <w:pPr>
        <w:shd w:val="clear" w:color="auto" w:fill="FFFFFF"/>
        <w:ind w:firstLine="567"/>
        <w:jc w:val="both"/>
        <w:rPr>
          <w:color w:val="000000"/>
        </w:rPr>
      </w:pPr>
      <w:r w:rsidRPr="002318E2">
        <w:rPr>
          <w:color w:val="000000"/>
        </w:rPr>
        <w:t xml:space="preserve">2. Предельная высота объектов – </w:t>
      </w:r>
      <w:smartTag w:uri="urn:schemas-microsoft-com:office:smarttags" w:element="metricconverter">
        <w:smartTagPr>
          <w:attr w:name="ProductID" w:val="40 м"/>
        </w:smartTagPr>
        <w:r w:rsidRPr="002318E2">
          <w:rPr>
            <w:color w:val="000000"/>
          </w:rPr>
          <w:t>40 м</w:t>
        </w:r>
      </w:smartTag>
      <w:r w:rsidRPr="002318E2">
        <w:rPr>
          <w:color w:val="000000"/>
        </w:rPr>
        <w:t>.</w:t>
      </w:r>
    </w:p>
    <w:p w:rsidR="00793CAA" w:rsidRPr="002318E2" w:rsidRDefault="00793CAA" w:rsidP="00793CAA">
      <w:pPr>
        <w:shd w:val="clear" w:color="auto" w:fill="FFFFFF"/>
        <w:ind w:firstLine="567"/>
        <w:jc w:val="both"/>
        <w:rPr>
          <w:color w:val="000000"/>
        </w:rPr>
      </w:pPr>
      <w:r w:rsidRPr="002318E2">
        <w:rPr>
          <w:color w:val="000000"/>
        </w:rPr>
        <w:t>3. Максимальный процент застройки – 80 %.</w:t>
      </w:r>
    </w:p>
    <w:p w:rsidR="00793CAA" w:rsidRPr="002318E2" w:rsidRDefault="00793CAA" w:rsidP="00793CAA">
      <w:pPr>
        <w:shd w:val="clear" w:color="auto" w:fill="FFFFFF"/>
        <w:ind w:firstLine="567"/>
        <w:jc w:val="both"/>
        <w:rPr>
          <w:color w:val="000000"/>
        </w:rPr>
      </w:pPr>
      <w:r w:rsidRPr="002318E2">
        <w:rPr>
          <w:color w:val="000000"/>
        </w:rPr>
        <w:t xml:space="preserve">4. Минимальный отступ от границ земельного участка – </w:t>
      </w:r>
      <w:smartTag w:uri="urn:schemas-microsoft-com:office:smarttags" w:element="metricconverter">
        <w:smartTagPr>
          <w:attr w:name="ProductID" w:val="0,5 м"/>
        </w:smartTagPr>
        <w:r w:rsidRPr="002318E2">
          <w:rPr>
            <w:color w:val="000000"/>
          </w:rPr>
          <w:t>0,5 м</w:t>
        </w:r>
      </w:smartTag>
      <w:r w:rsidRPr="002318E2">
        <w:rPr>
          <w:color w:val="000000"/>
        </w:rPr>
        <w:t>.</w:t>
      </w:r>
    </w:p>
    <w:p w:rsidR="00793CAA" w:rsidRPr="002318E2" w:rsidRDefault="00793CAA" w:rsidP="00793CAA">
      <w:pPr>
        <w:shd w:val="clear" w:color="auto" w:fill="FFFFFF"/>
        <w:jc w:val="both"/>
        <w:rPr>
          <w:color w:val="000000"/>
        </w:rPr>
      </w:pPr>
      <w:r>
        <w:rPr>
          <w:color w:val="000000"/>
        </w:rPr>
        <w:t xml:space="preserve">      </w:t>
      </w:r>
      <w:r w:rsidRPr="002318E2">
        <w:rPr>
          <w:b/>
          <w:color w:val="000000"/>
        </w:rPr>
        <w:t>4</w:t>
      </w:r>
      <w:r w:rsidRPr="002318E2">
        <w:rPr>
          <w:color w:val="000000"/>
        </w:rPr>
        <w:t xml:space="preserve">. Жилые дома должны отстоять от красной линии улиц не менее чем на </w:t>
      </w:r>
      <w:smartTag w:uri="urn:schemas-microsoft-com:office:smarttags" w:element="metricconverter">
        <w:smartTagPr>
          <w:attr w:name="ProductID" w:val="5 м"/>
        </w:smartTagPr>
        <w:r w:rsidRPr="002318E2">
          <w:rPr>
            <w:color w:val="000000"/>
          </w:rPr>
          <w:t>5 м</w:t>
        </w:r>
      </w:smartTag>
      <w:r w:rsidRPr="002318E2">
        <w:rPr>
          <w:color w:val="000000"/>
        </w:rPr>
        <w:t>, от красной линии проездов - не менее чем на 3 м. Расстояние от хозяйственных построек до красных линий улиц и проездов должно быть не менее 5 м.</w:t>
      </w:r>
    </w:p>
    <w:p w:rsidR="00793CAA" w:rsidRPr="002318E2" w:rsidRDefault="00793CAA" w:rsidP="00793CAA">
      <w:pPr>
        <w:shd w:val="clear" w:color="auto" w:fill="FFFFFF"/>
        <w:ind w:firstLine="567"/>
        <w:jc w:val="both"/>
        <w:rPr>
          <w:color w:val="000000"/>
        </w:rPr>
      </w:pPr>
      <w:r w:rsidRPr="002318E2">
        <w:rPr>
          <w:b/>
          <w:color w:val="000000"/>
        </w:rPr>
        <w:t>5</w:t>
      </w:r>
      <w:r w:rsidRPr="002318E2">
        <w:rPr>
          <w:color w:val="000000"/>
        </w:rPr>
        <w:t>.  До  границы  соседнего  участка  расстояния  по  санитарно-бытовым  условиям должны  быть  не  менее:  от  индивидуального,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кустарников - 1 м.</w:t>
      </w:r>
    </w:p>
    <w:p w:rsidR="00793CAA" w:rsidRPr="002318E2" w:rsidRDefault="00793CAA" w:rsidP="00793CAA">
      <w:pPr>
        <w:shd w:val="clear" w:color="auto" w:fill="FFFFFF"/>
        <w:ind w:firstLine="567"/>
        <w:jc w:val="both"/>
        <w:rPr>
          <w:color w:val="000000"/>
        </w:rPr>
      </w:pPr>
      <w:r w:rsidRPr="002318E2">
        <w:rPr>
          <w:b/>
          <w:color w:val="000000"/>
        </w:rPr>
        <w:t>6.</w:t>
      </w:r>
      <w:r w:rsidRPr="002318E2">
        <w:rPr>
          <w:color w:val="000000"/>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793CAA" w:rsidRPr="002318E2" w:rsidRDefault="00793CAA" w:rsidP="00793CAA">
      <w:pPr>
        <w:shd w:val="clear" w:color="auto" w:fill="FFFFFF"/>
        <w:ind w:firstLine="567"/>
        <w:jc w:val="both"/>
        <w:rPr>
          <w:color w:val="000000"/>
        </w:rPr>
      </w:pPr>
      <w:r w:rsidRPr="002318E2">
        <w:rPr>
          <w:b/>
          <w:color w:val="000000"/>
        </w:rPr>
        <w:t>7</w:t>
      </w:r>
      <w:r w:rsidRPr="002318E2">
        <w:rPr>
          <w:color w:val="000000"/>
        </w:rPr>
        <w:t>.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93CAA" w:rsidRPr="002318E2" w:rsidRDefault="00793CAA" w:rsidP="00793CAA">
      <w:pPr>
        <w:shd w:val="clear" w:color="auto" w:fill="FFFFFF"/>
        <w:ind w:firstLine="567"/>
        <w:jc w:val="both"/>
        <w:rPr>
          <w:color w:val="000000"/>
        </w:rPr>
      </w:pPr>
      <w:r w:rsidRPr="002318E2">
        <w:rPr>
          <w:b/>
          <w:color w:val="000000"/>
        </w:rPr>
        <w:t>8</w:t>
      </w:r>
      <w:r w:rsidRPr="002318E2">
        <w:rPr>
          <w:color w:val="000000"/>
        </w:rPr>
        <w:t>.  Допускается  блокировка  хозяйственных  построек  на  смежных  приусадебных участках по взаимному согласию собственников земельных участков.</w:t>
      </w:r>
    </w:p>
    <w:p w:rsidR="00793CAA" w:rsidRPr="002318E2" w:rsidRDefault="00793CAA" w:rsidP="00793CAA">
      <w:pPr>
        <w:shd w:val="clear" w:color="auto" w:fill="FFFFFF"/>
        <w:ind w:firstLine="567"/>
        <w:jc w:val="both"/>
        <w:rPr>
          <w:color w:val="000000"/>
        </w:rPr>
      </w:pPr>
      <w:r w:rsidRPr="002318E2">
        <w:rPr>
          <w:b/>
          <w:color w:val="000000"/>
        </w:rPr>
        <w:t>9</w:t>
      </w:r>
      <w:r w:rsidRPr="002318E2">
        <w:rPr>
          <w:color w:val="000000"/>
        </w:rPr>
        <w:t>.Допускается блокировка хозяйственных построек к основному строению.</w:t>
      </w:r>
    </w:p>
    <w:p w:rsidR="00793CAA" w:rsidRPr="002318E2" w:rsidRDefault="00793CAA" w:rsidP="00793CAA">
      <w:pPr>
        <w:shd w:val="clear" w:color="auto" w:fill="FFFFFF"/>
        <w:ind w:firstLine="567"/>
        <w:jc w:val="both"/>
        <w:rPr>
          <w:color w:val="000000"/>
        </w:rPr>
      </w:pPr>
      <w:r w:rsidRPr="002318E2">
        <w:rPr>
          <w:color w:val="000000"/>
        </w:rPr>
        <w:t>1. Коэффициент использования территории - не более 0,67.</w:t>
      </w:r>
    </w:p>
    <w:p w:rsidR="00793CAA" w:rsidRPr="002318E2" w:rsidRDefault="00793CAA" w:rsidP="00793CAA">
      <w:pPr>
        <w:shd w:val="clear" w:color="auto" w:fill="FFFFFF"/>
        <w:ind w:firstLine="567"/>
        <w:jc w:val="both"/>
        <w:rPr>
          <w:color w:val="000000"/>
        </w:rPr>
      </w:pPr>
      <w:r w:rsidRPr="002318E2">
        <w:rPr>
          <w:color w:val="000000"/>
        </w:rPr>
        <w:t>2. Для всех основных строений:</w:t>
      </w:r>
    </w:p>
    <w:p w:rsidR="00793CAA" w:rsidRPr="002318E2" w:rsidRDefault="00793CAA" w:rsidP="00793CAA">
      <w:pPr>
        <w:shd w:val="clear" w:color="auto" w:fill="FFFFFF"/>
        <w:ind w:firstLine="567"/>
        <w:jc w:val="both"/>
        <w:rPr>
          <w:color w:val="000000"/>
        </w:rPr>
      </w:pPr>
      <w:r w:rsidRPr="002318E2">
        <w:rPr>
          <w:color w:val="000000"/>
        </w:rPr>
        <w:t>- количество надземных этажей - до трех;</w:t>
      </w:r>
    </w:p>
    <w:p w:rsidR="00793CAA" w:rsidRPr="002318E2" w:rsidRDefault="00793CAA" w:rsidP="00793CAA">
      <w:pPr>
        <w:shd w:val="clear" w:color="auto" w:fill="FFFFFF"/>
        <w:ind w:firstLine="567"/>
        <w:jc w:val="both"/>
        <w:rPr>
          <w:color w:val="000000"/>
        </w:rPr>
      </w:pPr>
      <w:r w:rsidRPr="002318E2">
        <w:rPr>
          <w:color w:val="000000"/>
        </w:rPr>
        <w:t>- высота от уровня земли до верха плоской кровли - не более 12 м;</w:t>
      </w:r>
    </w:p>
    <w:p w:rsidR="00793CAA" w:rsidRPr="002318E2" w:rsidRDefault="00793CAA" w:rsidP="00793CAA">
      <w:pPr>
        <w:shd w:val="clear" w:color="auto" w:fill="FFFFFF"/>
        <w:ind w:firstLine="567"/>
        <w:jc w:val="both"/>
        <w:rPr>
          <w:color w:val="000000"/>
        </w:rPr>
      </w:pPr>
      <w:r w:rsidRPr="002318E2">
        <w:rPr>
          <w:color w:val="000000"/>
        </w:rPr>
        <w:t>- до конька скатной кровли - не более 14,4 м.</w:t>
      </w:r>
    </w:p>
    <w:p w:rsidR="00793CAA" w:rsidRPr="002318E2" w:rsidRDefault="00793CAA" w:rsidP="00793CAA">
      <w:pPr>
        <w:shd w:val="clear" w:color="auto" w:fill="FFFFFF"/>
        <w:ind w:firstLine="567"/>
        <w:jc w:val="both"/>
        <w:rPr>
          <w:color w:val="000000"/>
        </w:rPr>
      </w:pPr>
      <w:r w:rsidRPr="002318E2">
        <w:rPr>
          <w:color w:val="000000"/>
        </w:rPr>
        <w:t>- как исключение: шпили, башни, флагштоки - без ограничения.</w:t>
      </w:r>
    </w:p>
    <w:p w:rsidR="00793CAA" w:rsidRPr="002318E2" w:rsidRDefault="00793CAA" w:rsidP="00793CAA">
      <w:pPr>
        <w:shd w:val="clear" w:color="auto" w:fill="FFFFFF"/>
        <w:ind w:firstLine="567"/>
        <w:jc w:val="both"/>
        <w:rPr>
          <w:color w:val="000000"/>
        </w:rPr>
      </w:pPr>
      <w:r w:rsidRPr="006A32AC">
        <w:rPr>
          <w:b/>
          <w:color w:val="000000"/>
        </w:rPr>
        <w:t>10.</w:t>
      </w:r>
      <w:r w:rsidRPr="002318E2">
        <w:rPr>
          <w:color w:val="000000"/>
        </w:rPr>
        <w:t xml:space="preserve"> Для всех вспомогательных строений:</w:t>
      </w:r>
    </w:p>
    <w:p w:rsidR="00793CAA" w:rsidRPr="002318E2" w:rsidRDefault="00793CAA" w:rsidP="00793CAA">
      <w:pPr>
        <w:shd w:val="clear" w:color="auto" w:fill="FFFFFF"/>
        <w:ind w:firstLine="567"/>
        <w:jc w:val="both"/>
        <w:rPr>
          <w:color w:val="000000"/>
        </w:rPr>
      </w:pPr>
      <w:r w:rsidRPr="002318E2">
        <w:rPr>
          <w:color w:val="000000"/>
        </w:rPr>
        <w:t>- высота от уровня земли до верха плоской кровли - не более 4 м;</w:t>
      </w:r>
    </w:p>
    <w:p w:rsidR="00793CAA" w:rsidRPr="002318E2" w:rsidRDefault="00793CAA" w:rsidP="00793CAA">
      <w:pPr>
        <w:shd w:val="clear" w:color="auto" w:fill="FFFFFF"/>
        <w:ind w:firstLine="567"/>
        <w:jc w:val="both"/>
        <w:rPr>
          <w:color w:val="000000"/>
        </w:rPr>
      </w:pPr>
      <w:r w:rsidRPr="002318E2">
        <w:rPr>
          <w:color w:val="000000"/>
        </w:rPr>
        <w:t>- до конька скатной кровли - не более 4 м.</w:t>
      </w:r>
    </w:p>
    <w:p w:rsidR="00793CAA" w:rsidRPr="002318E2" w:rsidRDefault="00793CAA" w:rsidP="00793CAA">
      <w:pPr>
        <w:shd w:val="clear" w:color="auto" w:fill="FFFFFF"/>
        <w:ind w:firstLine="567"/>
        <w:jc w:val="both"/>
        <w:rPr>
          <w:color w:val="000000"/>
        </w:rPr>
      </w:pPr>
      <w:r w:rsidRPr="002318E2">
        <w:rPr>
          <w:color w:val="000000"/>
        </w:rPr>
        <w:t>- как исключение: шпили, башни, флагштоки - без ограничения.</w:t>
      </w:r>
    </w:p>
    <w:p w:rsidR="00793CAA" w:rsidRPr="002318E2" w:rsidRDefault="00793CAA" w:rsidP="00793CAA">
      <w:pPr>
        <w:shd w:val="clear" w:color="auto" w:fill="FFFFFF"/>
        <w:ind w:firstLine="567"/>
        <w:jc w:val="both"/>
        <w:rPr>
          <w:color w:val="000000"/>
        </w:rPr>
      </w:pPr>
      <w:r w:rsidRPr="006A32AC">
        <w:rPr>
          <w:b/>
          <w:color w:val="000000"/>
        </w:rPr>
        <w:t>11</w:t>
      </w:r>
      <w:r w:rsidRPr="002318E2">
        <w:rPr>
          <w:color w:val="000000"/>
        </w:rPr>
        <w:t>. Вспомогательные строения и сооружения, за исключением гаражей, размещать со стороны улиц не допускается.</w:t>
      </w:r>
    </w:p>
    <w:p w:rsidR="00793CAA" w:rsidRPr="002318E2" w:rsidRDefault="00793CAA" w:rsidP="00793CAA">
      <w:pPr>
        <w:shd w:val="clear" w:color="auto" w:fill="FFFFFF"/>
        <w:ind w:firstLine="567"/>
        <w:jc w:val="both"/>
        <w:rPr>
          <w:color w:val="000000"/>
        </w:rPr>
      </w:pPr>
      <w:r w:rsidRPr="006A32AC">
        <w:rPr>
          <w:b/>
          <w:color w:val="000000"/>
        </w:rPr>
        <w:t>12.</w:t>
      </w:r>
      <w:r w:rsidRPr="002318E2">
        <w:rPr>
          <w:color w:val="000000"/>
        </w:rPr>
        <w:t xml:space="preserve">  Ограничения,  связанные  с  размещением  оконных  проемов,  выходящих  на соседние домовладения:</w:t>
      </w:r>
    </w:p>
    <w:p w:rsidR="00793CAA" w:rsidRPr="002318E2" w:rsidRDefault="00793CAA" w:rsidP="00793CAA">
      <w:pPr>
        <w:shd w:val="clear" w:color="auto" w:fill="FFFFFF"/>
        <w:ind w:firstLine="567"/>
        <w:jc w:val="both"/>
        <w:rPr>
          <w:color w:val="000000"/>
        </w:rPr>
      </w:pPr>
      <w:r w:rsidRPr="002318E2">
        <w:rPr>
          <w:color w:val="000000"/>
        </w:rPr>
        <w:lastRenderedPageBreak/>
        <w:t>-  расстояния  от  окон  жилых  помещений  до  хозяйственных  и  прочих  строений, расположенных на соседних участках, должно быть не менее 6м.</w:t>
      </w:r>
    </w:p>
    <w:p w:rsidR="00793CAA" w:rsidRPr="002318E2" w:rsidRDefault="00793CAA" w:rsidP="00793CAA">
      <w:pPr>
        <w:shd w:val="clear" w:color="auto" w:fill="FFFFFF"/>
        <w:ind w:firstLine="567"/>
        <w:jc w:val="both"/>
        <w:rPr>
          <w:color w:val="000000"/>
        </w:rPr>
      </w:pPr>
      <w:r w:rsidRPr="006A32AC">
        <w:rPr>
          <w:b/>
          <w:color w:val="000000"/>
        </w:rPr>
        <w:t>13</w:t>
      </w:r>
      <w:r w:rsidRPr="002318E2">
        <w:rPr>
          <w:color w:val="000000"/>
        </w:rPr>
        <w:t>. Требования к ограждениям земельных участков:</w:t>
      </w:r>
    </w:p>
    <w:p w:rsidR="00793CAA" w:rsidRPr="002318E2" w:rsidRDefault="00793CAA" w:rsidP="00793CAA">
      <w:pPr>
        <w:shd w:val="clear" w:color="auto" w:fill="FFFFFF"/>
        <w:ind w:firstLine="567"/>
        <w:jc w:val="both"/>
        <w:rPr>
          <w:color w:val="000000"/>
        </w:rPr>
      </w:pPr>
      <w:r w:rsidRPr="002318E2">
        <w:rPr>
          <w:color w:val="000000"/>
        </w:rPr>
        <w:t>-  со  стороны  улиц  ограждения  должны  быть  прозрачными  не  выше 1,8  м, допускается сплошной забор как исключение.</w:t>
      </w:r>
    </w:p>
    <w:p w:rsidR="00793CAA" w:rsidRPr="002318E2" w:rsidRDefault="00793CAA" w:rsidP="00793CAA">
      <w:pPr>
        <w:shd w:val="clear" w:color="auto" w:fill="FFFFFF"/>
        <w:ind w:firstLine="567"/>
        <w:jc w:val="both"/>
        <w:rPr>
          <w:color w:val="000000"/>
        </w:rPr>
      </w:pPr>
      <w:r w:rsidRPr="002318E2">
        <w:rPr>
          <w:color w:val="000000"/>
        </w:rPr>
        <w:t>- ограждения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793CAA" w:rsidRPr="002318E2" w:rsidRDefault="00793CAA" w:rsidP="00793CAA">
      <w:pPr>
        <w:shd w:val="clear" w:color="auto" w:fill="FFFFFF"/>
        <w:ind w:firstLine="567"/>
        <w:jc w:val="both"/>
        <w:rPr>
          <w:color w:val="000000"/>
        </w:rPr>
      </w:pPr>
      <w:r w:rsidRPr="002318E2">
        <w:rPr>
          <w:color w:val="000000"/>
        </w:rPr>
        <w:t>-  установка  ограждений  между  соседними  земельными  участками  должна</w:t>
      </w:r>
    </w:p>
    <w:p w:rsidR="00793CAA" w:rsidRPr="002318E2" w:rsidRDefault="00793CAA" w:rsidP="00793CAA">
      <w:pPr>
        <w:shd w:val="clear" w:color="auto" w:fill="FFFFFF"/>
        <w:ind w:firstLine="567"/>
        <w:jc w:val="both"/>
        <w:rPr>
          <w:color w:val="000000"/>
        </w:rPr>
      </w:pPr>
      <w:r w:rsidRPr="002318E2">
        <w:rPr>
          <w:color w:val="000000"/>
        </w:rPr>
        <w:t>осуществляться строго по межевому плану.</w:t>
      </w:r>
    </w:p>
    <w:p w:rsidR="00793CAA" w:rsidRPr="002318E2" w:rsidRDefault="00793CAA" w:rsidP="00793CAA">
      <w:pPr>
        <w:shd w:val="clear" w:color="auto" w:fill="FFFFFF"/>
        <w:ind w:firstLine="567"/>
        <w:jc w:val="both"/>
        <w:rPr>
          <w:color w:val="000000"/>
        </w:rPr>
      </w:pPr>
      <w:r w:rsidRPr="006A32AC">
        <w:rPr>
          <w:b/>
          <w:color w:val="000000"/>
        </w:rPr>
        <w:t>14.</w:t>
      </w:r>
      <w:r w:rsidRPr="002318E2">
        <w:rPr>
          <w:color w:val="000000"/>
        </w:rPr>
        <w:t xml:space="preserve">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793CAA" w:rsidRPr="002318E2" w:rsidRDefault="00793CAA" w:rsidP="00793CAA">
      <w:pPr>
        <w:shd w:val="clear" w:color="auto" w:fill="FFFFFF"/>
        <w:ind w:firstLine="567"/>
        <w:jc w:val="both"/>
        <w:rPr>
          <w:color w:val="000000"/>
        </w:rPr>
      </w:pPr>
      <w:r w:rsidRPr="006A32AC">
        <w:rPr>
          <w:b/>
          <w:color w:val="000000"/>
        </w:rPr>
        <w:t>15.</w:t>
      </w:r>
      <w:r w:rsidRPr="002318E2">
        <w:rPr>
          <w:color w:val="000000"/>
        </w:rPr>
        <w:t xml:space="preserve">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793CAA" w:rsidRPr="002318E2" w:rsidRDefault="00793CAA" w:rsidP="00793CAA">
      <w:pPr>
        <w:shd w:val="clear" w:color="auto" w:fill="FFFFFF"/>
        <w:ind w:firstLine="567"/>
        <w:jc w:val="both"/>
        <w:rPr>
          <w:color w:val="000000"/>
        </w:rPr>
      </w:pPr>
      <w:r w:rsidRPr="006A32AC">
        <w:rPr>
          <w:b/>
          <w:color w:val="000000"/>
        </w:rPr>
        <w:t>16.</w:t>
      </w:r>
      <w:r w:rsidRPr="002318E2">
        <w:rPr>
          <w:color w:val="000000"/>
        </w:rPr>
        <w:t>Расстояния от помещений (сооружений) для содержания и разведения животных до объектов жилой застройки должно быть не менее указанного в таблице 1.</w:t>
      </w:r>
    </w:p>
    <w:p w:rsidR="00793CAA" w:rsidRPr="002318E2" w:rsidRDefault="00793CAA" w:rsidP="00793CAA">
      <w:pPr>
        <w:shd w:val="clear" w:color="auto" w:fill="FFFFFF"/>
        <w:jc w:val="both"/>
        <w:rPr>
          <w:color w:val="000000"/>
        </w:rPr>
      </w:pPr>
      <w:r w:rsidRPr="002318E2">
        <w:rPr>
          <w:b/>
          <w:i/>
          <w:color w:val="000000"/>
        </w:rPr>
        <w:t>Таблица</w:t>
      </w:r>
      <w:r w:rsidRPr="002318E2">
        <w:rPr>
          <w:b/>
          <w:i/>
          <w:color w:val="000000"/>
          <w:lang w:val="en-US"/>
        </w:rPr>
        <w:t>  </w:t>
      </w:r>
      <w:r w:rsidRPr="002318E2">
        <w:rPr>
          <w:b/>
          <w:i/>
          <w:color w:val="000000"/>
        </w:rPr>
        <w:t>1.</w:t>
      </w:r>
      <w:r w:rsidRPr="002318E2">
        <w:rPr>
          <w:b/>
          <w:i/>
          <w:color w:val="000000"/>
          <w:lang w:val="en-US"/>
        </w:rPr>
        <w:t>  </w:t>
      </w:r>
      <w:r w:rsidRPr="002318E2">
        <w:rPr>
          <w:b/>
          <w:i/>
          <w:color w:val="000000"/>
        </w:rPr>
        <w:t>Расстояние</w:t>
      </w:r>
      <w:r w:rsidRPr="002318E2">
        <w:rPr>
          <w:b/>
          <w:i/>
          <w:color w:val="000000"/>
          <w:lang w:val="en-US"/>
        </w:rPr>
        <w:t>  </w:t>
      </w:r>
      <w:r w:rsidRPr="002318E2">
        <w:rPr>
          <w:b/>
          <w:i/>
          <w:color w:val="000000"/>
        </w:rPr>
        <w:t>от</w:t>
      </w:r>
      <w:r w:rsidRPr="002318E2">
        <w:rPr>
          <w:b/>
          <w:i/>
          <w:color w:val="000000"/>
          <w:lang w:val="en-US"/>
        </w:rPr>
        <w:t>  </w:t>
      </w:r>
      <w:r w:rsidRPr="002318E2">
        <w:rPr>
          <w:b/>
          <w:i/>
          <w:color w:val="000000"/>
        </w:rPr>
        <w:t>помещений</w:t>
      </w:r>
      <w:r w:rsidRPr="002318E2">
        <w:rPr>
          <w:b/>
          <w:i/>
          <w:color w:val="000000"/>
          <w:lang w:val="en-US"/>
        </w:rPr>
        <w:t>  </w:t>
      </w:r>
      <w:r w:rsidRPr="002318E2">
        <w:rPr>
          <w:b/>
          <w:i/>
          <w:color w:val="000000"/>
        </w:rPr>
        <w:t>для</w:t>
      </w:r>
      <w:r w:rsidRPr="002318E2">
        <w:rPr>
          <w:b/>
          <w:i/>
          <w:color w:val="000000"/>
          <w:lang w:val="en-US"/>
        </w:rPr>
        <w:t>  </w:t>
      </w:r>
      <w:r w:rsidRPr="002318E2">
        <w:rPr>
          <w:b/>
          <w:i/>
          <w:color w:val="000000"/>
        </w:rPr>
        <w:t>содержания</w:t>
      </w:r>
      <w:r w:rsidRPr="002318E2">
        <w:rPr>
          <w:b/>
          <w:i/>
          <w:color w:val="000000"/>
          <w:lang w:val="en-US"/>
        </w:rPr>
        <w:t>  </w:t>
      </w:r>
      <w:r w:rsidRPr="002318E2">
        <w:rPr>
          <w:b/>
          <w:i/>
          <w:color w:val="000000"/>
        </w:rPr>
        <w:t>животных</w:t>
      </w:r>
      <w:r w:rsidRPr="002318E2">
        <w:rPr>
          <w:b/>
          <w:i/>
          <w:color w:val="000000"/>
          <w:lang w:val="en-US"/>
        </w:rPr>
        <w:t>  </w:t>
      </w:r>
      <w:r w:rsidRPr="002318E2">
        <w:rPr>
          <w:b/>
          <w:i/>
          <w:color w:val="000000"/>
        </w:rPr>
        <w:t>до</w:t>
      </w:r>
      <w:r w:rsidRPr="002318E2">
        <w:rPr>
          <w:b/>
          <w:i/>
          <w:color w:val="000000"/>
          <w:lang w:val="en-US"/>
        </w:rPr>
        <w:t>  </w:t>
      </w:r>
      <w:r w:rsidRPr="002318E2">
        <w:rPr>
          <w:b/>
          <w:i/>
          <w:color w:val="000000"/>
        </w:rPr>
        <w:t>объектов жилой</w:t>
      </w:r>
      <w:r w:rsidRPr="002318E2">
        <w:rPr>
          <w:b/>
          <w:i/>
          <w:color w:val="000000"/>
          <w:lang w:val="en-US"/>
        </w:rPr>
        <w:t> </w:t>
      </w:r>
      <w:r w:rsidRPr="002318E2">
        <w:rPr>
          <w:b/>
          <w:i/>
          <w:color w:val="000000"/>
        </w:rPr>
        <w:t>застройки</w:t>
      </w:r>
    </w:p>
    <w:p w:rsidR="00793CAA" w:rsidRPr="002318E2" w:rsidRDefault="00793CAA" w:rsidP="00793CAA">
      <w:pPr>
        <w:shd w:val="clear" w:color="auto" w:fill="FFFFFF"/>
        <w:ind w:firstLine="567"/>
        <w:jc w:val="both"/>
        <w:rPr>
          <w:color w:val="000000"/>
        </w:rPr>
      </w:pPr>
    </w:p>
    <w:tbl>
      <w:tblPr>
        <w:tblW w:w="0" w:type="auto"/>
        <w:tblLook w:val="00A0"/>
      </w:tblPr>
      <w:tblGrid>
        <w:gridCol w:w="2052"/>
        <w:gridCol w:w="913"/>
        <w:gridCol w:w="1056"/>
        <w:gridCol w:w="923"/>
        <w:gridCol w:w="1066"/>
        <w:gridCol w:w="1016"/>
        <w:gridCol w:w="1334"/>
        <w:gridCol w:w="1211"/>
      </w:tblGrid>
      <w:tr w:rsidR="00793CAA" w:rsidRPr="003069FE" w:rsidTr="004826B4">
        <w:trPr>
          <w:trHeight w:val="264"/>
        </w:trPr>
        <w:tc>
          <w:tcPr>
            <w:tcW w:w="2093" w:type="dxa"/>
            <w:vMerge w:val="restart"/>
          </w:tcPr>
          <w:p w:rsidR="00793CAA" w:rsidRPr="002318E2" w:rsidRDefault="00793CAA" w:rsidP="004826B4">
            <w:pPr>
              <w:jc w:val="both"/>
              <w:rPr>
                <w:color w:val="000000"/>
              </w:rPr>
            </w:pPr>
          </w:p>
          <w:p w:rsidR="00793CAA" w:rsidRPr="002318E2" w:rsidRDefault="00793CAA" w:rsidP="004826B4">
            <w:pPr>
              <w:jc w:val="both"/>
              <w:rPr>
                <w:color w:val="000000"/>
                <w:sz w:val="16"/>
                <w:szCs w:val="16"/>
              </w:rPr>
            </w:pPr>
            <w:r w:rsidRPr="002318E2">
              <w:rPr>
                <w:color w:val="000000"/>
              </w:rPr>
              <w:t>Нормативный разрыв</w:t>
            </w:r>
          </w:p>
        </w:tc>
        <w:tc>
          <w:tcPr>
            <w:tcW w:w="7478" w:type="dxa"/>
            <w:gridSpan w:val="7"/>
          </w:tcPr>
          <w:p w:rsidR="00793CAA" w:rsidRPr="002318E2" w:rsidRDefault="00793CAA" w:rsidP="004826B4">
            <w:pPr>
              <w:jc w:val="center"/>
              <w:rPr>
                <w:color w:val="000000"/>
              </w:rPr>
            </w:pPr>
            <w:r w:rsidRPr="002318E2">
              <w:rPr>
                <w:color w:val="000000"/>
              </w:rPr>
              <w:t>Поголовья (шт.) не более</w:t>
            </w:r>
          </w:p>
        </w:tc>
      </w:tr>
      <w:tr w:rsidR="00793CAA" w:rsidRPr="003069FE" w:rsidTr="004826B4">
        <w:trPr>
          <w:trHeight w:val="288"/>
        </w:trPr>
        <w:tc>
          <w:tcPr>
            <w:tcW w:w="2093" w:type="dxa"/>
            <w:vMerge/>
          </w:tcPr>
          <w:p w:rsidR="00793CAA" w:rsidRPr="002318E2" w:rsidRDefault="00793CAA" w:rsidP="004826B4">
            <w:pPr>
              <w:jc w:val="both"/>
              <w:rPr>
                <w:color w:val="000000"/>
              </w:rPr>
            </w:pPr>
          </w:p>
        </w:tc>
        <w:tc>
          <w:tcPr>
            <w:tcW w:w="900" w:type="dxa"/>
          </w:tcPr>
          <w:p w:rsidR="00793CAA" w:rsidRPr="002318E2" w:rsidRDefault="00793CAA" w:rsidP="004826B4">
            <w:pPr>
              <w:jc w:val="both"/>
              <w:rPr>
                <w:color w:val="000000"/>
              </w:rPr>
            </w:pPr>
            <w:r w:rsidRPr="002318E2">
              <w:rPr>
                <w:color w:val="000000"/>
              </w:rPr>
              <w:t>свинья</w:t>
            </w:r>
          </w:p>
        </w:tc>
        <w:tc>
          <w:tcPr>
            <w:tcW w:w="1080" w:type="dxa"/>
          </w:tcPr>
          <w:p w:rsidR="00793CAA" w:rsidRPr="002318E2" w:rsidRDefault="00793CAA" w:rsidP="004826B4">
            <w:pPr>
              <w:jc w:val="both"/>
              <w:rPr>
                <w:color w:val="000000"/>
              </w:rPr>
            </w:pPr>
            <w:r w:rsidRPr="002318E2">
              <w:rPr>
                <w:color w:val="000000"/>
              </w:rPr>
              <w:t>птица</w:t>
            </w:r>
          </w:p>
        </w:tc>
        <w:tc>
          <w:tcPr>
            <w:tcW w:w="948" w:type="dxa"/>
          </w:tcPr>
          <w:p w:rsidR="00793CAA" w:rsidRPr="002318E2" w:rsidRDefault="00793CAA" w:rsidP="004826B4">
            <w:pPr>
              <w:jc w:val="both"/>
              <w:rPr>
                <w:color w:val="000000"/>
              </w:rPr>
            </w:pPr>
            <w:r w:rsidRPr="002318E2">
              <w:rPr>
                <w:color w:val="000000"/>
              </w:rPr>
              <w:t>КРС</w:t>
            </w:r>
          </w:p>
        </w:tc>
        <w:tc>
          <w:tcPr>
            <w:tcW w:w="912" w:type="dxa"/>
          </w:tcPr>
          <w:p w:rsidR="00793CAA" w:rsidRPr="002318E2" w:rsidRDefault="00793CAA" w:rsidP="004826B4">
            <w:pPr>
              <w:jc w:val="both"/>
              <w:rPr>
                <w:color w:val="000000"/>
              </w:rPr>
            </w:pPr>
            <w:r w:rsidRPr="002318E2">
              <w:rPr>
                <w:color w:val="000000"/>
              </w:rPr>
              <w:t>кролики</w:t>
            </w:r>
          </w:p>
        </w:tc>
        <w:tc>
          <w:tcPr>
            <w:tcW w:w="1032" w:type="dxa"/>
          </w:tcPr>
          <w:p w:rsidR="00793CAA" w:rsidRPr="002318E2" w:rsidRDefault="00793CAA" w:rsidP="004826B4">
            <w:pPr>
              <w:jc w:val="both"/>
              <w:rPr>
                <w:color w:val="000000"/>
              </w:rPr>
            </w:pPr>
            <w:r w:rsidRPr="002318E2">
              <w:rPr>
                <w:color w:val="000000"/>
              </w:rPr>
              <w:t>Овцы, козы</w:t>
            </w:r>
          </w:p>
        </w:tc>
        <w:tc>
          <w:tcPr>
            <w:tcW w:w="1368" w:type="dxa"/>
          </w:tcPr>
          <w:p w:rsidR="00793CAA" w:rsidRPr="002318E2" w:rsidRDefault="00793CAA" w:rsidP="004826B4">
            <w:pPr>
              <w:jc w:val="both"/>
              <w:rPr>
                <w:color w:val="000000"/>
              </w:rPr>
            </w:pPr>
            <w:r w:rsidRPr="002318E2">
              <w:rPr>
                <w:color w:val="000000"/>
              </w:rPr>
              <w:t>лошади</w:t>
            </w:r>
          </w:p>
        </w:tc>
        <w:tc>
          <w:tcPr>
            <w:tcW w:w="1238" w:type="dxa"/>
          </w:tcPr>
          <w:p w:rsidR="00793CAA" w:rsidRPr="002318E2" w:rsidRDefault="00793CAA" w:rsidP="004826B4">
            <w:pPr>
              <w:jc w:val="both"/>
              <w:rPr>
                <w:color w:val="000000"/>
              </w:rPr>
            </w:pPr>
            <w:r w:rsidRPr="002318E2">
              <w:rPr>
                <w:color w:val="000000"/>
              </w:rPr>
              <w:t>нутрии</w:t>
            </w:r>
          </w:p>
        </w:tc>
      </w:tr>
      <w:tr w:rsidR="00793CAA" w:rsidRPr="003069FE" w:rsidTr="004826B4">
        <w:tc>
          <w:tcPr>
            <w:tcW w:w="2093" w:type="dxa"/>
          </w:tcPr>
          <w:p w:rsidR="00793CAA" w:rsidRPr="002318E2" w:rsidRDefault="00793CAA" w:rsidP="004826B4">
            <w:pPr>
              <w:jc w:val="center"/>
              <w:rPr>
                <w:color w:val="000000"/>
              </w:rPr>
            </w:pPr>
            <w:r w:rsidRPr="002318E2">
              <w:rPr>
                <w:color w:val="000000"/>
              </w:rPr>
              <w:t>10 м.</w:t>
            </w:r>
          </w:p>
        </w:tc>
        <w:tc>
          <w:tcPr>
            <w:tcW w:w="900" w:type="dxa"/>
          </w:tcPr>
          <w:p w:rsidR="00793CAA" w:rsidRPr="002318E2" w:rsidRDefault="00793CAA" w:rsidP="004826B4">
            <w:pPr>
              <w:jc w:val="center"/>
              <w:rPr>
                <w:color w:val="000000"/>
              </w:rPr>
            </w:pPr>
            <w:r w:rsidRPr="002318E2">
              <w:rPr>
                <w:color w:val="000000"/>
              </w:rPr>
              <w:t>5</w:t>
            </w:r>
          </w:p>
        </w:tc>
        <w:tc>
          <w:tcPr>
            <w:tcW w:w="1080" w:type="dxa"/>
          </w:tcPr>
          <w:p w:rsidR="00793CAA" w:rsidRPr="002318E2" w:rsidRDefault="00793CAA" w:rsidP="004826B4">
            <w:pPr>
              <w:jc w:val="center"/>
              <w:rPr>
                <w:color w:val="000000"/>
              </w:rPr>
            </w:pPr>
            <w:r w:rsidRPr="002318E2">
              <w:rPr>
                <w:color w:val="000000"/>
              </w:rPr>
              <w:t>30</w:t>
            </w:r>
          </w:p>
        </w:tc>
        <w:tc>
          <w:tcPr>
            <w:tcW w:w="948" w:type="dxa"/>
          </w:tcPr>
          <w:p w:rsidR="00793CAA" w:rsidRPr="002318E2" w:rsidRDefault="00793CAA" w:rsidP="004826B4">
            <w:pPr>
              <w:jc w:val="center"/>
              <w:rPr>
                <w:color w:val="000000"/>
              </w:rPr>
            </w:pPr>
            <w:r w:rsidRPr="002318E2">
              <w:rPr>
                <w:color w:val="000000"/>
              </w:rPr>
              <w:t>5</w:t>
            </w:r>
          </w:p>
        </w:tc>
        <w:tc>
          <w:tcPr>
            <w:tcW w:w="912" w:type="dxa"/>
          </w:tcPr>
          <w:p w:rsidR="00793CAA" w:rsidRPr="002318E2" w:rsidRDefault="00793CAA" w:rsidP="004826B4">
            <w:pPr>
              <w:jc w:val="center"/>
              <w:rPr>
                <w:color w:val="000000"/>
              </w:rPr>
            </w:pPr>
            <w:r w:rsidRPr="002318E2">
              <w:rPr>
                <w:color w:val="000000"/>
              </w:rPr>
              <w:t>10</w:t>
            </w:r>
          </w:p>
        </w:tc>
        <w:tc>
          <w:tcPr>
            <w:tcW w:w="1032" w:type="dxa"/>
          </w:tcPr>
          <w:p w:rsidR="00793CAA" w:rsidRPr="002318E2" w:rsidRDefault="00793CAA" w:rsidP="004826B4">
            <w:pPr>
              <w:jc w:val="center"/>
              <w:rPr>
                <w:color w:val="000000"/>
              </w:rPr>
            </w:pPr>
            <w:r w:rsidRPr="002318E2">
              <w:rPr>
                <w:color w:val="000000"/>
              </w:rPr>
              <w:t>10</w:t>
            </w:r>
          </w:p>
        </w:tc>
        <w:tc>
          <w:tcPr>
            <w:tcW w:w="1368" w:type="dxa"/>
          </w:tcPr>
          <w:p w:rsidR="00793CAA" w:rsidRPr="002318E2" w:rsidRDefault="00793CAA" w:rsidP="004826B4">
            <w:pPr>
              <w:jc w:val="center"/>
              <w:rPr>
                <w:color w:val="000000"/>
              </w:rPr>
            </w:pPr>
            <w:r w:rsidRPr="002318E2">
              <w:rPr>
                <w:color w:val="000000"/>
              </w:rPr>
              <w:t>5</w:t>
            </w:r>
          </w:p>
        </w:tc>
        <w:tc>
          <w:tcPr>
            <w:tcW w:w="1238" w:type="dxa"/>
          </w:tcPr>
          <w:p w:rsidR="00793CAA" w:rsidRPr="002318E2" w:rsidRDefault="00793CAA" w:rsidP="004826B4">
            <w:pPr>
              <w:jc w:val="center"/>
              <w:rPr>
                <w:color w:val="000000"/>
              </w:rPr>
            </w:pPr>
            <w:r w:rsidRPr="002318E2">
              <w:rPr>
                <w:color w:val="000000"/>
              </w:rPr>
              <w:t>5</w:t>
            </w:r>
          </w:p>
        </w:tc>
      </w:tr>
      <w:tr w:rsidR="00793CAA" w:rsidRPr="003069FE" w:rsidTr="004826B4">
        <w:tc>
          <w:tcPr>
            <w:tcW w:w="2093" w:type="dxa"/>
          </w:tcPr>
          <w:p w:rsidR="00793CAA" w:rsidRPr="002318E2" w:rsidRDefault="00793CAA" w:rsidP="004826B4">
            <w:pPr>
              <w:jc w:val="center"/>
              <w:rPr>
                <w:color w:val="000000"/>
              </w:rPr>
            </w:pPr>
            <w:r w:rsidRPr="002318E2">
              <w:rPr>
                <w:color w:val="000000"/>
              </w:rPr>
              <w:t>20 м.</w:t>
            </w:r>
          </w:p>
        </w:tc>
        <w:tc>
          <w:tcPr>
            <w:tcW w:w="900" w:type="dxa"/>
          </w:tcPr>
          <w:p w:rsidR="00793CAA" w:rsidRPr="002318E2" w:rsidRDefault="00793CAA" w:rsidP="004826B4">
            <w:pPr>
              <w:jc w:val="center"/>
              <w:rPr>
                <w:color w:val="000000"/>
              </w:rPr>
            </w:pPr>
            <w:r w:rsidRPr="002318E2">
              <w:rPr>
                <w:color w:val="000000"/>
              </w:rPr>
              <w:t>8</w:t>
            </w:r>
          </w:p>
        </w:tc>
        <w:tc>
          <w:tcPr>
            <w:tcW w:w="1080" w:type="dxa"/>
          </w:tcPr>
          <w:p w:rsidR="00793CAA" w:rsidRPr="002318E2" w:rsidRDefault="00793CAA" w:rsidP="004826B4">
            <w:pPr>
              <w:jc w:val="center"/>
              <w:rPr>
                <w:color w:val="000000"/>
              </w:rPr>
            </w:pPr>
            <w:r w:rsidRPr="002318E2">
              <w:rPr>
                <w:color w:val="000000"/>
              </w:rPr>
              <w:t>45</w:t>
            </w:r>
          </w:p>
        </w:tc>
        <w:tc>
          <w:tcPr>
            <w:tcW w:w="948" w:type="dxa"/>
          </w:tcPr>
          <w:p w:rsidR="00793CAA" w:rsidRPr="002318E2" w:rsidRDefault="00793CAA" w:rsidP="004826B4">
            <w:pPr>
              <w:jc w:val="center"/>
              <w:rPr>
                <w:color w:val="000000"/>
              </w:rPr>
            </w:pPr>
            <w:r w:rsidRPr="002318E2">
              <w:rPr>
                <w:color w:val="000000"/>
              </w:rPr>
              <w:t>8</w:t>
            </w:r>
          </w:p>
        </w:tc>
        <w:tc>
          <w:tcPr>
            <w:tcW w:w="912" w:type="dxa"/>
          </w:tcPr>
          <w:p w:rsidR="00793CAA" w:rsidRPr="002318E2" w:rsidRDefault="00793CAA" w:rsidP="004826B4">
            <w:pPr>
              <w:jc w:val="center"/>
              <w:rPr>
                <w:color w:val="000000"/>
              </w:rPr>
            </w:pPr>
            <w:r w:rsidRPr="002318E2">
              <w:rPr>
                <w:color w:val="000000"/>
              </w:rPr>
              <w:t>20</w:t>
            </w:r>
          </w:p>
        </w:tc>
        <w:tc>
          <w:tcPr>
            <w:tcW w:w="1032" w:type="dxa"/>
          </w:tcPr>
          <w:p w:rsidR="00793CAA" w:rsidRPr="002318E2" w:rsidRDefault="00793CAA" w:rsidP="004826B4">
            <w:pPr>
              <w:jc w:val="center"/>
              <w:rPr>
                <w:color w:val="000000"/>
              </w:rPr>
            </w:pPr>
            <w:r w:rsidRPr="002318E2">
              <w:rPr>
                <w:color w:val="000000"/>
              </w:rPr>
              <w:t>15</w:t>
            </w:r>
          </w:p>
        </w:tc>
        <w:tc>
          <w:tcPr>
            <w:tcW w:w="1368" w:type="dxa"/>
          </w:tcPr>
          <w:p w:rsidR="00793CAA" w:rsidRPr="002318E2" w:rsidRDefault="00793CAA" w:rsidP="004826B4">
            <w:pPr>
              <w:jc w:val="center"/>
              <w:rPr>
                <w:color w:val="000000"/>
              </w:rPr>
            </w:pPr>
            <w:r w:rsidRPr="002318E2">
              <w:rPr>
                <w:color w:val="000000"/>
              </w:rPr>
              <w:t>8</w:t>
            </w:r>
          </w:p>
        </w:tc>
        <w:tc>
          <w:tcPr>
            <w:tcW w:w="1238" w:type="dxa"/>
          </w:tcPr>
          <w:p w:rsidR="00793CAA" w:rsidRPr="002318E2" w:rsidRDefault="00793CAA" w:rsidP="004826B4">
            <w:pPr>
              <w:jc w:val="center"/>
              <w:rPr>
                <w:color w:val="000000"/>
              </w:rPr>
            </w:pPr>
            <w:r w:rsidRPr="002318E2">
              <w:rPr>
                <w:color w:val="000000"/>
              </w:rPr>
              <w:t>8</w:t>
            </w:r>
          </w:p>
        </w:tc>
      </w:tr>
      <w:tr w:rsidR="00793CAA" w:rsidRPr="003069FE" w:rsidTr="004826B4">
        <w:tc>
          <w:tcPr>
            <w:tcW w:w="2093" w:type="dxa"/>
          </w:tcPr>
          <w:p w:rsidR="00793CAA" w:rsidRPr="002318E2" w:rsidRDefault="00793CAA" w:rsidP="004826B4">
            <w:pPr>
              <w:jc w:val="center"/>
              <w:rPr>
                <w:color w:val="000000"/>
              </w:rPr>
            </w:pPr>
            <w:r w:rsidRPr="002318E2">
              <w:rPr>
                <w:color w:val="000000"/>
              </w:rPr>
              <w:t>30 м.</w:t>
            </w:r>
          </w:p>
        </w:tc>
        <w:tc>
          <w:tcPr>
            <w:tcW w:w="900" w:type="dxa"/>
          </w:tcPr>
          <w:p w:rsidR="00793CAA" w:rsidRPr="002318E2" w:rsidRDefault="00793CAA" w:rsidP="004826B4">
            <w:pPr>
              <w:jc w:val="center"/>
              <w:rPr>
                <w:color w:val="000000"/>
              </w:rPr>
            </w:pPr>
            <w:r w:rsidRPr="002318E2">
              <w:rPr>
                <w:color w:val="000000"/>
              </w:rPr>
              <w:t>10</w:t>
            </w:r>
          </w:p>
        </w:tc>
        <w:tc>
          <w:tcPr>
            <w:tcW w:w="1080" w:type="dxa"/>
          </w:tcPr>
          <w:p w:rsidR="00793CAA" w:rsidRPr="002318E2" w:rsidRDefault="00793CAA" w:rsidP="004826B4">
            <w:pPr>
              <w:jc w:val="center"/>
              <w:rPr>
                <w:color w:val="000000"/>
              </w:rPr>
            </w:pPr>
            <w:r w:rsidRPr="002318E2">
              <w:rPr>
                <w:color w:val="000000"/>
              </w:rPr>
              <w:t>60</w:t>
            </w:r>
          </w:p>
        </w:tc>
        <w:tc>
          <w:tcPr>
            <w:tcW w:w="948" w:type="dxa"/>
          </w:tcPr>
          <w:p w:rsidR="00793CAA" w:rsidRPr="002318E2" w:rsidRDefault="00793CAA" w:rsidP="004826B4">
            <w:pPr>
              <w:jc w:val="center"/>
              <w:rPr>
                <w:color w:val="000000"/>
              </w:rPr>
            </w:pPr>
            <w:r w:rsidRPr="002318E2">
              <w:rPr>
                <w:color w:val="000000"/>
              </w:rPr>
              <w:t>10</w:t>
            </w:r>
          </w:p>
        </w:tc>
        <w:tc>
          <w:tcPr>
            <w:tcW w:w="912" w:type="dxa"/>
          </w:tcPr>
          <w:p w:rsidR="00793CAA" w:rsidRPr="002318E2" w:rsidRDefault="00793CAA" w:rsidP="004826B4">
            <w:pPr>
              <w:jc w:val="center"/>
              <w:rPr>
                <w:color w:val="000000"/>
              </w:rPr>
            </w:pPr>
            <w:r w:rsidRPr="002318E2">
              <w:rPr>
                <w:color w:val="000000"/>
              </w:rPr>
              <w:t>30</w:t>
            </w:r>
          </w:p>
        </w:tc>
        <w:tc>
          <w:tcPr>
            <w:tcW w:w="1032" w:type="dxa"/>
          </w:tcPr>
          <w:p w:rsidR="00793CAA" w:rsidRPr="002318E2" w:rsidRDefault="00793CAA" w:rsidP="004826B4">
            <w:pPr>
              <w:jc w:val="center"/>
              <w:rPr>
                <w:color w:val="000000"/>
              </w:rPr>
            </w:pPr>
            <w:r w:rsidRPr="002318E2">
              <w:rPr>
                <w:color w:val="000000"/>
              </w:rPr>
              <w:t>20</w:t>
            </w:r>
          </w:p>
        </w:tc>
        <w:tc>
          <w:tcPr>
            <w:tcW w:w="1368" w:type="dxa"/>
          </w:tcPr>
          <w:p w:rsidR="00793CAA" w:rsidRPr="002318E2" w:rsidRDefault="00793CAA" w:rsidP="004826B4">
            <w:pPr>
              <w:jc w:val="center"/>
              <w:rPr>
                <w:color w:val="000000"/>
              </w:rPr>
            </w:pPr>
            <w:r w:rsidRPr="002318E2">
              <w:rPr>
                <w:color w:val="000000"/>
              </w:rPr>
              <w:t>10</w:t>
            </w:r>
          </w:p>
        </w:tc>
        <w:tc>
          <w:tcPr>
            <w:tcW w:w="1238" w:type="dxa"/>
          </w:tcPr>
          <w:p w:rsidR="00793CAA" w:rsidRPr="002318E2" w:rsidRDefault="00793CAA" w:rsidP="004826B4">
            <w:pPr>
              <w:jc w:val="center"/>
              <w:rPr>
                <w:color w:val="000000"/>
              </w:rPr>
            </w:pPr>
            <w:r w:rsidRPr="002318E2">
              <w:rPr>
                <w:color w:val="000000"/>
              </w:rPr>
              <w:t>10</w:t>
            </w:r>
          </w:p>
        </w:tc>
      </w:tr>
      <w:tr w:rsidR="00793CAA" w:rsidRPr="003069FE" w:rsidTr="004826B4">
        <w:tc>
          <w:tcPr>
            <w:tcW w:w="2093" w:type="dxa"/>
          </w:tcPr>
          <w:p w:rsidR="00793CAA" w:rsidRPr="002318E2" w:rsidRDefault="00793CAA" w:rsidP="004826B4">
            <w:pPr>
              <w:jc w:val="center"/>
              <w:rPr>
                <w:color w:val="000000"/>
              </w:rPr>
            </w:pPr>
            <w:r w:rsidRPr="002318E2">
              <w:rPr>
                <w:color w:val="000000"/>
              </w:rPr>
              <w:t>40 м.</w:t>
            </w:r>
          </w:p>
        </w:tc>
        <w:tc>
          <w:tcPr>
            <w:tcW w:w="900" w:type="dxa"/>
          </w:tcPr>
          <w:p w:rsidR="00793CAA" w:rsidRPr="002318E2" w:rsidRDefault="00793CAA" w:rsidP="004826B4">
            <w:pPr>
              <w:jc w:val="center"/>
              <w:rPr>
                <w:color w:val="000000"/>
              </w:rPr>
            </w:pPr>
            <w:r w:rsidRPr="002318E2">
              <w:rPr>
                <w:color w:val="000000"/>
              </w:rPr>
              <w:t>15</w:t>
            </w:r>
          </w:p>
        </w:tc>
        <w:tc>
          <w:tcPr>
            <w:tcW w:w="1080" w:type="dxa"/>
          </w:tcPr>
          <w:p w:rsidR="00793CAA" w:rsidRPr="002318E2" w:rsidRDefault="00793CAA" w:rsidP="004826B4">
            <w:pPr>
              <w:jc w:val="center"/>
              <w:rPr>
                <w:color w:val="000000"/>
              </w:rPr>
            </w:pPr>
            <w:r w:rsidRPr="002318E2">
              <w:rPr>
                <w:color w:val="000000"/>
              </w:rPr>
              <w:t>75</w:t>
            </w:r>
          </w:p>
        </w:tc>
        <w:tc>
          <w:tcPr>
            <w:tcW w:w="948" w:type="dxa"/>
          </w:tcPr>
          <w:p w:rsidR="00793CAA" w:rsidRPr="002318E2" w:rsidRDefault="00793CAA" w:rsidP="004826B4">
            <w:pPr>
              <w:jc w:val="center"/>
              <w:rPr>
                <w:color w:val="000000"/>
              </w:rPr>
            </w:pPr>
            <w:r w:rsidRPr="002318E2">
              <w:rPr>
                <w:color w:val="000000"/>
              </w:rPr>
              <w:t>15</w:t>
            </w:r>
          </w:p>
        </w:tc>
        <w:tc>
          <w:tcPr>
            <w:tcW w:w="912" w:type="dxa"/>
          </w:tcPr>
          <w:p w:rsidR="00793CAA" w:rsidRPr="002318E2" w:rsidRDefault="00793CAA" w:rsidP="004826B4">
            <w:pPr>
              <w:jc w:val="center"/>
              <w:rPr>
                <w:color w:val="000000"/>
              </w:rPr>
            </w:pPr>
            <w:r w:rsidRPr="002318E2">
              <w:rPr>
                <w:color w:val="000000"/>
              </w:rPr>
              <w:t>40</w:t>
            </w:r>
          </w:p>
        </w:tc>
        <w:tc>
          <w:tcPr>
            <w:tcW w:w="1032" w:type="dxa"/>
          </w:tcPr>
          <w:p w:rsidR="00793CAA" w:rsidRPr="002318E2" w:rsidRDefault="00793CAA" w:rsidP="004826B4">
            <w:pPr>
              <w:jc w:val="center"/>
              <w:rPr>
                <w:color w:val="000000"/>
              </w:rPr>
            </w:pPr>
            <w:r w:rsidRPr="002318E2">
              <w:rPr>
                <w:color w:val="000000"/>
              </w:rPr>
              <w:t>25</w:t>
            </w:r>
          </w:p>
        </w:tc>
        <w:tc>
          <w:tcPr>
            <w:tcW w:w="1368" w:type="dxa"/>
          </w:tcPr>
          <w:p w:rsidR="00793CAA" w:rsidRPr="002318E2" w:rsidRDefault="00793CAA" w:rsidP="004826B4">
            <w:pPr>
              <w:jc w:val="center"/>
              <w:rPr>
                <w:color w:val="000000"/>
              </w:rPr>
            </w:pPr>
            <w:r w:rsidRPr="002318E2">
              <w:rPr>
                <w:color w:val="000000"/>
              </w:rPr>
              <w:t>15</w:t>
            </w:r>
          </w:p>
        </w:tc>
        <w:tc>
          <w:tcPr>
            <w:tcW w:w="1238" w:type="dxa"/>
          </w:tcPr>
          <w:p w:rsidR="00793CAA" w:rsidRPr="002318E2" w:rsidRDefault="00793CAA" w:rsidP="004826B4">
            <w:pPr>
              <w:jc w:val="center"/>
              <w:rPr>
                <w:color w:val="000000"/>
              </w:rPr>
            </w:pPr>
            <w:r w:rsidRPr="002318E2">
              <w:rPr>
                <w:color w:val="000000"/>
              </w:rPr>
              <w:t>15</w:t>
            </w:r>
          </w:p>
        </w:tc>
      </w:tr>
    </w:tbl>
    <w:p w:rsidR="00793CAA" w:rsidRPr="002318E2" w:rsidRDefault="00793CAA" w:rsidP="00793CAA">
      <w:pPr>
        <w:shd w:val="clear" w:color="auto" w:fill="FFFFFF"/>
        <w:ind w:firstLine="567"/>
        <w:jc w:val="both"/>
        <w:rPr>
          <w:color w:val="000000"/>
        </w:rPr>
      </w:pPr>
    </w:p>
    <w:p w:rsidR="00793CAA" w:rsidRPr="002318E2" w:rsidRDefault="00793CAA" w:rsidP="00793CAA">
      <w:pPr>
        <w:shd w:val="clear" w:color="auto" w:fill="FFFFFF"/>
        <w:ind w:firstLine="567"/>
        <w:jc w:val="both"/>
        <w:rPr>
          <w:color w:val="000000"/>
        </w:rPr>
      </w:pPr>
      <w:r w:rsidRPr="002318E2">
        <w:rPr>
          <w:color w:val="000000"/>
        </w:rPr>
        <w:t>1. Расстояние от сараев для скота и птицы до шахтных колодцев должно быть не менее 50 метров.</w:t>
      </w:r>
    </w:p>
    <w:p w:rsidR="00793CAA" w:rsidRPr="002318E2" w:rsidRDefault="00793CAA" w:rsidP="00793CAA">
      <w:pPr>
        <w:shd w:val="clear" w:color="auto" w:fill="FFFFFF"/>
        <w:ind w:firstLine="567"/>
        <w:jc w:val="both"/>
        <w:rPr>
          <w:color w:val="000000"/>
        </w:rPr>
      </w:pPr>
      <w:r w:rsidRPr="002318E2">
        <w:rPr>
          <w:color w:val="000000"/>
        </w:rPr>
        <w:t>2.     Максимальное     предельное     количество     голов     домашних    животных, разрешаемых содержать на территории одного домовладения равно:</w:t>
      </w:r>
    </w:p>
    <w:p w:rsidR="00793CAA" w:rsidRPr="002318E2" w:rsidRDefault="00793CAA" w:rsidP="00793CAA">
      <w:pPr>
        <w:shd w:val="clear" w:color="auto" w:fill="FFFFFF"/>
        <w:ind w:firstLine="567"/>
        <w:jc w:val="both"/>
        <w:rPr>
          <w:color w:val="000000"/>
        </w:rPr>
      </w:pPr>
      <w:r w:rsidRPr="002318E2">
        <w:rPr>
          <w:color w:val="000000"/>
        </w:rPr>
        <w:t>- КРС -                       15 ед.,</w:t>
      </w:r>
    </w:p>
    <w:p w:rsidR="00793CAA" w:rsidRPr="002318E2" w:rsidRDefault="00793CAA" w:rsidP="00793CAA">
      <w:pPr>
        <w:shd w:val="clear" w:color="auto" w:fill="FFFFFF"/>
        <w:ind w:firstLine="567"/>
        <w:jc w:val="both"/>
        <w:rPr>
          <w:color w:val="000000"/>
        </w:rPr>
      </w:pPr>
      <w:r w:rsidRPr="002318E2">
        <w:rPr>
          <w:color w:val="000000"/>
        </w:rPr>
        <w:t>- лошади -                 15 ед.,</w:t>
      </w:r>
    </w:p>
    <w:p w:rsidR="00793CAA" w:rsidRPr="002318E2" w:rsidRDefault="00793CAA" w:rsidP="00793CAA">
      <w:pPr>
        <w:shd w:val="clear" w:color="auto" w:fill="FFFFFF"/>
        <w:ind w:firstLine="567"/>
        <w:jc w:val="both"/>
        <w:rPr>
          <w:color w:val="000000"/>
        </w:rPr>
      </w:pPr>
      <w:r w:rsidRPr="002318E2">
        <w:rPr>
          <w:color w:val="000000"/>
        </w:rPr>
        <w:t>- свиньи -                  15 ед.,</w:t>
      </w:r>
    </w:p>
    <w:p w:rsidR="00793CAA" w:rsidRPr="002318E2" w:rsidRDefault="00793CAA" w:rsidP="00793CAA">
      <w:pPr>
        <w:shd w:val="clear" w:color="auto" w:fill="FFFFFF"/>
        <w:ind w:firstLine="567"/>
        <w:jc w:val="both"/>
        <w:rPr>
          <w:color w:val="000000"/>
        </w:rPr>
      </w:pPr>
      <w:r w:rsidRPr="002318E2">
        <w:rPr>
          <w:color w:val="000000"/>
        </w:rPr>
        <w:t>- кролики -                40 ед.,</w:t>
      </w:r>
    </w:p>
    <w:p w:rsidR="00793CAA" w:rsidRPr="002318E2" w:rsidRDefault="00793CAA" w:rsidP="00793CAA">
      <w:pPr>
        <w:shd w:val="clear" w:color="auto" w:fill="FFFFFF"/>
        <w:ind w:firstLine="567"/>
        <w:jc w:val="both"/>
        <w:rPr>
          <w:color w:val="000000"/>
        </w:rPr>
      </w:pPr>
      <w:r w:rsidRPr="002318E2">
        <w:rPr>
          <w:color w:val="000000"/>
        </w:rPr>
        <w:t>- нутрии -                  15 ед.,</w:t>
      </w:r>
    </w:p>
    <w:p w:rsidR="00793CAA" w:rsidRPr="002318E2" w:rsidRDefault="00793CAA" w:rsidP="00793CAA">
      <w:pPr>
        <w:shd w:val="clear" w:color="auto" w:fill="FFFFFF"/>
        <w:ind w:firstLine="567"/>
        <w:jc w:val="both"/>
        <w:rPr>
          <w:color w:val="000000"/>
        </w:rPr>
      </w:pPr>
      <w:r w:rsidRPr="002318E2">
        <w:rPr>
          <w:color w:val="000000"/>
        </w:rPr>
        <w:t>- козы, овцы -           25 ед.,</w:t>
      </w:r>
    </w:p>
    <w:p w:rsidR="00793CAA" w:rsidRPr="002318E2" w:rsidRDefault="00793CAA" w:rsidP="00793CAA">
      <w:pPr>
        <w:shd w:val="clear" w:color="auto" w:fill="FFFFFF"/>
        <w:ind w:firstLine="567"/>
        <w:jc w:val="both"/>
        <w:rPr>
          <w:color w:val="000000"/>
        </w:rPr>
      </w:pPr>
      <w:r w:rsidRPr="002318E2">
        <w:rPr>
          <w:color w:val="000000"/>
        </w:rPr>
        <w:t>- птица -                    75 ед.,</w:t>
      </w:r>
    </w:p>
    <w:p w:rsidR="00793CAA" w:rsidRPr="002318E2" w:rsidRDefault="00793CAA" w:rsidP="00793CAA">
      <w:pPr>
        <w:shd w:val="clear" w:color="auto" w:fill="FFFFFF"/>
        <w:ind w:firstLine="567"/>
        <w:jc w:val="both"/>
        <w:rPr>
          <w:color w:val="000000"/>
        </w:rPr>
      </w:pPr>
      <w:r w:rsidRPr="002318E2">
        <w:rPr>
          <w:color w:val="000000"/>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93CAA" w:rsidRPr="002318E2" w:rsidRDefault="00793CAA" w:rsidP="00793CAA">
      <w:pPr>
        <w:shd w:val="clear" w:color="auto" w:fill="FFFFFF"/>
        <w:ind w:firstLine="567"/>
        <w:jc w:val="both"/>
        <w:rPr>
          <w:color w:val="000000"/>
        </w:rPr>
      </w:pPr>
      <w:r w:rsidRPr="002318E2">
        <w:rPr>
          <w:color w:val="000000"/>
        </w:rPr>
        <w:t xml:space="preserve">2.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w:t>
      </w:r>
      <w:r w:rsidRPr="002318E2">
        <w:rPr>
          <w:color w:val="000000"/>
        </w:rPr>
        <w:lastRenderedPageBreak/>
        <w:t>пользования   или   пожизненного   наследуемого   владения,   а   также   предоставленных гражданам по договорам аренды, при этом:</w:t>
      </w:r>
    </w:p>
    <w:p w:rsidR="00793CAA" w:rsidRPr="002318E2" w:rsidRDefault="00793CAA" w:rsidP="00793CAA">
      <w:pPr>
        <w:shd w:val="clear" w:color="auto" w:fill="FFFFFF"/>
        <w:ind w:firstLine="567"/>
        <w:jc w:val="both"/>
        <w:rPr>
          <w:color w:val="000000"/>
        </w:rPr>
      </w:pPr>
      <w:r w:rsidRPr="002318E2">
        <w:rPr>
          <w:color w:val="000000"/>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793CAA" w:rsidRPr="002318E2" w:rsidRDefault="00793CAA" w:rsidP="00793CAA">
      <w:pPr>
        <w:shd w:val="clear" w:color="auto" w:fill="FFFFFF"/>
        <w:ind w:firstLine="567"/>
        <w:jc w:val="both"/>
        <w:rPr>
          <w:color w:val="000000"/>
        </w:rPr>
      </w:pPr>
      <w:r w:rsidRPr="002318E2">
        <w:rPr>
          <w:color w:val="000000"/>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793CAA" w:rsidRPr="002318E2" w:rsidRDefault="00793CAA" w:rsidP="00793CAA">
      <w:pPr>
        <w:shd w:val="clear" w:color="auto" w:fill="FFFFFF"/>
        <w:ind w:firstLine="567"/>
        <w:jc w:val="both"/>
        <w:rPr>
          <w:color w:val="000000"/>
        </w:rPr>
      </w:pPr>
      <w:r w:rsidRPr="002318E2">
        <w:rPr>
          <w:color w:val="000000"/>
        </w:rPr>
        <w:t>- количество ульев на 100 кв. м земельного участка – не более 6.</w:t>
      </w:r>
    </w:p>
    <w:p w:rsidR="00793CAA" w:rsidRPr="002318E2" w:rsidRDefault="00793CAA" w:rsidP="00793CAA">
      <w:pPr>
        <w:shd w:val="clear" w:color="auto" w:fill="FFFFFF"/>
        <w:ind w:firstLine="567"/>
        <w:jc w:val="both"/>
        <w:rPr>
          <w:color w:val="000000"/>
        </w:rPr>
      </w:pPr>
      <w:r w:rsidRPr="002318E2">
        <w:rPr>
          <w:b/>
          <w:color w:val="000000"/>
        </w:rPr>
        <w:t>17</w:t>
      </w:r>
      <w:r w:rsidRPr="002318E2">
        <w:rPr>
          <w:color w:val="000000"/>
        </w:rPr>
        <w:t>.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793CAA" w:rsidRPr="002318E2" w:rsidRDefault="00793CAA" w:rsidP="00793CAA">
      <w:pPr>
        <w:shd w:val="clear" w:color="auto" w:fill="FFFFFF"/>
        <w:ind w:firstLine="567"/>
        <w:jc w:val="both"/>
        <w:rPr>
          <w:color w:val="000000"/>
        </w:rPr>
      </w:pPr>
    </w:p>
    <w:p w:rsidR="00793CAA" w:rsidRPr="002318E2" w:rsidRDefault="00793CAA" w:rsidP="00793CAA">
      <w:pPr>
        <w:shd w:val="clear" w:color="auto" w:fill="FFFFFF"/>
        <w:jc w:val="both"/>
        <w:rPr>
          <w:b/>
          <w:color w:val="000000"/>
        </w:rPr>
      </w:pPr>
      <w:r w:rsidRPr="002318E2">
        <w:rPr>
          <w:b/>
          <w:color w:val="000000"/>
        </w:rPr>
        <w:t>Ж-2 – зоны застройки малоэтажными многоквартирными жилыми домами (до 4 этажей включительно)</w:t>
      </w:r>
    </w:p>
    <w:p w:rsidR="00793CAA" w:rsidRPr="002318E2" w:rsidRDefault="00793CAA" w:rsidP="00793CAA">
      <w:pPr>
        <w:shd w:val="clear" w:color="auto" w:fill="FFFFFF"/>
        <w:ind w:firstLine="567"/>
        <w:jc w:val="both"/>
        <w:rPr>
          <w:color w:val="000000"/>
        </w:rPr>
      </w:pPr>
      <w:r w:rsidRPr="002318E2">
        <w:rPr>
          <w:color w:val="000000"/>
        </w:rPr>
        <w:t>Зона Ж-2 сформирована из отдельно стоящих и блокированных индивидуальных жилых домов (коттеджей), и домов квартирного типа не выше 4-х этажей с ограниченно разрешенным набором услуг местного значения.</w:t>
      </w:r>
    </w:p>
    <w:p w:rsidR="00793CAA" w:rsidRPr="002318E2" w:rsidRDefault="00793CAA" w:rsidP="00793CAA">
      <w:pPr>
        <w:shd w:val="clear" w:color="auto" w:fill="FFFFFF"/>
        <w:ind w:firstLine="567"/>
        <w:jc w:val="both"/>
        <w:rPr>
          <w:b/>
          <w:color w:val="000000"/>
        </w:rPr>
      </w:pPr>
      <w:r>
        <w:rPr>
          <w:b/>
          <w:color w:val="000000"/>
        </w:rPr>
        <w:t xml:space="preserve">1. </w:t>
      </w:r>
      <w:r w:rsidRPr="002318E2">
        <w:rPr>
          <w:b/>
          <w:color w:val="000000"/>
        </w:rPr>
        <w:t>Основные виды разрешенного использования:</w:t>
      </w:r>
    </w:p>
    <w:p w:rsidR="00793CAA" w:rsidRPr="002318E2" w:rsidRDefault="00793CAA" w:rsidP="00793CAA">
      <w:pPr>
        <w:shd w:val="clear" w:color="auto" w:fill="FFFFFF"/>
        <w:ind w:firstLine="567"/>
        <w:jc w:val="both"/>
        <w:rPr>
          <w:color w:val="000000"/>
        </w:rPr>
      </w:pPr>
      <w:r w:rsidRPr="002318E2">
        <w:rPr>
          <w:color w:val="000000"/>
        </w:rPr>
        <w:t>- многоквартирные дома не выше 4-х этажей, с участком и без участка.</w:t>
      </w:r>
    </w:p>
    <w:p w:rsidR="00793CAA" w:rsidRPr="002318E2" w:rsidRDefault="00793CAA" w:rsidP="00793CAA">
      <w:pPr>
        <w:shd w:val="clear" w:color="auto" w:fill="FFFFFF"/>
        <w:ind w:firstLine="567"/>
        <w:jc w:val="both"/>
        <w:rPr>
          <w:b/>
          <w:color w:val="000000"/>
        </w:rPr>
      </w:pPr>
      <w:r>
        <w:rPr>
          <w:b/>
          <w:color w:val="000000"/>
        </w:rPr>
        <w:t xml:space="preserve">2. </w:t>
      </w:r>
      <w:r w:rsidRPr="002318E2">
        <w:rPr>
          <w:b/>
          <w:color w:val="000000"/>
        </w:rPr>
        <w:t>Вспомогательные виды разрешенного использования:</w:t>
      </w:r>
    </w:p>
    <w:p w:rsidR="00793CAA" w:rsidRPr="002318E2" w:rsidRDefault="00793CAA" w:rsidP="00793CAA">
      <w:pPr>
        <w:shd w:val="clear" w:color="auto" w:fill="FFFFFF"/>
        <w:ind w:firstLine="567"/>
        <w:jc w:val="both"/>
        <w:rPr>
          <w:color w:val="000000"/>
        </w:rPr>
      </w:pPr>
      <w:r w:rsidRPr="002318E2">
        <w:rPr>
          <w:color w:val="000000"/>
        </w:rPr>
        <w:t>- жилые дома, отдельно стоящие на одну семью 1-3 этажа с участком;</w:t>
      </w:r>
    </w:p>
    <w:p w:rsidR="00793CAA" w:rsidRPr="002318E2" w:rsidRDefault="00793CAA" w:rsidP="00793CAA">
      <w:pPr>
        <w:shd w:val="clear" w:color="auto" w:fill="FFFFFF"/>
        <w:ind w:firstLine="567"/>
        <w:jc w:val="both"/>
        <w:rPr>
          <w:color w:val="000000"/>
        </w:rPr>
      </w:pPr>
      <w:r w:rsidRPr="002318E2">
        <w:rPr>
          <w:color w:val="000000"/>
        </w:rPr>
        <w:t>- блокированные жилые дома на одну семью 1-3 этажа с участком;</w:t>
      </w:r>
    </w:p>
    <w:p w:rsidR="00793CAA" w:rsidRPr="002318E2" w:rsidRDefault="00793CAA" w:rsidP="00793CAA">
      <w:pPr>
        <w:shd w:val="clear" w:color="auto" w:fill="FFFFFF"/>
        <w:ind w:firstLine="567"/>
        <w:jc w:val="both"/>
        <w:rPr>
          <w:color w:val="000000"/>
        </w:rPr>
      </w:pPr>
      <w:r w:rsidRPr="002318E2">
        <w:rPr>
          <w:color w:val="000000"/>
        </w:rPr>
        <w:t>- хозяйственные постройки (без содержания домашнего скота и птицы);</w:t>
      </w:r>
    </w:p>
    <w:p w:rsidR="00793CAA" w:rsidRPr="002318E2" w:rsidRDefault="00793CAA" w:rsidP="00793CAA">
      <w:pPr>
        <w:shd w:val="clear" w:color="auto" w:fill="FFFFFF"/>
        <w:ind w:firstLine="567"/>
        <w:jc w:val="both"/>
        <w:rPr>
          <w:color w:val="000000"/>
        </w:rPr>
      </w:pPr>
      <w:r w:rsidRPr="002318E2">
        <w:rPr>
          <w:color w:val="000000"/>
        </w:rPr>
        <w:t>- сады, огороды;</w:t>
      </w:r>
    </w:p>
    <w:p w:rsidR="00793CAA" w:rsidRPr="002318E2" w:rsidRDefault="00793CAA" w:rsidP="00793CAA">
      <w:pPr>
        <w:shd w:val="clear" w:color="auto" w:fill="FFFFFF"/>
        <w:ind w:firstLine="567"/>
        <w:jc w:val="both"/>
        <w:rPr>
          <w:color w:val="000000"/>
        </w:rPr>
      </w:pPr>
      <w:r w:rsidRPr="002318E2">
        <w:rPr>
          <w:color w:val="000000"/>
        </w:rPr>
        <w:t>- противопожарные водоемы и резервуары;</w:t>
      </w:r>
    </w:p>
    <w:p w:rsidR="00793CAA" w:rsidRPr="002318E2" w:rsidRDefault="00793CAA" w:rsidP="00793CAA">
      <w:pPr>
        <w:shd w:val="clear" w:color="auto" w:fill="FFFFFF"/>
        <w:ind w:firstLine="567"/>
        <w:jc w:val="both"/>
        <w:rPr>
          <w:color w:val="000000"/>
        </w:rPr>
      </w:pPr>
      <w:r w:rsidRPr="002318E2">
        <w:rPr>
          <w:color w:val="000000"/>
        </w:rPr>
        <w:t>- элементы благоустройства;</w:t>
      </w:r>
    </w:p>
    <w:p w:rsidR="00793CAA" w:rsidRPr="002318E2" w:rsidRDefault="00793CAA" w:rsidP="00793CAA">
      <w:pPr>
        <w:shd w:val="clear" w:color="auto" w:fill="FFFFFF"/>
        <w:ind w:firstLine="567"/>
        <w:jc w:val="both"/>
        <w:rPr>
          <w:color w:val="000000"/>
        </w:rPr>
      </w:pPr>
      <w:r w:rsidRPr="002318E2">
        <w:rPr>
          <w:color w:val="000000"/>
        </w:rPr>
        <w:t>- площадки для сбора мусора;</w:t>
      </w:r>
    </w:p>
    <w:p w:rsidR="00793CAA" w:rsidRPr="002318E2" w:rsidRDefault="00793CAA" w:rsidP="00793CAA">
      <w:pPr>
        <w:shd w:val="clear" w:color="auto" w:fill="FFFFFF"/>
        <w:ind w:firstLine="567"/>
        <w:jc w:val="both"/>
        <w:rPr>
          <w:color w:val="000000"/>
        </w:rPr>
      </w:pPr>
      <w:r w:rsidRPr="002318E2">
        <w:rPr>
          <w:color w:val="000000"/>
        </w:rPr>
        <w:t>- детские площадки, площадки для отдыха, спортивных занятий;</w:t>
      </w:r>
    </w:p>
    <w:p w:rsidR="00793CAA" w:rsidRPr="002318E2" w:rsidRDefault="00793CAA" w:rsidP="00793CAA">
      <w:pPr>
        <w:shd w:val="clear" w:color="auto" w:fill="FFFFFF"/>
        <w:ind w:firstLine="567"/>
        <w:jc w:val="both"/>
        <w:rPr>
          <w:color w:val="000000"/>
        </w:rPr>
      </w:pPr>
      <w:r w:rsidRPr="002318E2">
        <w:rPr>
          <w:color w:val="000000"/>
        </w:rPr>
        <w:t>- физкультурно-оздоровительные сооружения;</w:t>
      </w:r>
    </w:p>
    <w:p w:rsidR="00793CAA" w:rsidRPr="002318E2" w:rsidRDefault="00793CAA" w:rsidP="00793CAA">
      <w:pPr>
        <w:shd w:val="clear" w:color="auto" w:fill="FFFFFF"/>
        <w:ind w:firstLine="567"/>
        <w:jc w:val="both"/>
        <w:rPr>
          <w:color w:val="000000"/>
        </w:rPr>
      </w:pPr>
      <w:r w:rsidRPr="002318E2">
        <w:rPr>
          <w:color w:val="000000"/>
        </w:rPr>
        <w:t>- учреждения дошкольного образования;</w:t>
      </w:r>
    </w:p>
    <w:p w:rsidR="00793CAA" w:rsidRPr="002318E2" w:rsidRDefault="00793CAA" w:rsidP="00793CAA">
      <w:pPr>
        <w:shd w:val="clear" w:color="auto" w:fill="FFFFFF"/>
        <w:ind w:firstLine="567"/>
        <w:jc w:val="both"/>
        <w:rPr>
          <w:color w:val="000000"/>
        </w:rPr>
      </w:pPr>
      <w:r w:rsidRPr="002318E2">
        <w:rPr>
          <w:color w:val="000000"/>
        </w:rPr>
        <w:t>- объекты отправления культа;</w:t>
      </w:r>
    </w:p>
    <w:p w:rsidR="00793CAA" w:rsidRPr="002318E2" w:rsidRDefault="00793CAA" w:rsidP="00793CAA">
      <w:pPr>
        <w:shd w:val="clear" w:color="auto" w:fill="FFFFFF"/>
        <w:ind w:firstLine="567"/>
        <w:jc w:val="both"/>
        <w:rPr>
          <w:color w:val="000000"/>
        </w:rPr>
      </w:pPr>
      <w:r w:rsidRPr="002318E2">
        <w:rPr>
          <w:color w:val="000000"/>
        </w:rPr>
        <w:t>- гаражи  для  индивидуальных  легковых  автомобилей  (встроено-пристроенные  и отдельно стоящие, подземные и полуподземные);</w:t>
      </w:r>
    </w:p>
    <w:p w:rsidR="00793CAA" w:rsidRPr="002318E2" w:rsidRDefault="00793CAA" w:rsidP="00793CAA">
      <w:pPr>
        <w:shd w:val="clear" w:color="auto" w:fill="FFFFFF"/>
        <w:ind w:firstLine="567"/>
        <w:jc w:val="both"/>
        <w:rPr>
          <w:color w:val="000000"/>
        </w:rPr>
      </w:pPr>
      <w:r w:rsidRPr="002318E2">
        <w:rPr>
          <w:color w:val="000000"/>
        </w:rPr>
        <w:t>-   открытые   автостоянки   для   временного   хранения   индивидуальных  легковых автомобилей, в т.ч. и гостевые автостоянки;</w:t>
      </w:r>
    </w:p>
    <w:p w:rsidR="00793CAA" w:rsidRPr="002318E2" w:rsidRDefault="00793CAA" w:rsidP="00793CAA">
      <w:pPr>
        <w:shd w:val="clear" w:color="auto" w:fill="FFFFFF"/>
        <w:ind w:firstLine="567"/>
        <w:jc w:val="both"/>
        <w:rPr>
          <w:color w:val="000000"/>
        </w:rPr>
      </w:pPr>
      <w:r w:rsidRPr="002318E2">
        <w:rPr>
          <w:color w:val="000000"/>
        </w:rPr>
        <w:t>- магазин товаров первой необходимости на первом этаже многоквартирного дома, при условии, что общая площадь магазина не превышает 200 кв.м;</w:t>
      </w:r>
    </w:p>
    <w:p w:rsidR="00793CAA" w:rsidRPr="002318E2" w:rsidRDefault="00793CAA" w:rsidP="00793CAA">
      <w:pPr>
        <w:shd w:val="clear" w:color="auto" w:fill="FFFFFF"/>
        <w:ind w:firstLine="567"/>
        <w:jc w:val="both"/>
        <w:rPr>
          <w:color w:val="000000"/>
        </w:rPr>
      </w:pPr>
      <w:r w:rsidRPr="002318E2">
        <w:rPr>
          <w:color w:val="000000"/>
        </w:rPr>
        <w:t>- предприятия   бытового   обслуживания,   кафе,   закусочные,   художественные мастерские, мастерские изделий народных промыслов, на первом этаже многоквартирного дома, при условии, что общая площадь заведения не превышает 120 кв.м;</w:t>
      </w:r>
    </w:p>
    <w:p w:rsidR="00793CAA" w:rsidRPr="002318E2" w:rsidRDefault="00793CAA" w:rsidP="00793CAA">
      <w:pPr>
        <w:shd w:val="clear" w:color="auto" w:fill="FFFFFF"/>
        <w:ind w:firstLine="567"/>
        <w:jc w:val="both"/>
        <w:rPr>
          <w:color w:val="000000"/>
        </w:rPr>
      </w:pPr>
      <w:r w:rsidRPr="002318E2">
        <w:rPr>
          <w:color w:val="000000"/>
        </w:rPr>
        <w:t>-  отдельно стоящие  магазины,  киоски,  кафе,  закусочные,  павильоны  розничной торговли  и  обслуживания  населения,  при  условии,  что  общая  площадь  объектов  не превышает 100 кв.м.</w:t>
      </w:r>
    </w:p>
    <w:p w:rsidR="00793CAA" w:rsidRPr="002318E2" w:rsidRDefault="00793CAA" w:rsidP="00793CAA">
      <w:pPr>
        <w:shd w:val="clear" w:color="auto" w:fill="FFFFFF"/>
        <w:ind w:firstLine="567"/>
        <w:jc w:val="both"/>
        <w:rPr>
          <w:color w:val="000000"/>
        </w:rPr>
      </w:pPr>
    </w:p>
    <w:p w:rsidR="00793CAA" w:rsidRPr="002318E2" w:rsidRDefault="00793CAA" w:rsidP="00793CAA">
      <w:pPr>
        <w:shd w:val="clear" w:color="auto" w:fill="FFFFFF"/>
        <w:ind w:firstLine="567"/>
        <w:jc w:val="both"/>
        <w:rPr>
          <w:b/>
          <w:color w:val="000000"/>
        </w:rPr>
      </w:pPr>
      <w:r>
        <w:rPr>
          <w:b/>
          <w:color w:val="000000"/>
        </w:rPr>
        <w:t xml:space="preserve">3. </w:t>
      </w:r>
      <w:r w:rsidRPr="002318E2">
        <w:rPr>
          <w:b/>
          <w:color w:val="000000"/>
        </w:rPr>
        <w:t>Параметры  разрешенного  использования  земельных  участков  и  объектов капитального строительства на территории жилых зон Ж-2</w:t>
      </w:r>
    </w:p>
    <w:p w:rsidR="00793CAA" w:rsidRPr="002318E2" w:rsidRDefault="00793CAA" w:rsidP="00793CAA">
      <w:pPr>
        <w:shd w:val="clear" w:color="auto" w:fill="FFFFFF"/>
        <w:ind w:firstLine="567"/>
        <w:jc w:val="both"/>
        <w:rPr>
          <w:color w:val="000000"/>
        </w:rPr>
      </w:pPr>
      <w:r w:rsidRPr="002318E2">
        <w:rPr>
          <w:color w:val="000000"/>
        </w:rPr>
        <w:t xml:space="preserve"> 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93CAA" w:rsidRPr="002318E2" w:rsidRDefault="00793CAA" w:rsidP="00793CAA">
      <w:pPr>
        <w:shd w:val="clear" w:color="auto" w:fill="FFFFFF"/>
        <w:ind w:firstLine="567"/>
        <w:jc w:val="both"/>
        <w:rPr>
          <w:color w:val="000000"/>
        </w:rPr>
      </w:pPr>
      <w:r w:rsidRPr="002318E2">
        <w:rPr>
          <w:color w:val="000000"/>
        </w:rPr>
        <w:lastRenderedPageBreak/>
        <w:t> 2. 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793CAA" w:rsidRPr="002318E2" w:rsidRDefault="00793CAA" w:rsidP="00793CAA">
      <w:pPr>
        <w:shd w:val="clear" w:color="auto" w:fill="FFFFFF"/>
        <w:ind w:firstLine="567"/>
        <w:jc w:val="both"/>
        <w:rPr>
          <w:color w:val="000000"/>
        </w:rPr>
      </w:pPr>
      <w:r w:rsidRPr="002318E2">
        <w:rPr>
          <w:color w:val="000000"/>
        </w:rPr>
        <w:t>3.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793CAA" w:rsidRPr="002318E2" w:rsidRDefault="00793CAA" w:rsidP="00793CAA">
      <w:pPr>
        <w:shd w:val="clear" w:color="auto" w:fill="FFFFFF"/>
        <w:ind w:firstLine="567"/>
        <w:jc w:val="both"/>
        <w:rPr>
          <w:color w:val="000000"/>
        </w:rPr>
      </w:pPr>
      <w:r w:rsidRPr="002318E2">
        <w:rPr>
          <w:color w:val="000000"/>
        </w:rPr>
        <w:t>4. Коэффициент использования территории - не более 0,8.</w:t>
      </w:r>
    </w:p>
    <w:p w:rsidR="00793CAA" w:rsidRPr="002318E2" w:rsidRDefault="00793CAA" w:rsidP="00793CAA">
      <w:pPr>
        <w:shd w:val="clear" w:color="auto" w:fill="FFFFFF"/>
        <w:ind w:firstLine="567"/>
        <w:jc w:val="both"/>
        <w:rPr>
          <w:color w:val="000000"/>
        </w:rPr>
      </w:pPr>
      <w:r w:rsidRPr="002318E2">
        <w:rPr>
          <w:color w:val="000000"/>
        </w:rPr>
        <w:t>5. Требования к ограждению земельных участков:</w:t>
      </w:r>
    </w:p>
    <w:p w:rsidR="00793CAA" w:rsidRPr="002318E2" w:rsidRDefault="00793CAA" w:rsidP="00793CAA">
      <w:pPr>
        <w:shd w:val="clear" w:color="auto" w:fill="FFFFFF"/>
        <w:ind w:firstLine="567"/>
        <w:jc w:val="both"/>
        <w:rPr>
          <w:color w:val="000000"/>
        </w:rPr>
      </w:pPr>
      <w:r w:rsidRPr="002318E2">
        <w:rPr>
          <w:color w:val="000000"/>
        </w:rPr>
        <w:t>- Расстояние от полотна дороги до ограждения  участка - не менее 1м;</w:t>
      </w:r>
    </w:p>
    <w:p w:rsidR="00793CAA" w:rsidRPr="002318E2" w:rsidRDefault="00793CAA" w:rsidP="00793CAA">
      <w:pPr>
        <w:shd w:val="clear" w:color="auto" w:fill="FFFFFF"/>
        <w:ind w:firstLine="567"/>
        <w:jc w:val="both"/>
        <w:rPr>
          <w:color w:val="000000"/>
        </w:rPr>
      </w:pPr>
      <w:r w:rsidRPr="002318E2">
        <w:rPr>
          <w:color w:val="000000"/>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793CAA" w:rsidRPr="002318E2" w:rsidRDefault="00793CAA" w:rsidP="00793CAA">
      <w:pPr>
        <w:shd w:val="clear" w:color="auto" w:fill="FFFFFF"/>
        <w:ind w:firstLine="567"/>
        <w:jc w:val="both"/>
        <w:rPr>
          <w:color w:val="000000"/>
        </w:rPr>
      </w:pPr>
      <w:r w:rsidRPr="002318E2">
        <w:rPr>
          <w:color w:val="000000"/>
        </w:rPr>
        <w:t>- 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w:t>
      </w:r>
    </w:p>
    <w:p w:rsidR="00793CAA" w:rsidRPr="002318E2" w:rsidRDefault="00793CAA" w:rsidP="00793CAA">
      <w:pPr>
        <w:shd w:val="clear" w:color="auto" w:fill="FFFFFF"/>
        <w:ind w:firstLine="567"/>
        <w:jc w:val="both"/>
        <w:rPr>
          <w:color w:val="000000"/>
        </w:rPr>
      </w:pPr>
      <w:r w:rsidRPr="002318E2">
        <w:rPr>
          <w:color w:val="000000"/>
        </w:rPr>
        <w:t>- На   границе   с   соседним   земельным   участком   допускается   устанавливать ограждения,    которые    должны    быть    сетчатые    или    решетчатые    с    целью минимального затенения территории соседнего участка и высотой не более 1,8 м.</w:t>
      </w:r>
    </w:p>
    <w:p w:rsidR="00793CAA" w:rsidRPr="002318E2" w:rsidRDefault="00793CAA" w:rsidP="00793CAA">
      <w:pPr>
        <w:shd w:val="clear" w:color="auto" w:fill="FFFFFF"/>
        <w:ind w:firstLine="567"/>
        <w:jc w:val="both"/>
        <w:rPr>
          <w:color w:val="000000"/>
        </w:rPr>
      </w:pPr>
      <w:r w:rsidRPr="002318E2">
        <w:rPr>
          <w:color w:val="000000"/>
        </w:rPr>
        <w:t>19.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793CAA" w:rsidRPr="002318E2" w:rsidRDefault="00793CAA" w:rsidP="00793CAA">
      <w:pPr>
        <w:shd w:val="clear" w:color="auto" w:fill="FFFFFF"/>
        <w:ind w:firstLine="567"/>
        <w:jc w:val="both"/>
        <w:rPr>
          <w:b/>
          <w:color w:val="000000"/>
        </w:rPr>
      </w:pPr>
      <w:r>
        <w:rPr>
          <w:b/>
          <w:color w:val="000000"/>
        </w:rPr>
        <w:t xml:space="preserve">4. </w:t>
      </w:r>
      <w:r w:rsidRPr="002318E2">
        <w:rPr>
          <w:b/>
          <w:color w:val="000000"/>
        </w:rPr>
        <w:t>Особые условия реализации регламента:</w:t>
      </w:r>
    </w:p>
    <w:p w:rsidR="00793CAA" w:rsidRPr="002318E2" w:rsidRDefault="00793CAA" w:rsidP="00793CAA">
      <w:pPr>
        <w:shd w:val="clear" w:color="auto" w:fill="FFFFFF"/>
        <w:ind w:firstLine="567"/>
        <w:jc w:val="both"/>
        <w:rPr>
          <w:color w:val="000000"/>
        </w:rPr>
      </w:pPr>
      <w:r w:rsidRPr="002318E2">
        <w:rPr>
          <w:color w:val="000000"/>
        </w:rPr>
        <w:t>1. Новое строительство, реконструкцию  осуществлять по утвержденному проекту планировки и межевания территории.</w:t>
      </w:r>
    </w:p>
    <w:p w:rsidR="00793CAA" w:rsidRPr="002318E2" w:rsidRDefault="00793CAA" w:rsidP="00793CAA">
      <w:pPr>
        <w:shd w:val="clear" w:color="auto" w:fill="FFFFFF"/>
        <w:ind w:firstLine="567"/>
        <w:jc w:val="both"/>
        <w:rPr>
          <w:color w:val="000000"/>
        </w:rPr>
      </w:pPr>
      <w:r w:rsidRPr="002318E2">
        <w:rPr>
          <w:color w:val="000000"/>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93CAA" w:rsidRPr="002318E2" w:rsidRDefault="00793CAA" w:rsidP="00793CAA">
      <w:pPr>
        <w:shd w:val="clear" w:color="auto" w:fill="FFFFFF"/>
        <w:ind w:firstLine="567"/>
        <w:jc w:val="both"/>
        <w:rPr>
          <w:color w:val="000000"/>
        </w:rPr>
      </w:pPr>
      <w:r w:rsidRPr="002318E2">
        <w:rPr>
          <w:color w:val="000000"/>
        </w:rPr>
        <w:t>3.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93CAA" w:rsidRPr="00A0091F" w:rsidRDefault="00793CAA" w:rsidP="00793CAA">
      <w:pPr>
        <w:shd w:val="clear" w:color="auto" w:fill="FFFFFF"/>
        <w:outlineLvl w:val="4"/>
        <w:rPr>
          <w:b/>
          <w:bCs/>
          <w:color w:val="000000"/>
        </w:rPr>
      </w:pPr>
      <w:r w:rsidRPr="00A0091F">
        <w:rPr>
          <w:color w:val="000000"/>
        </w:rPr>
        <w:t xml:space="preserve">    </w:t>
      </w:r>
      <w:r w:rsidRPr="00A0091F">
        <w:rPr>
          <w:b/>
          <w:bCs/>
          <w:color w:val="000000"/>
        </w:rPr>
        <w:t xml:space="preserve">Статья 3. Градостроительные регламенты. </w:t>
      </w:r>
    </w:p>
    <w:p w:rsidR="00793CAA" w:rsidRPr="00A0091F" w:rsidRDefault="00793CAA" w:rsidP="00793CAA">
      <w:pPr>
        <w:shd w:val="clear" w:color="auto" w:fill="FFFFFF"/>
        <w:ind w:firstLine="567"/>
        <w:outlineLvl w:val="4"/>
        <w:rPr>
          <w:b/>
          <w:bCs/>
          <w:color w:val="000000"/>
        </w:rPr>
      </w:pPr>
      <w:r w:rsidRPr="00A0091F">
        <w:rPr>
          <w:b/>
          <w:bCs/>
          <w:color w:val="000000"/>
        </w:rPr>
        <w:t>Общественно-деловые зоны. (ОД)</w:t>
      </w:r>
    </w:p>
    <w:p w:rsidR="00793CAA" w:rsidRPr="002318E2" w:rsidRDefault="00793CAA" w:rsidP="00793CAA">
      <w:pPr>
        <w:shd w:val="clear" w:color="auto" w:fill="FFFFFF"/>
        <w:jc w:val="both"/>
        <w:rPr>
          <w:color w:val="000000"/>
        </w:rPr>
      </w:pPr>
      <w:r w:rsidRPr="00A0091F">
        <w:rPr>
          <w:b/>
          <w:bCs/>
          <w:color w:val="000000"/>
        </w:rPr>
        <w:t xml:space="preserve">  </w:t>
      </w:r>
      <w:r w:rsidRPr="00A0091F">
        <w:rPr>
          <w:b/>
          <w:color w:val="000000"/>
        </w:rPr>
        <w:t>ОД – зона застройки объектами общественно-делового</w:t>
      </w:r>
      <w:r w:rsidRPr="002318E2">
        <w:rPr>
          <w:b/>
          <w:color w:val="000000"/>
        </w:rPr>
        <w:t xml:space="preserve"> назначения</w:t>
      </w:r>
      <w:r w:rsidRPr="002318E2">
        <w:rPr>
          <w:color w:val="000000"/>
        </w:rPr>
        <w:t>.</w:t>
      </w:r>
    </w:p>
    <w:p w:rsidR="00793CAA" w:rsidRPr="002318E2" w:rsidRDefault="00793CAA" w:rsidP="00793CAA">
      <w:pPr>
        <w:shd w:val="clear" w:color="auto" w:fill="FFFFFF"/>
        <w:ind w:firstLine="567"/>
        <w:jc w:val="both"/>
        <w:rPr>
          <w:color w:val="000000"/>
        </w:rPr>
      </w:pPr>
      <w:r w:rsidRPr="002318E2">
        <w:rPr>
          <w:color w:val="000000"/>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793CAA" w:rsidRPr="002318E2" w:rsidRDefault="00793CAA" w:rsidP="00793CAA">
      <w:pPr>
        <w:shd w:val="clear" w:color="auto" w:fill="FFFFFF"/>
        <w:ind w:firstLine="567"/>
        <w:jc w:val="both"/>
        <w:rPr>
          <w:color w:val="000000"/>
        </w:rPr>
      </w:pPr>
      <w:r>
        <w:rPr>
          <w:color w:val="000000"/>
        </w:rPr>
        <w:t>1.</w:t>
      </w:r>
      <w:r w:rsidRPr="002318E2">
        <w:rPr>
          <w:color w:val="000000"/>
        </w:rPr>
        <w:t> </w:t>
      </w:r>
      <w:r w:rsidRPr="002318E2">
        <w:rPr>
          <w:b/>
          <w:bCs/>
          <w:color w:val="000000"/>
        </w:rPr>
        <w:t>Основные виды разрешенного использования:</w:t>
      </w:r>
    </w:p>
    <w:p w:rsidR="00793CAA" w:rsidRPr="002318E2" w:rsidRDefault="00793CAA" w:rsidP="00793CAA">
      <w:pPr>
        <w:shd w:val="clear" w:color="auto" w:fill="FFFFFF"/>
        <w:ind w:firstLine="567"/>
        <w:jc w:val="both"/>
        <w:rPr>
          <w:color w:val="000000"/>
        </w:rPr>
      </w:pPr>
      <w:r w:rsidRPr="002318E2">
        <w:rPr>
          <w:color w:val="000000"/>
        </w:rPr>
        <w:t>- административные здания, офисы, конторы различных организаций;</w:t>
      </w:r>
    </w:p>
    <w:p w:rsidR="00793CAA" w:rsidRPr="002318E2" w:rsidRDefault="00793CAA" w:rsidP="00793CAA">
      <w:pPr>
        <w:shd w:val="clear" w:color="auto" w:fill="FFFFFF"/>
        <w:ind w:firstLine="567"/>
        <w:jc w:val="both"/>
        <w:rPr>
          <w:color w:val="000000"/>
        </w:rPr>
      </w:pPr>
      <w:r w:rsidRPr="002318E2">
        <w:rPr>
          <w:color w:val="000000"/>
        </w:rPr>
        <w:t>- пункты охраны общественного порядка, отделения полиции;</w:t>
      </w:r>
    </w:p>
    <w:p w:rsidR="00793CAA" w:rsidRPr="002318E2" w:rsidRDefault="00793CAA" w:rsidP="00793CAA">
      <w:pPr>
        <w:shd w:val="clear" w:color="auto" w:fill="FFFFFF"/>
        <w:ind w:firstLine="567"/>
        <w:jc w:val="both"/>
        <w:rPr>
          <w:color w:val="000000"/>
        </w:rPr>
      </w:pPr>
      <w:r w:rsidRPr="002318E2">
        <w:rPr>
          <w:color w:val="000000"/>
        </w:rPr>
        <w:t>- банки, сберкассы;</w:t>
      </w:r>
    </w:p>
    <w:p w:rsidR="00793CAA" w:rsidRPr="002318E2" w:rsidRDefault="00793CAA" w:rsidP="00793CAA">
      <w:pPr>
        <w:shd w:val="clear" w:color="auto" w:fill="FFFFFF"/>
        <w:ind w:firstLine="567"/>
        <w:jc w:val="both"/>
        <w:rPr>
          <w:color w:val="000000"/>
        </w:rPr>
      </w:pPr>
      <w:r w:rsidRPr="002318E2">
        <w:rPr>
          <w:color w:val="000000"/>
        </w:rPr>
        <w:t>- гостиницы;</w:t>
      </w:r>
    </w:p>
    <w:p w:rsidR="00793CAA" w:rsidRPr="002318E2" w:rsidRDefault="00793CAA" w:rsidP="00793CAA">
      <w:pPr>
        <w:shd w:val="clear" w:color="auto" w:fill="FFFFFF"/>
        <w:ind w:firstLine="567"/>
        <w:jc w:val="both"/>
        <w:rPr>
          <w:color w:val="000000"/>
        </w:rPr>
      </w:pPr>
      <w:r w:rsidRPr="002318E2">
        <w:rPr>
          <w:color w:val="000000"/>
        </w:rPr>
        <w:t>- магазины торговой площадью более 150 кв.м.;</w:t>
      </w:r>
    </w:p>
    <w:p w:rsidR="00793CAA" w:rsidRPr="002318E2" w:rsidRDefault="00793CAA" w:rsidP="00793CAA">
      <w:pPr>
        <w:shd w:val="clear" w:color="auto" w:fill="FFFFFF"/>
        <w:ind w:firstLine="567"/>
        <w:jc w:val="both"/>
        <w:rPr>
          <w:color w:val="000000"/>
        </w:rPr>
      </w:pPr>
      <w:r w:rsidRPr="002318E2">
        <w:rPr>
          <w:color w:val="000000"/>
        </w:rPr>
        <w:t>- детские дошкольные и общеобразовательные учреждения;</w:t>
      </w:r>
    </w:p>
    <w:p w:rsidR="00793CAA" w:rsidRPr="002318E2" w:rsidRDefault="00793CAA" w:rsidP="00793CAA">
      <w:pPr>
        <w:shd w:val="clear" w:color="auto" w:fill="FFFFFF"/>
        <w:ind w:firstLine="567"/>
        <w:jc w:val="both"/>
        <w:rPr>
          <w:color w:val="000000"/>
        </w:rPr>
      </w:pPr>
      <w:r w:rsidRPr="002318E2">
        <w:rPr>
          <w:color w:val="000000"/>
        </w:rPr>
        <w:t>- спортивные физкультурно-оздоровительные объекты;</w:t>
      </w:r>
    </w:p>
    <w:p w:rsidR="00793CAA" w:rsidRPr="002318E2" w:rsidRDefault="00793CAA" w:rsidP="00793CAA">
      <w:pPr>
        <w:shd w:val="clear" w:color="auto" w:fill="FFFFFF"/>
        <w:ind w:firstLine="567"/>
        <w:jc w:val="both"/>
        <w:rPr>
          <w:color w:val="000000"/>
        </w:rPr>
      </w:pPr>
      <w:r w:rsidRPr="002318E2">
        <w:rPr>
          <w:color w:val="000000"/>
        </w:rPr>
        <w:t>- предприятия общественного питания;</w:t>
      </w:r>
    </w:p>
    <w:p w:rsidR="00793CAA" w:rsidRPr="002318E2" w:rsidRDefault="00793CAA" w:rsidP="00793CAA">
      <w:pPr>
        <w:shd w:val="clear" w:color="auto" w:fill="FFFFFF"/>
        <w:ind w:firstLine="567"/>
        <w:jc w:val="both"/>
        <w:rPr>
          <w:color w:val="000000"/>
        </w:rPr>
      </w:pPr>
      <w:r w:rsidRPr="002318E2">
        <w:rPr>
          <w:color w:val="000000"/>
        </w:rPr>
        <w:t>- отделения связи;</w:t>
      </w:r>
    </w:p>
    <w:p w:rsidR="00793CAA" w:rsidRPr="002318E2" w:rsidRDefault="00793CAA" w:rsidP="00793CAA">
      <w:pPr>
        <w:shd w:val="clear" w:color="auto" w:fill="FFFFFF"/>
        <w:ind w:firstLine="567"/>
        <w:jc w:val="both"/>
        <w:rPr>
          <w:color w:val="000000"/>
        </w:rPr>
      </w:pPr>
      <w:r w:rsidRPr="002318E2">
        <w:rPr>
          <w:color w:val="000000"/>
        </w:rPr>
        <w:t>- пожарные части, пожарные депо;</w:t>
      </w:r>
    </w:p>
    <w:p w:rsidR="00793CAA" w:rsidRPr="002318E2" w:rsidRDefault="00793CAA" w:rsidP="00793CAA">
      <w:pPr>
        <w:shd w:val="clear" w:color="auto" w:fill="FFFFFF"/>
        <w:ind w:firstLine="567"/>
        <w:jc w:val="both"/>
        <w:rPr>
          <w:color w:val="000000"/>
        </w:rPr>
      </w:pPr>
      <w:r w:rsidRPr="002318E2">
        <w:rPr>
          <w:color w:val="000000"/>
        </w:rPr>
        <w:t>- дома культуры;</w:t>
      </w:r>
    </w:p>
    <w:p w:rsidR="00793CAA" w:rsidRPr="002318E2" w:rsidRDefault="00793CAA" w:rsidP="00793CAA">
      <w:pPr>
        <w:shd w:val="clear" w:color="auto" w:fill="FFFFFF"/>
        <w:ind w:firstLine="567"/>
        <w:jc w:val="both"/>
        <w:rPr>
          <w:color w:val="000000"/>
        </w:rPr>
      </w:pPr>
      <w:r w:rsidRPr="002318E2">
        <w:rPr>
          <w:color w:val="000000"/>
        </w:rPr>
        <w:t>- ФАП;</w:t>
      </w:r>
    </w:p>
    <w:p w:rsidR="00793CAA" w:rsidRPr="002318E2" w:rsidRDefault="00793CAA" w:rsidP="00793CAA">
      <w:pPr>
        <w:shd w:val="clear" w:color="auto" w:fill="FFFFFF"/>
        <w:ind w:firstLine="567"/>
        <w:jc w:val="both"/>
        <w:rPr>
          <w:color w:val="000000"/>
        </w:rPr>
      </w:pPr>
      <w:r w:rsidRPr="002318E2">
        <w:rPr>
          <w:color w:val="000000"/>
        </w:rPr>
        <w:lastRenderedPageBreak/>
        <w:t>- аптеки, аптечные пункты, оптики;</w:t>
      </w:r>
    </w:p>
    <w:p w:rsidR="00793CAA" w:rsidRPr="002318E2" w:rsidRDefault="00793CAA" w:rsidP="00793CAA">
      <w:pPr>
        <w:shd w:val="clear" w:color="auto" w:fill="FFFFFF"/>
        <w:ind w:firstLine="567"/>
        <w:jc w:val="both"/>
        <w:rPr>
          <w:color w:val="000000"/>
        </w:rPr>
      </w:pPr>
      <w:r w:rsidRPr="002318E2">
        <w:rPr>
          <w:color w:val="000000"/>
        </w:rPr>
        <w:t>- объекты инженерной инфраструктуры РП, ТП, ГРП, НС, АТС, др.;</w:t>
      </w:r>
    </w:p>
    <w:p w:rsidR="00793CAA" w:rsidRPr="002318E2" w:rsidRDefault="00793CAA" w:rsidP="00793CAA">
      <w:pPr>
        <w:shd w:val="clear" w:color="auto" w:fill="FFFFFF"/>
        <w:ind w:firstLine="567"/>
        <w:jc w:val="both"/>
        <w:rPr>
          <w:color w:val="000000"/>
        </w:rPr>
      </w:pPr>
      <w:r w:rsidRPr="002318E2">
        <w:rPr>
          <w:color w:val="000000"/>
        </w:rPr>
        <w:t>- культовые объекты.</w:t>
      </w:r>
    </w:p>
    <w:p w:rsidR="00793CAA" w:rsidRPr="002318E2" w:rsidRDefault="00793CAA" w:rsidP="00793CAA">
      <w:pPr>
        <w:shd w:val="clear" w:color="auto" w:fill="FFFFFF"/>
        <w:ind w:firstLine="567"/>
        <w:jc w:val="both"/>
        <w:rPr>
          <w:color w:val="000000"/>
        </w:rPr>
      </w:pPr>
      <w:r>
        <w:rPr>
          <w:color w:val="000000"/>
        </w:rPr>
        <w:t>2.</w:t>
      </w:r>
      <w:r w:rsidRPr="002318E2">
        <w:rPr>
          <w:color w:val="000000"/>
        </w:rPr>
        <w:t> </w:t>
      </w:r>
      <w:r w:rsidRPr="002318E2">
        <w:rPr>
          <w:b/>
          <w:bCs/>
          <w:color w:val="000000"/>
        </w:rPr>
        <w:t>Вспомогательные виды разрешенного использования:</w:t>
      </w:r>
    </w:p>
    <w:p w:rsidR="00793CAA" w:rsidRPr="002318E2" w:rsidRDefault="00793CAA" w:rsidP="00793CAA">
      <w:pPr>
        <w:shd w:val="clear" w:color="auto" w:fill="FFFFFF"/>
        <w:ind w:firstLine="567"/>
        <w:jc w:val="both"/>
        <w:rPr>
          <w:color w:val="000000"/>
        </w:rPr>
      </w:pPr>
      <w:r w:rsidRPr="002318E2">
        <w:rPr>
          <w:color w:val="000000"/>
        </w:rPr>
        <w:t>- парковки перед объектами административных, деловых и обслуживающих видов использования;</w:t>
      </w:r>
    </w:p>
    <w:p w:rsidR="00793CAA" w:rsidRPr="002318E2" w:rsidRDefault="00793CAA" w:rsidP="00793CAA">
      <w:pPr>
        <w:shd w:val="clear" w:color="auto" w:fill="FFFFFF"/>
        <w:ind w:firstLine="567"/>
        <w:jc w:val="both"/>
        <w:rPr>
          <w:color w:val="000000"/>
        </w:rPr>
      </w:pPr>
      <w:r w:rsidRPr="002318E2">
        <w:rPr>
          <w:color w:val="000000"/>
        </w:rPr>
        <w:t>- гаражи, встроенные в объекты основного вида использования, автостоянки;</w:t>
      </w:r>
    </w:p>
    <w:p w:rsidR="00793CAA" w:rsidRPr="002318E2" w:rsidRDefault="00793CAA" w:rsidP="00793CAA">
      <w:pPr>
        <w:shd w:val="clear" w:color="auto" w:fill="FFFFFF"/>
        <w:ind w:firstLine="567"/>
        <w:jc w:val="both"/>
        <w:rPr>
          <w:color w:val="000000"/>
        </w:rPr>
      </w:pPr>
      <w:r w:rsidRPr="002318E2">
        <w:rPr>
          <w:color w:val="000000"/>
        </w:rPr>
        <w:t>- склады;</w:t>
      </w:r>
    </w:p>
    <w:p w:rsidR="00793CAA" w:rsidRPr="002318E2" w:rsidRDefault="00793CAA" w:rsidP="00793CAA">
      <w:pPr>
        <w:shd w:val="clear" w:color="auto" w:fill="FFFFFF"/>
        <w:ind w:firstLine="567"/>
        <w:jc w:val="both"/>
        <w:rPr>
          <w:color w:val="000000"/>
        </w:rPr>
      </w:pPr>
      <w:r w:rsidRPr="002318E2">
        <w:rPr>
          <w:color w:val="000000"/>
        </w:rPr>
        <w:t>- общественные туалеты;</w:t>
      </w:r>
    </w:p>
    <w:p w:rsidR="00793CAA" w:rsidRPr="002318E2" w:rsidRDefault="00793CAA" w:rsidP="00793CAA">
      <w:pPr>
        <w:shd w:val="clear" w:color="auto" w:fill="FFFFFF"/>
        <w:ind w:firstLine="567"/>
        <w:jc w:val="both"/>
        <w:rPr>
          <w:color w:val="000000"/>
        </w:rPr>
      </w:pPr>
      <w:r>
        <w:rPr>
          <w:color w:val="000000"/>
        </w:rPr>
        <w:t>3.</w:t>
      </w:r>
      <w:r w:rsidRPr="002318E2">
        <w:rPr>
          <w:color w:val="000000"/>
        </w:rPr>
        <w:t> </w:t>
      </w:r>
      <w:r w:rsidRPr="002318E2">
        <w:rPr>
          <w:b/>
          <w:bCs/>
          <w:color w:val="000000"/>
        </w:rPr>
        <w:t>Условно разрешенные виды использования:</w:t>
      </w:r>
    </w:p>
    <w:p w:rsidR="00793CAA" w:rsidRPr="002318E2" w:rsidRDefault="00793CAA" w:rsidP="00793CAA">
      <w:pPr>
        <w:shd w:val="clear" w:color="auto" w:fill="FFFFFF"/>
        <w:ind w:firstLine="567"/>
        <w:jc w:val="both"/>
        <w:rPr>
          <w:color w:val="000000"/>
        </w:rPr>
      </w:pPr>
      <w:r w:rsidRPr="002318E2">
        <w:rPr>
          <w:color w:val="000000"/>
        </w:rPr>
        <w:t>- жилые дома;</w:t>
      </w:r>
    </w:p>
    <w:p w:rsidR="00793CAA" w:rsidRPr="002318E2" w:rsidRDefault="00793CAA" w:rsidP="00793CAA">
      <w:pPr>
        <w:shd w:val="clear" w:color="auto" w:fill="FFFFFF"/>
        <w:ind w:firstLine="567"/>
        <w:jc w:val="both"/>
        <w:rPr>
          <w:color w:val="000000"/>
        </w:rPr>
      </w:pPr>
      <w:r w:rsidRPr="002318E2">
        <w:rPr>
          <w:color w:val="000000"/>
        </w:rPr>
        <w:t>- гаражи боксового типа;</w:t>
      </w:r>
    </w:p>
    <w:p w:rsidR="00793CAA" w:rsidRPr="002318E2" w:rsidRDefault="00793CAA" w:rsidP="00793CAA">
      <w:pPr>
        <w:shd w:val="clear" w:color="auto" w:fill="FFFFFF"/>
        <w:ind w:firstLine="567"/>
        <w:jc w:val="both"/>
        <w:rPr>
          <w:color w:val="000000"/>
        </w:rPr>
      </w:pPr>
      <w:r w:rsidRPr="002318E2">
        <w:rPr>
          <w:color w:val="000000"/>
        </w:rPr>
        <w:t>- объекты автосервиса;</w:t>
      </w:r>
    </w:p>
    <w:p w:rsidR="00793CAA" w:rsidRPr="002318E2" w:rsidRDefault="00793CAA" w:rsidP="00793CAA">
      <w:pPr>
        <w:shd w:val="clear" w:color="auto" w:fill="FFFFFF"/>
        <w:ind w:firstLine="567"/>
        <w:jc w:val="both"/>
        <w:rPr>
          <w:color w:val="000000"/>
        </w:rPr>
      </w:pPr>
      <w:r w:rsidRPr="002318E2">
        <w:rPr>
          <w:color w:val="000000"/>
        </w:rPr>
        <w:t>- пожарные депо;</w:t>
      </w:r>
    </w:p>
    <w:p w:rsidR="00793CAA" w:rsidRPr="002318E2" w:rsidRDefault="00793CAA" w:rsidP="00793CAA">
      <w:pPr>
        <w:shd w:val="clear" w:color="auto" w:fill="FFFFFF"/>
        <w:ind w:firstLine="567"/>
        <w:jc w:val="both"/>
        <w:rPr>
          <w:color w:val="000000"/>
        </w:rPr>
      </w:pPr>
      <w:r w:rsidRPr="002318E2">
        <w:rPr>
          <w:color w:val="000000"/>
        </w:rPr>
        <w:t>- типографии;</w:t>
      </w:r>
    </w:p>
    <w:p w:rsidR="00793CAA" w:rsidRPr="002318E2" w:rsidRDefault="00793CAA" w:rsidP="00793CAA">
      <w:pPr>
        <w:shd w:val="clear" w:color="auto" w:fill="FFFFFF"/>
        <w:ind w:firstLine="567"/>
        <w:jc w:val="both"/>
        <w:rPr>
          <w:color w:val="000000"/>
        </w:rPr>
      </w:pPr>
      <w:r w:rsidRPr="002318E2">
        <w:rPr>
          <w:color w:val="000000"/>
        </w:rPr>
        <w:t>- лаборатории;</w:t>
      </w:r>
    </w:p>
    <w:p w:rsidR="00793CAA" w:rsidRPr="002318E2" w:rsidRDefault="00793CAA" w:rsidP="00793CAA">
      <w:pPr>
        <w:shd w:val="clear" w:color="auto" w:fill="FFFFFF"/>
        <w:ind w:firstLine="567"/>
        <w:jc w:val="both"/>
        <w:rPr>
          <w:color w:val="000000"/>
        </w:rPr>
      </w:pPr>
      <w:r w:rsidRPr="002318E2">
        <w:rPr>
          <w:color w:val="000000"/>
        </w:rPr>
        <w:t>- мастерские.</w:t>
      </w:r>
    </w:p>
    <w:p w:rsidR="00793CAA" w:rsidRPr="002318E2" w:rsidRDefault="00793CAA" w:rsidP="00793CAA">
      <w:pPr>
        <w:shd w:val="clear" w:color="auto" w:fill="FFFFFF"/>
        <w:ind w:firstLine="567"/>
        <w:jc w:val="both"/>
        <w:rPr>
          <w:color w:val="000000"/>
        </w:rPr>
      </w:pPr>
      <w:r>
        <w:rPr>
          <w:b/>
          <w:bCs/>
          <w:color w:val="000000"/>
        </w:rPr>
        <w:t xml:space="preserve">4. </w:t>
      </w:r>
      <w:r w:rsidRPr="002318E2">
        <w:rPr>
          <w:b/>
          <w:bCs/>
          <w:color w:val="000000"/>
        </w:rPr>
        <w:t>Параметры застройки:</w:t>
      </w:r>
    </w:p>
    <w:p w:rsidR="00793CAA" w:rsidRPr="002318E2" w:rsidRDefault="00793CAA" w:rsidP="00793CAA">
      <w:pPr>
        <w:shd w:val="clear" w:color="auto" w:fill="FFFFFF"/>
        <w:ind w:firstLine="567"/>
        <w:jc w:val="both"/>
        <w:rPr>
          <w:color w:val="000000"/>
        </w:rPr>
      </w:pPr>
      <w:r w:rsidRPr="002318E2">
        <w:rPr>
          <w:color w:val="000000"/>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793CAA" w:rsidRPr="002318E2" w:rsidRDefault="00793CAA" w:rsidP="00793CAA">
      <w:pPr>
        <w:shd w:val="clear" w:color="auto" w:fill="FFFFFF"/>
        <w:ind w:firstLine="567"/>
        <w:jc w:val="both"/>
        <w:rPr>
          <w:color w:val="000000"/>
        </w:rPr>
      </w:pPr>
      <w:r w:rsidRPr="002318E2">
        <w:rPr>
          <w:color w:val="000000"/>
        </w:rPr>
        <w:t>1. Максимальный процент застройки - 80 %.</w:t>
      </w:r>
    </w:p>
    <w:p w:rsidR="00793CAA" w:rsidRPr="002318E2" w:rsidRDefault="00793CAA" w:rsidP="00793CAA">
      <w:pPr>
        <w:shd w:val="clear" w:color="auto" w:fill="FFFFFF"/>
        <w:ind w:firstLine="567"/>
        <w:jc w:val="both"/>
        <w:rPr>
          <w:color w:val="000000"/>
        </w:rPr>
      </w:pPr>
      <w:r w:rsidRPr="002318E2">
        <w:rPr>
          <w:color w:val="000000"/>
        </w:rPr>
        <w:t>2. Минимальный размер земельного участка – 400 кв.м.</w:t>
      </w:r>
    </w:p>
    <w:p w:rsidR="00793CAA" w:rsidRPr="002318E2" w:rsidRDefault="00793CAA" w:rsidP="00793CAA">
      <w:pPr>
        <w:shd w:val="clear" w:color="auto" w:fill="FFFFFF"/>
        <w:ind w:firstLine="567"/>
        <w:jc w:val="both"/>
        <w:rPr>
          <w:color w:val="000000"/>
        </w:rPr>
      </w:pPr>
      <w:r w:rsidRPr="002318E2">
        <w:rPr>
          <w:color w:val="000000"/>
        </w:rPr>
        <w:t>3. Минимальный отступ от границ земельного участка – 3,0 м.</w:t>
      </w:r>
    </w:p>
    <w:p w:rsidR="00793CAA" w:rsidRPr="002318E2" w:rsidRDefault="00793CAA" w:rsidP="00793CAA">
      <w:pPr>
        <w:shd w:val="clear" w:color="auto" w:fill="FFFFFF"/>
        <w:ind w:firstLine="567"/>
        <w:jc w:val="both"/>
        <w:rPr>
          <w:color w:val="000000"/>
        </w:rPr>
      </w:pPr>
      <w:r w:rsidRPr="002318E2">
        <w:rPr>
          <w:color w:val="000000"/>
        </w:rPr>
        <w:t>4. Предельное количество этажей – 3 этажа.</w:t>
      </w:r>
    </w:p>
    <w:p w:rsidR="00793CAA" w:rsidRPr="002318E2" w:rsidRDefault="00793CAA" w:rsidP="00793CAA">
      <w:pPr>
        <w:shd w:val="clear" w:color="auto" w:fill="FFFFFF"/>
        <w:ind w:firstLine="567"/>
        <w:jc w:val="both"/>
        <w:rPr>
          <w:color w:val="000000"/>
        </w:rPr>
      </w:pPr>
      <w:r w:rsidRPr="002318E2">
        <w:rPr>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793CAA" w:rsidRPr="002318E2" w:rsidRDefault="00793CAA" w:rsidP="00793CAA">
      <w:pPr>
        <w:shd w:val="clear" w:color="auto" w:fill="FFFFFF"/>
        <w:ind w:firstLine="567"/>
        <w:jc w:val="both"/>
        <w:rPr>
          <w:color w:val="000000"/>
        </w:rPr>
      </w:pPr>
      <w:r w:rsidRPr="002318E2">
        <w:rPr>
          <w:color w:val="000000"/>
        </w:rPr>
        <w:t>1. Минимальный размер земельного участка - 4 кв. м.</w:t>
      </w:r>
    </w:p>
    <w:p w:rsidR="00793CAA" w:rsidRPr="002318E2" w:rsidRDefault="00793CAA" w:rsidP="00793CAA">
      <w:pPr>
        <w:shd w:val="clear" w:color="auto" w:fill="FFFFFF"/>
        <w:ind w:firstLine="567"/>
        <w:jc w:val="both"/>
        <w:rPr>
          <w:color w:val="000000"/>
        </w:rPr>
      </w:pPr>
      <w:r w:rsidRPr="002318E2">
        <w:rPr>
          <w:color w:val="000000"/>
        </w:rPr>
        <w:t>2. Предельная высота объектов – 40 м.</w:t>
      </w:r>
    </w:p>
    <w:p w:rsidR="00793CAA" w:rsidRPr="002318E2" w:rsidRDefault="00793CAA" w:rsidP="00793CAA">
      <w:pPr>
        <w:shd w:val="clear" w:color="auto" w:fill="FFFFFF"/>
        <w:ind w:firstLine="567"/>
        <w:jc w:val="both"/>
        <w:rPr>
          <w:color w:val="000000"/>
        </w:rPr>
      </w:pPr>
      <w:r w:rsidRPr="002318E2">
        <w:rPr>
          <w:color w:val="000000"/>
        </w:rPr>
        <w:t>3. Максимальный процент застройки – 80 %.</w:t>
      </w:r>
    </w:p>
    <w:p w:rsidR="00793CAA" w:rsidRPr="002318E2" w:rsidRDefault="00793CAA" w:rsidP="00793CAA">
      <w:pPr>
        <w:shd w:val="clear" w:color="auto" w:fill="FFFFFF"/>
        <w:ind w:firstLine="567"/>
        <w:jc w:val="both"/>
        <w:rPr>
          <w:color w:val="000000"/>
        </w:rPr>
      </w:pPr>
      <w:r w:rsidRPr="002318E2">
        <w:rPr>
          <w:color w:val="000000"/>
        </w:rPr>
        <w:t>4. Минимальный отступ от границ земельного участка – 0,5м.</w:t>
      </w:r>
    </w:p>
    <w:p w:rsidR="00793CAA" w:rsidRPr="00A0091F" w:rsidRDefault="00793CAA" w:rsidP="00793CAA">
      <w:pPr>
        <w:shd w:val="clear" w:color="auto" w:fill="FFFFFF"/>
        <w:ind w:firstLine="567"/>
        <w:jc w:val="both"/>
        <w:rPr>
          <w:color w:val="000000"/>
        </w:rPr>
      </w:pPr>
      <w:r w:rsidRPr="002318E2">
        <w:rPr>
          <w:color w:val="000000"/>
        </w:rPr>
        <w:t> </w:t>
      </w:r>
      <w:r w:rsidRPr="00A0091F">
        <w:rPr>
          <w:b/>
          <w:bCs/>
          <w:color w:val="000000"/>
        </w:rPr>
        <w:t>Статья 4. Градостроительный регламент. </w:t>
      </w:r>
    </w:p>
    <w:p w:rsidR="00793CAA" w:rsidRPr="00A0091F" w:rsidRDefault="00793CAA" w:rsidP="00793CAA">
      <w:pPr>
        <w:shd w:val="clear" w:color="auto" w:fill="FFFFFF"/>
        <w:ind w:firstLine="567"/>
        <w:outlineLvl w:val="4"/>
        <w:rPr>
          <w:b/>
          <w:bCs/>
          <w:color w:val="000000"/>
        </w:rPr>
      </w:pPr>
      <w:r w:rsidRPr="00A0091F">
        <w:rPr>
          <w:b/>
          <w:bCs/>
          <w:color w:val="000000"/>
        </w:rPr>
        <w:t>Производственная зона (П)</w:t>
      </w:r>
    </w:p>
    <w:p w:rsidR="00793CAA" w:rsidRPr="002318E2" w:rsidRDefault="00793CAA" w:rsidP="00793CAA">
      <w:pPr>
        <w:autoSpaceDE w:val="0"/>
        <w:autoSpaceDN w:val="0"/>
        <w:adjustRightInd w:val="0"/>
        <w:jc w:val="both"/>
        <w:rPr>
          <w:b/>
        </w:rPr>
      </w:pPr>
      <w:r w:rsidRPr="002318E2">
        <w:rPr>
          <w:b/>
        </w:rPr>
        <w:t xml:space="preserve"> П – зона застройки объектами производственного назначения.</w:t>
      </w:r>
    </w:p>
    <w:p w:rsidR="00793CAA" w:rsidRPr="002318E2" w:rsidRDefault="00793CAA" w:rsidP="00793CAA">
      <w:pPr>
        <w:autoSpaceDE w:val="0"/>
        <w:autoSpaceDN w:val="0"/>
        <w:adjustRightInd w:val="0"/>
        <w:jc w:val="both"/>
      </w:pPr>
      <w:r w:rsidRPr="002318E2">
        <w:t>Зона выделена для обеспечения правовых условий формирования коммунальных и производственных предприятий и складских баз не выше II класса вредности, имеющих санитарно-защитную   зону   до   500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93CAA" w:rsidRPr="002318E2" w:rsidRDefault="00793CAA" w:rsidP="00793CAA">
      <w:pPr>
        <w:autoSpaceDE w:val="0"/>
        <w:autoSpaceDN w:val="0"/>
        <w:adjustRightInd w:val="0"/>
        <w:jc w:val="both"/>
      </w:pPr>
      <w:r w:rsidRPr="002318E2">
        <w:t>Возможно  уменьшение размеров СЗЗ, при надлежащем обосновании, для чего в</w:t>
      </w:r>
    </w:p>
    <w:p w:rsidR="00793CAA" w:rsidRPr="002318E2" w:rsidRDefault="00793CAA" w:rsidP="00793CAA">
      <w:pPr>
        <w:autoSpaceDE w:val="0"/>
        <w:autoSpaceDN w:val="0"/>
        <w:adjustRightInd w:val="0"/>
        <w:jc w:val="both"/>
      </w:pPr>
      <w:r w:rsidRPr="002318E2">
        <w:t>первую очередь необходима разработка проекта санитарно-защитной зоны.</w:t>
      </w:r>
    </w:p>
    <w:p w:rsidR="00793CAA" w:rsidRPr="002318E2" w:rsidRDefault="00793CAA" w:rsidP="00793CAA">
      <w:pPr>
        <w:autoSpaceDE w:val="0"/>
        <w:autoSpaceDN w:val="0"/>
        <w:adjustRightInd w:val="0"/>
        <w:ind w:firstLine="708"/>
        <w:jc w:val="both"/>
        <w:rPr>
          <w:b/>
        </w:rPr>
      </w:pPr>
      <w:r>
        <w:rPr>
          <w:b/>
        </w:rPr>
        <w:t xml:space="preserve">1. </w:t>
      </w:r>
      <w:r w:rsidRPr="002318E2">
        <w:rPr>
          <w:b/>
        </w:rPr>
        <w:t>Основные разрешенные виды использования:</w:t>
      </w:r>
    </w:p>
    <w:p w:rsidR="00793CAA" w:rsidRPr="002318E2" w:rsidRDefault="00793CAA" w:rsidP="00793CAA">
      <w:pPr>
        <w:autoSpaceDE w:val="0"/>
        <w:autoSpaceDN w:val="0"/>
        <w:adjustRightInd w:val="0"/>
        <w:jc w:val="both"/>
      </w:pPr>
      <w:r w:rsidRPr="002318E2">
        <w:t>- промышленные и сельскохозяйственные предприятия и производства не выше II</w:t>
      </w:r>
    </w:p>
    <w:p w:rsidR="00793CAA" w:rsidRPr="002318E2" w:rsidRDefault="00793CAA" w:rsidP="00793CAA">
      <w:pPr>
        <w:autoSpaceDE w:val="0"/>
        <w:autoSpaceDN w:val="0"/>
        <w:adjustRightInd w:val="0"/>
        <w:jc w:val="both"/>
      </w:pPr>
      <w:r w:rsidRPr="002318E2">
        <w:t>класса вредности;</w:t>
      </w:r>
    </w:p>
    <w:p w:rsidR="00793CAA" w:rsidRPr="002318E2" w:rsidRDefault="00793CAA" w:rsidP="00793CAA">
      <w:pPr>
        <w:autoSpaceDE w:val="0"/>
        <w:autoSpaceDN w:val="0"/>
        <w:adjustRightInd w:val="0"/>
        <w:jc w:val="both"/>
      </w:pPr>
      <w:r w:rsidRPr="002318E2">
        <w:t>- коммунальные предприятия не выше II класса вредности;</w:t>
      </w:r>
    </w:p>
    <w:p w:rsidR="00793CAA" w:rsidRPr="002318E2" w:rsidRDefault="00793CAA" w:rsidP="00793CAA">
      <w:pPr>
        <w:autoSpaceDE w:val="0"/>
        <w:autoSpaceDN w:val="0"/>
        <w:adjustRightInd w:val="0"/>
        <w:jc w:val="both"/>
      </w:pPr>
      <w:r w:rsidRPr="002318E2">
        <w:t>- оптовые склады и базы;</w:t>
      </w:r>
    </w:p>
    <w:p w:rsidR="00793CAA" w:rsidRPr="002318E2" w:rsidRDefault="00793CAA" w:rsidP="00793CAA">
      <w:pPr>
        <w:autoSpaceDE w:val="0"/>
        <w:autoSpaceDN w:val="0"/>
        <w:adjustRightInd w:val="0"/>
        <w:ind w:firstLine="708"/>
        <w:jc w:val="both"/>
        <w:rPr>
          <w:b/>
        </w:rPr>
      </w:pPr>
      <w:r>
        <w:rPr>
          <w:b/>
        </w:rPr>
        <w:t xml:space="preserve">2. </w:t>
      </w:r>
      <w:r w:rsidRPr="002318E2">
        <w:rPr>
          <w:b/>
        </w:rPr>
        <w:t>Вспомогательные виды разрешенного использования:</w:t>
      </w:r>
    </w:p>
    <w:p w:rsidR="00793CAA" w:rsidRPr="002318E2" w:rsidRDefault="00793CAA" w:rsidP="00793CAA">
      <w:pPr>
        <w:autoSpaceDE w:val="0"/>
        <w:autoSpaceDN w:val="0"/>
        <w:adjustRightInd w:val="0"/>
        <w:jc w:val="both"/>
      </w:pPr>
      <w:r w:rsidRPr="002318E2">
        <w:t>- сооружения санитарно-технические,  транспортной   инфраструктуры,   объекты</w:t>
      </w:r>
    </w:p>
    <w:p w:rsidR="00793CAA" w:rsidRPr="002318E2" w:rsidRDefault="00793CAA" w:rsidP="00793CAA">
      <w:pPr>
        <w:autoSpaceDE w:val="0"/>
        <w:autoSpaceDN w:val="0"/>
        <w:adjustRightInd w:val="0"/>
        <w:jc w:val="both"/>
      </w:pPr>
      <w:r w:rsidRPr="002318E2">
        <w:lastRenderedPageBreak/>
        <w:t>коммунального назначения, спорта, торговли;</w:t>
      </w:r>
    </w:p>
    <w:p w:rsidR="00793CAA" w:rsidRPr="002318E2" w:rsidRDefault="00793CAA" w:rsidP="00793CAA">
      <w:pPr>
        <w:autoSpaceDE w:val="0"/>
        <w:autoSpaceDN w:val="0"/>
        <w:adjustRightInd w:val="0"/>
        <w:jc w:val="both"/>
      </w:pPr>
      <w:r w:rsidRPr="002318E2">
        <w:t>- сооружения связи, радиовещания и телевидения;</w:t>
      </w:r>
    </w:p>
    <w:p w:rsidR="00793CAA" w:rsidRPr="002318E2" w:rsidRDefault="00793CAA" w:rsidP="00793CAA">
      <w:pPr>
        <w:autoSpaceDE w:val="0"/>
        <w:autoSpaceDN w:val="0"/>
        <w:adjustRightInd w:val="0"/>
        <w:jc w:val="both"/>
      </w:pPr>
      <w:r w:rsidRPr="002318E2">
        <w:t>- автозаправочные станции, объекты автосервиса, мойки автотранспорта;</w:t>
      </w:r>
    </w:p>
    <w:p w:rsidR="00793CAA" w:rsidRPr="002318E2" w:rsidRDefault="00793CAA" w:rsidP="00793CAA">
      <w:pPr>
        <w:autoSpaceDE w:val="0"/>
        <w:autoSpaceDN w:val="0"/>
        <w:adjustRightInd w:val="0"/>
        <w:jc w:val="both"/>
      </w:pPr>
      <w:r w:rsidRPr="002318E2">
        <w:t>- площадки для мусоросборников;</w:t>
      </w:r>
    </w:p>
    <w:p w:rsidR="00793CAA" w:rsidRPr="002318E2" w:rsidRDefault="00793CAA" w:rsidP="00793CAA">
      <w:pPr>
        <w:autoSpaceDE w:val="0"/>
        <w:autoSpaceDN w:val="0"/>
        <w:adjustRightInd w:val="0"/>
        <w:jc w:val="both"/>
      </w:pPr>
      <w:r w:rsidRPr="002318E2">
        <w:t>- противопожарные водоемы;</w:t>
      </w:r>
    </w:p>
    <w:p w:rsidR="00793CAA" w:rsidRPr="002318E2" w:rsidRDefault="00793CAA" w:rsidP="00793CAA">
      <w:pPr>
        <w:autoSpaceDE w:val="0"/>
        <w:autoSpaceDN w:val="0"/>
        <w:adjustRightInd w:val="0"/>
        <w:jc w:val="both"/>
      </w:pPr>
      <w:r w:rsidRPr="002318E2">
        <w:t>- лесозащитные полосы.</w:t>
      </w:r>
    </w:p>
    <w:p w:rsidR="00793CAA" w:rsidRPr="002318E2" w:rsidRDefault="00793CAA" w:rsidP="00793CAA">
      <w:pPr>
        <w:autoSpaceDE w:val="0"/>
        <w:autoSpaceDN w:val="0"/>
        <w:adjustRightInd w:val="0"/>
        <w:ind w:firstLine="708"/>
        <w:jc w:val="both"/>
        <w:rPr>
          <w:b/>
        </w:rPr>
      </w:pPr>
      <w:r>
        <w:rPr>
          <w:b/>
        </w:rPr>
        <w:t xml:space="preserve">3. </w:t>
      </w:r>
      <w:r w:rsidRPr="002318E2">
        <w:rPr>
          <w:b/>
        </w:rPr>
        <w:t>Параметры  разрешенного  использования  земельных  участков  и  объектов капитального строительства на территории производственных зон</w:t>
      </w:r>
    </w:p>
    <w:p w:rsidR="00793CAA" w:rsidRPr="002318E2" w:rsidRDefault="00793CAA" w:rsidP="00793CAA">
      <w:pPr>
        <w:pStyle w:val="ConsPlusNormal"/>
        <w:widowControl/>
        <w:ind w:firstLine="0"/>
        <w:rPr>
          <w:rFonts w:ascii="Times New Roman" w:hAnsi="Times New Roman" w:cs="Times New Roman"/>
          <w:b/>
          <w:sz w:val="24"/>
          <w:szCs w:val="24"/>
        </w:rPr>
      </w:pPr>
      <w:r w:rsidRPr="002318E2">
        <w:rPr>
          <w:rFonts w:ascii="Times New Roman" w:hAnsi="Times New Roman" w:cs="Times New Roman"/>
          <w:sz w:val="24"/>
          <w:szCs w:val="24"/>
        </w:rPr>
        <w:t>1.Предельные (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93CAA" w:rsidRPr="002318E2" w:rsidRDefault="00793CAA" w:rsidP="00793CAA">
      <w:pPr>
        <w:autoSpaceDE w:val="0"/>
        <w:autoSpaceDN w:val="0"/>
        <w:adjustRightInd w:val="0"/>
        <w:jc w:val="both"/>
      </w:pPr>
      <w:r w:rsidRPr="002318E2">
        <w:t>2. Требования к вспомогательным строениям:</w:t>
      </w:r>
    </w:p>
    <w:p w:rsidR="00793CAA" w:rsidRPr="002318E2" w:rsidRDefault="00793CAA" w:rsidP="00793CAA">
      <w:pPr>
        <w:autoSpaceDE w:val="0"/>
        <w:autoSpaceDN w:val="0"/>
        <w:adjustRightInd w:val="0"/>
        <w:jc w:val="both"/>
      </w:pPr>
      <w:r w:rsidRPr="002318E2">
        <w:t>-  открытые  стоянки,  отдельно   стоящие  гаражи  размещать  в  соответствии  с</w:t>
      </w:r>
    </w:p>
    <w:p w:rsidR="00793CAA" w:rsidRPr="002318E2" w:rsidRDefault="00793CAA" w:rsidP="00793CAA">
      <w:pPr>
        <w:autoSpaceDE w:val="0"/>
        <w:autoSpaceDN w:val="0"/>
        <w:adjustRightInd w:val="0"/>
        <w:jc w:val="both"/>
      </w:pPr>
      <w:r w:rsidRPr="002318E2">
        <w:t>санитарными правилами и нормами, противопожарными требованиями, в зависимости от степени огнестойкости;</w:t>
      </w:r>
    </w:p>
    <w:p w:rsidR="00793CAA" w:rsidRPr="002318E2" w:rsidRDefault="00793CAA" w:rsidP="00793CAA">
      <w:pPr>
        <w:autoSpaceDE w:val="0"/>
        <w:autoSpaceDN w:val="0"/>
        <w:adjustRightInd w:val="0"/>
        <w:jc w:val="both"/>
      </w:pPr>
      <w:r w:rsidRPr="002318E2">
        <w:t>- минимальное количество мест на погрузо-разгрузочных площадках на территории земельных участков -2;</w:t>
      </w:r>
    </w:p>
    <w:p w:rsidR="00793CAA" w:rsidRPr="002318E2" w:rsidRDefault="00793CAA" w:rsidP="00793CAA">
      <w:pPr>
        <w:autoSpaceDE w:val="0"/>
        <w:autoSpaceDN w:val="0"/>
        <w:adjustRightInd w:val="0"/>
        <w:jc w:val="both"/>
      </w:pPr>
      <w:r w:rsidRPr="002318E2">
        <w:t>3.   Строительство  осуществлять  в  соответствии  с  строительными  нормами  и</w:t>
      </w:r>
    </w:p>
    <w:p w:rsidR="00793CAA" w:rsidRPr="002318E2" w:rsidRDefault="00793CAA" w:rsidP="00793CAA">
      <w:pPr>
        <w:autoSpaceDE w:val="0"/>
        <w:autoSpaceDN w:val="0"/>
        <w:adjustRightInd w:val="0"/>
        <w:jc w:val="both"/>
      </w:pPr>
      <w:r w:rsidRPr="002318E2">
        <w:t>правилами и техническими регламентами.</w:t>
      </w:r>
    </w:p>
    <w:p w:rsidR="00793CAA" w:rsidRPr="002318E2" w:rsidRDefault="00793CAA" w:rsidP="00793CAA">
      <w:pPr>
        <w:autoSpaceDE w:val="0"/>
        <w:autoSpaceDN w:val="0"/>
        <w:adjustRightInd w:val="0"/>
        <w:jc w:val="both"/>
      </w:pPr>
      <w:r w:rsidRPr="002318E2">
        <w:t>4. В отношении конкретных видов объектов капительного строительства следует</w:t>
      </w:r>
    </w:p>
    <w:p w:rsidR="00793CAA" w:rsidRPr="002318E2" w:rsidRDefault="00793CAA" w:rsidP="00793CAA">
      <w:pPr>
        <w:autoSpaceDE w:val="0"/>
        <w:autoSpaceDN w:val="0"/>
        <w:adjustRightInd w:val="0"/>
        <w:jc w:val="both"/>
      </w:pPr>
      <w:r w:rsidRPr="002318E2">
        <w:t xml:space="preserve">учитывать    требования    Нормативов   градостроительного    проектирования    Липецкой области.         </w:t>
      </w:r>
    </w:p>
    <w:p w:rsidR="00793CAA" w:rsidRPr="006A32AC" w:rsidRDefault="00793CAA" w:rsidP="00793CAA">
      <w:pPr>
        <w:pStyle w:val="2"/>
        <w:spacing w:before="0" w:beforeAutospacing="0" w:after="0" w:afterAutospacing="0"/>
        <w:jc w:val="both"/>
        <w:rPr>
          <w:sz w:val="24"/>
          <w:szCs w:val="24"/>
        </w:rPr>
      </w:pPr>
      <w:bookmarkStart w:id="1" w:name="_Toc322357332"/>
      <w:r w:rsidRPr="006A32AC">
        <w:rPr>
          <w:sz w:val="24"/>
          <w:szCs w:val="24"/>
        </w:rPr>
        <w:t>Статья 5. Градостроительные регламенты.</w:t>
      </w:r>
    </w:p>
    <w:p w:rsidR="00793CAA" w:rsidRPr="006A32AC" w:rsidRDefault="00793CAA" w:rsidP="00793CAA">
      <w:pPr>
        <w:pStyle w:val="2"/>
        <w:spacing w:before="0" w:beforeAutospacing="0" w:after="0" w:afterAutospacing="0"/>
        <w:jc w:val="both"/>
        <w:rPr>
          <w:sz w:val="24"/>
          <w:szCs w:val="24"/>
        </w:rPr>
      </w:pPr>
      <w:r w:rsidRPr="006A32AC">
        <w:rPr>
          <w:sz w:val="24"/>
          <w:szCs w:val="24"/>
        </w:rPr>
        <w:t xml:space="preserve"> Зоны сельскохозяйственного использования (СХ)</w:t>
      </w:r>
      <w:bookmarkEnd w:id="1"/>
    </w:p>
    <w:p w:rsidR="00793CAA" w:rsidRPr="002318E2" w:rsidRDefault="00793CAA" w:rsidP="00793CAA">
      <w:pPr>
        <w:ind w:firstLine="709"/>
        <w:jc w:val="both"/>
        <w:rPr>
          <w:b/>
        </w:rPr>
      </w:pPr>
      <w:r w:rsidRPr="002318E2">
        <w:rPr>
          <w:b/>
        </w:rPr>
        <w:t>СХ  – зоны сельскохозяйственных угодий и занятые  основными объектами сельхозназначения.</w:t>
      </w:r>
    </w:p>
    <w:p w:rsidR="00793CAA" w:rsidRPr="002318E2" w:rsidRDefault="00793CAA" w:rsidP="00793CAA">
      <w:pPr>
        <w:ind w:firstLine="709"/>
        <w:jc w:val="both"/>
      </w:pPr>
      <w:r w:rsidRPr="002318E2">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793CAA" w:rsidRPr="002318E2" w:rsidRDefault="00793CAA" w:rsidP="00793CAA">
      <w:pPr>
        <w:ind w:firstLine="709"/>
        <w:jc w:val="both"/>
      </w:pPr>
      <w:r w:rsidRPr="002318E2">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793CAA" w:rsidRPr="002318E2" w:rsidRDefault="00793CAA" w:rsidP="00793CAA">
      <w:pPr>
        <w:ind w:firstLine="709"/>
        <w:jc w:val="both"/>
      </w:pPr>
      <w:r w:rsidRPr="002318E2">
        <w:t>Земельные   участки   в   составе   зон   сельскохозяйственного   использования в населенных  пунктах  используются  в  целях  ведения  сельского  хозяйства  до  момента изменения  вида  их  использования  в  соответствии  с  Генеральным  планом  сельского поселения и настоящими Правилами.</w:t>
      </w:r>
    </w:p>
    <w:p w:rsidR="00793CAA" w:rsidRPr="002318E2" w:rsidRDefault="00793CAA" w:rsidP="00793CAA">
      <w:pPr>
        <w:ind w:firstLine="709"/>
        <w:jc w:val="both"/>
        <w:rPr>
          <w:b/>
        </w:rPr>
      </w:pPr>
      <w:r>
        <w:rPr>
          <w:b/>
        </w:rPr>
        <w:t xml:space="preserve">1. </w:t>
      </w:r>
      <w:r w:rsidRPr="002318E2">
        <w:rPr>
          <w:b/>
        </w:rPr>
        <w:t>Основные виды разрешенного использования:</w:t>
      </w:r>
    </w:p>
    <w:p w:rsidR="00793CAA" w:rsidRPr="002318E2" w:rsidRDefault="00793CAA" w:rsidP="00793CAA">
      <w:pPr>
        <w:ind w:firstLine="709"/>
        <w:jc w:val="both"/>
      </w:pPr>
      <w:r w:rsidRPr="002318E2">
        <w:t>- выращивание сельскохозяйственной продукции;</w:t>
      </w:r>
    </w:p>
    <w:p w:rsidR="00793CAA" w:rsidRPr="002318E2" w:rsidRDefault="00793CAA" w:rsidP="00793CAA">
      <w:pPr>
        <w:ind w:firstLine="709"/>
        <w:jc w:val="both"/>
      </w:pPr>
      <w:r w:rsidRPr="002318E2">
        <w:t>- тепличные хозяйства;</w:t>
      </w:r>
    </w:p>
    <w:p w:rsidR="00793CAA" w:rsidRPr="002318E2" w:rsidRDefault="00793CAA" w:rsidP="00793CAA">
      <w:pPr>
        <w:ind w:firstLine="709"/>
        <w:jc w:val="both"/>
      </w:pPr>
      <w:r w:rsidRPr="002318E2">
        <w:t>- фермы;</w:t>
      </w:r>
    </w:p>
    <w:p w:rsidR="00793CAA" w:rsidRPr="002318E2" w:rsidRDefault="00793CAA" w:rsidP="00793CAA">
      <w:pPr>
        <w:ind w:firstLine="709"/>
        <w:jc w:val="both"/>
      </w:pPr>
      <w:r w:rsidRPr="002318E2">
        <w:t>- сельскохозяйственные производственные центры;</w:t>
      </w:r>
    </w:p>
    <w:p w:rsidR="00793CAA" w:rsidRPr="002318E2" w:rsidRDefault="00793CAA" w:rsidP="00793CAA">
      <w:pPr>
        <w:ind w:firstLine="709"/>
        <w:jc w:val="both"/>
      </w:pPr>
      <w:r w:rsidRPr="002318E2">
        <w:t>- фрукто и овощехранилища;</w:t>
      </w:r>
    </w:p>
    <w:p w:rsidR="00793CAA" w:rsidRPr="002318E2" w:rsidRDefault="00793CAA" w:rsidP="00793CAA">
      <w:pPr>
        <w:ind w:firstLine="709"/>
        <w:jc w:val="both"/>
      </w:pPr>
      <w:r w:rsidRPr="002318E2">
        <w:t>- животноводство;</w:t>
      </w:r>
    </w:p>
    <w:p w:rsidR="00793CAA" w:rsidRPr="002318E2" w:rsidRDefault="00793CAA" w:rsidP="00793CAA">
      <w:pPr>
        <w:ind w:firstLine="709"/>
        <w:jc w:val="both"/>
      </w:pPr>
      <w:r w:rsidRPr="002318E2">
        <w:t>- птицеводство;</w:t>
      </w:r>
    </w:p>
    <w:p w:rsidR="00793CAA" w:rsidRPr="002318E2" w:rsidRDefault="00793CAA" w:rsidP="00793CAA">
      <w:pPr>
        <w:ind w:firstLine="709"/>
        <w:jc w:val="both"/>
      </w:pPr>
      <w:r w:rsidRPr="002318E2">
        <w:t>- пчеловодство.</w:t>
      </w:r>
    </w:p>
    <w:p w:rsidR="00793CAA" w:rsidRPr="002318E2" w:rsidRDefault="00793CAA" w:rsidP="00793CAA">
      <w:pPr>
        <w:ind w:firstLine="709"/>
        <w:jc w:val="both"/>
        <w:rPr>
          <w:b/>
        </w:rPr>
      </w:pPr>
      <w:r>
        <w:rPr>
          <w:b/>
        </w:rPr>
        <w:t xml:space="preserve">2. </w:t>
      </w:r>
      <w:r w:rsidRPr="002318E2">
        <w:rPr>
          <w:b/>
        </w:rPr>
        <w:t>Вспомогательные виды разрешенного использования:</w:t>
      </w:r>
    </w:p>
    <w:p w:rsidR="00793CAA" w:rsidRPr="002318E2" w:rsidRDefault="00793CAA" w:rsidP="00793CAA">
      <w:pPr>
        <w:ind w:firstLine="709"/>
        <w:jc w:val="both"/>
      </w:pPr>
      <w:r w:rsidRPr="002318E2">
        <w:t>- дворовые постройки (мастерские, сараи, теплицы, бани и др.);</w:t>
      </w:r>
    </w:p>
    <w:p w:rsidR="00793CAA" w:rsidRPr="002318E2" w:rsidRDefault="00793CAA" w:rsidP="00793CAA">
      <w:pPr>
        <w:ind w:firstLine="709"/>
        <w:jc w:val="both"/>
      </w:pPr>
      <w:r w:rsidRPr="002318E2">
        <w:t>- строения для занятий индивидуальной трудовой деятельностью (без нарушения принципов добрососедства);</w:t>
      </w:r>
    </w:p>
    <w:p w:rsidR="00793CAA" w:rsidRPr="002318E2" w:rsidRDefault="00793CAA" w:rsidP="00793CAA">
      <w:pPr>
        <w:ind w:firstLine="709"/>
        <w:jc w:val="both"/>
      </w:pPr>
      <w:r w:rsidRPr="002318E2">
        <w:t>- склады минеральных удобрений и ядохимикатов;</w:t>
      </w:r>
    </w:p>
    <w:p w:rsidR="00793CAA" w:rsidRPr="002318E2" w:rsidRDefault="00793CAA" w:rsidP="00793CAA">
      <w:pPr>
        <w:ind w:firstLine="709"/>
        <w:jc w:val="both"/>
      </w:pPr>
      <w:r w:rsidRPr="002318E2">
        <w:t>- индивидуальные гаражи на придомовом участке или парковки;</w:t>
      </w:r>
    </w:p>
    <w:p w:rsidR="00793CAA" w:rsidRPr="002318E2" w:rsidRDefault="00793CAA" w:rsidP="00793CAA">
      <w:pPr>
        <w:ind w:firstLine="709"/>
        <w:jc w:val="both"/>
      </w:pPr>
      <w:r w:rsidRPr="002318E2">
        <w:lastRenderedPageBreak/>
        <w:t>- емкости для хранения воды на индивидуальном участке;</w:t>
      </w:r>
    </w:p>
    <w:p w:rsidR="00793CAA" w:rsidRPr="002318E2" w:rsidRDefault="00793CAA" w:rsidP="00793CAA">
      <w:pPr>
        <w:ind w:firstLine="709"/>
        <w:jc w:val="both"/>
      </w:pPr>
      <w:r w:rsidRPr="002318E2">
        <w:t>- водозаборы;</w:t>
      </w:r>
    </w:p>
    <w:p w:rsidR="00793CAA" w:rsidRPr="002318E2" w:rsidRDefault="00793CAA" w:rsidP="00793CAA">
      <w:pPr>
        <w:ind w:firstLine="709"/>
        <w:jc w:val="both"/>
      </w:pPr>
      <w:r w:rsidRPr="002318E2">
        <w:t>- общественные резервуары для хранения воды;</w:t>
      </w:r>
    </w:p>
    <w:p w:rsidR="00793CAA" w:rsidRPr="002318E2" w:rsidRDefault="00793CAA" w:rsidP="00793CAA">
      <w:pPr>
        <w:ind w:firstLine="709"/>
        <w:jc w:val="both"/>
      </w:pPr>
      <w:r w:rsidRPr="002318E2">
        <w:t>- помещения для охраны индивидуальных садов;</w:t>
      </w:r>
    </w:p>
    <w:p w:rsidR="00793CAA" w:rsidRPr="002318E2" w:rsidRDefault="00793CAA" w:rsidP="00793CAA">
      <w:pPr>
        <w:ind w:firstLine="709"/>
        <w:jc w:val="both"/>
      </w:pPr>
      <w:r w:rsidRPr="002318E2">
        <w:t>- площадки для мусоросборников;</w:t>
      </w:r>
    </w:p>
    <w:p w:rsidR="00793CAA" w:rsidRPr="002318E2" w:rsidRDefault="00793CAA" w:rsidP="00793CAA">
      <w:pPr>
        <w:ind w:firstLine="709"/>
        <w:jc w:val="both"/>
      </w:pPr>
      <w:r w:rsidRPr="002318E2">
        <w:t>- противопожарные водоемы;</w:t>
      </w:r>
    </w:p>
    <w:p w:rsidR="00793CAA" w:rsidRPr="002318E2" w:rsidRDefault="00793CAA" w:rsidP="00793CAA">
      <w:pPr>
        <w:ind w:firstLine="709"/>
        <w:jc w:val="both"/>
      </w:pPr>
      <w:r w:rsidRPr="002318E2">
        <w:t>- лесозащитные полосы.</w:t>
      </w:r>
    </w:p>
    <w:p w:rsidR="00793CAA" w:rsidRPr="002318E2" w:rsidRDefault="00793CAA" w:rsidP="00793CAA">
      <w:pPr>
        <w:ind w:firstLine="709"/>
        <w:jc w:val="both"/>
      </w:pPr>
      <w:r w:rsidRPr="002318E2">
        <w:t>- постройки для содержания мелких домашних животных;</w:t>
      </w:r>
    </w:p>
    <w:p w:rsidR="00793CAA" w:rsidRPr="002318E2" w:rsidRDefault="00793CAA" w:rsidP="00793CAA">
      <w:pPr>
        <w:ind w:firstLine="709"/>
        <w:jc w:val="both"/>
      </w:pPr>
      <w:r w:rsidRPr="002318E2">
        <w:t>- ветлечебницы.</w:t>
      </w:r>
    </w:p>
    <w:p w:rsidR="00793CAA" w:rsidRPr="002318E2" w:rsidRDefault="00793CAA" w:rsidP="00793CAA">
      <w:pPr>
        <w:jc w:val="both"/>
        <w:rPr>
          <w:b/>
        </w:rPr>
      </w:pPr>
      <w:r w:rsidRPr="002318E2">
        <w:rPr>
          <w:b/>
        </w:rPr>
        <w:t xml:space="preserve">       </w:t>
      </w:r>
      <w:r>
        <w:rPr>
          <w:b/>
        </w:rPr>
        <w:tab/>
        <w:t>3.</w:t>
      </w:r>
      <w:r w:rsidRPr="002318E2">
        <w:rPr>
          <w:b/>
        </w:rPr>
        <w:t xml:space="preserve"> Параметры  разрешенного  использования  земельных  участков  и  объектов капитального строительства на территории сельскохозяйственных зон.</w:t>
      </w:r>
    </w:p>
    <w:p w:rsidR="00793CAA" w:rsidRPr="002318E2" w:rsidRDefault="00793CAA" w:rsidP="00793CAA">
      <w:pPr>
        <w:ind w:firstLine="709"/>
        <w:jc w:val="both"/>
      </w:pPr>
      <w:r w:rsidRPr="002318E2">
        <w:t>1. Предельные параметры земельных участков и разрешенного строительства:</w:t>
      </w:r>
    </w:p>
    <w:p w:rsidR="00793CAA" w:rsidRPr="002318E2" w:rsidRDefault="00793CAA" w:rsidP="00793CAA">
      <w:pPr>
        <w:ind w:firstLine="709"/>
        <w:jc w:val="both"/>
      </w:pPr>
      <w:r w:rsidRPr="002318E2">
        <w:t>-    минимальная    площадь    земельного    участка    для    размещения    объектов разрешенного использования – 400 кв.м.;</w:t>
      </w:r>
    </w:p>
    <w:p w:rsidR="00793CAA" w:rsidRPr="002318E2" w:rsidRDefault="00793CAA" w:rsidP="00793CAA">
      <w:pPr>
        <w:ind w:firstLine="709"/>
        <w:jc w:val="both"/>
      </w:pPr>
      <w:r w:rsidRPr="002318E2">
        <w:t>-  максимальная  общая  площадь  объектов  капитального  строительства  нежилого назначения на территории земельных участков не устанавливается;</w:t>
      </w:r>
    </w:p>
    <w:p w:rsidR="00793CAA" w:rsidRPr="002318E2" w:rsidRDefault="00793CAA" w:rsidP="00793CAA">
      <w:pPr>
        <w:ind w:firstLine="709"/>
        <w:jc w:val="both"/>
      </w:pPr>
      <w:r w:rsidRPr="002318E2">
        <w:t>-   максимальный   класс   опасности   (по   санитарной   классификации)   объектов капитального строительства, размещаемых на территории земельных участков - I;</w:t>
      </w:r>
    </w:p>
    <w:p w:rsidR="00793CAA" w:rsidRPr="002318E2" w:rsidRDefault="00793CAA" w:rsidP="00793CAA">
      <w:pPr>
        <w:ind w:firstLine="709"/>
        <w:jc w:val="both"/>
      </w:pPr>
      <w:r w:rsidRPr="002318E2">
        <w:t>2. Минимальные отступы зданий, строений, сооружений:</w:t>
      </w:r>
    </w:p>
    <w:p w:rsidR="00793CAA" w:rsidRPr="002318E2" w:rsidRDefault="00793CAA" w:rsidP="00793CAA">
      <w:pPr>
        <w:ind w:firstLine="709"/>
        <w:jc w:val="both"/>
      </w:pPr>
      <w:r w:rsidRPr="002318E2">
        <w:t>-  от  красной  линии  (в  случае,  если  иной  показатель  не  установлен  линией регулирования застройки) - 0 метров.</w:t>
      </w:r>
    </w:p>
    <w:p w:rsidR="00793CAA" w:rsidRPr="002318E2" w:rsidRDefault="00793CAA" w:rsidP="00793CAA">
      <w:pPr>
        <w:ind w:firstLine="709"/>
        <w:jc w:val="both"/>
      </w:pPr>
      <w:r w:rsidRPr="002318E2">
        <w:t>-  расстояния  между  общественными  зданиями  следует  принимать  на  основе расчетов  инсоляции  и  освещенности,  учета  противопожарных  требований  и  бытовых разрывов.</w:t>
      </w:r>
    </w:p>
    <w:p w:rsidR="00793CAA" w:rsidRPr="002318E2" w:rsidRDefault="00793CAA" w:rsidP="00793CAA">
      <w:pPr>
        <w:ind w:firstLine="709"/>
        <w:jc w:val="both"/>
      </w:pPr>
      <w:r w:rsidRPr="002318E2">
        <w:t>3. Высота зданий:</w:t>
      </w:r>
    </w:p>
    <w:p w:rsidR="00793CAA" w:rsidRPr="002318E2" w:rsidRDefault="00793CAA" w:rsidP="00793CAA">
      <w:pPr>
        <w:ind w:firstLine="709"/>
        <w:jc w:val="both"/>
      </w:pPr>
      <w:r w:rsidRPr="002318E2">
        <w:t>-  максимальное количество  надземных этажей  зданий, строений,  сооружений  на территории земельного участка - 3 этажа.</w:t>
      </w:r>
    </w:p>
    <w:p w:rsidR="00793CAA" w:rsidRPr="002318E2" w:rsidRDefault="00793CAA" w:rsidP="00793CAA">
      <w:pPr>
        <w:ind w:firstLine="709"/>
        <w:jc w:val="both"/>
      </w:pPr>
      <w:r w:rsidRPr="002318E2">
        <w:t>- 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безопасности.</w:t>
      </w:r>
    </w:p>
    <w:p w:rsidR="00793CAA" w:rsidRPr="002318E2" w:rsidRDefault="00793CAA" w:rsidP="00793CAA">
      <w:pPr>
        <w:ind w:firstLine="709"/>
        <w:jc w:val="both"/>
      </w:pPr>
      <w:r w:rsidRPr="002318E2">
        <w:t>4. Требования к вспомогательным строениям:</w:t>
      </w:r>
    </w:p>
    <w:p w:rsidR="00793CAA" w:rsidRPr="002318E2" w:rsidRDefault="00793CAA" w:rsidP="00793CAA">
      <w:pPr>
        <w:ind w:firstLine="709"/>
        <w:jc w:val="both"/>
      </w:pPr>
      <w:r w:rsidRPr="002318E2">
        <w:t>-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93CAA" w:rsidRPr="002318E2" w:rsidRDefault="00793CAA" w:rsidP="00793CAA">
      <w:pPr>
        <w:ind w:firstLine="709"/>
        <w:jc w:val="both"/>
      </w:pPr>
      <w:r w:rsidRPr="002318E2">
        <w:t>5. Минимальная доля озелененной территории земельных участков – 15%.</w:t>
      </w:r>
    </w:p>
    <w:p w:rsidR="00793CAA" w:rsidRPr="002318E2" w:rsidRDefault="00793CAA" w:rsidP="00793CAA">
      <w:pPr>
        <w:ind w:firstLine="709"/>
        <w:jc w:val="both"/>
      </w:pPr>
      <w:r w:rsidRPr="002318E2">
        <w:t xml:space="preserve">6. Максимальная общая площадь объектов капитального строительства нежилого назначения на территории земельных участков не устанавливается. </w:t>
      </w:r>
      <w:r w:rsidRPr="002318E2">
        <w:rPr>
          <w:b/>
        </w:rPr>
        <w:t>Особые условия реализации регламента</w:t>
      </w:r>
      <w:r w:rsidRPr="002318E2">
        <w:t xml:space="preserve"> – отсутствуют.</w:t>
      </w:r>
    </w:p>
    <w:p w:rsidR="00793CAA" w:rsidRPr="00A0091F" w:rsidRDefault="00793CAA" w:rsidP="00793CAA">
      <w:pPr>
        <w:shd w:val="clear" w:color="auto" w:fill="FFFFFF"/>
        <w:ind w:firstLine="567"/>
        <w:outlineLvl w:val="4"/>
        <w:rPr>
          <w:b/>
          <w:bCs/>
          <w:color w:val="000000"/>
        </w:rPr>
      </w:pPr>
      <w:r w:rsidRPr="00A0091F">
        <w:rPr>
          <w:b/>
          <w:bCs/>
          <w:color w:val="000000"/>
        </w:rPr>
        <w:t>Статья 6. Градостроительные регламенты.</w:t>
      </w:r>
    </w:p>
    <w:p w:rsidR="00793CAA" w:rsidRPr="00A0091F" w:rsidRDefault="00793CAA" w:rsidP="00793CAA">
      <w:pPr>
        <w:shd w:val="clear" w:color="auto" w:fill="FFFFFF"/>
        <w:ind w:firstLine="567"/>
        <w:outlineLvl w:val="4"/>
        <w:rPr>
          <w:b/>
          <w:bCs/>
          <w:color w:val="000000"/>
        </w:rPr>
      </w:pPr>
      <w:r w:rsidRPr="00A0091F">
        <w:rPr>
          <w:b/>
          <w:bCs/>
          <w:color w:val="000000"/>
        </w:rPr>
        <w:t xml:space="preserve"> Зона инженерной и транспортной инфраструктур (ИТ)</w:t>
      </w:r>
    </w:p>
    <w:p w:rsidR="00793CAA" w:rsidRPr="002318E2" w:rsidRDefault="00793CAA" w:rsidP="00793CAA">
      <w:pPr>
        <w:autoSpaceDE w:val="0"/>
        <w:autoSpaceDN w:val="0"/>
        <w:adjustRightInd w:val="0"/>
        <w:ind w:firstLine="709"/>
        <w:jc w:val="both"/>
        <w:rPr>
          <w:b/>
          <w:bCs/>
        </w:rPr>
      </w:pPr>
      <w:r w:rsidRPr="00A0091F">
        <w:rPr>
          <w:b/>
          <w:bCs/>
        </w:rPr>
        <w:t>ИТ – зона застройки объектами инженерной и транспортной инфраструктур</w:t>
      </w:r>
      <w:r w:rsidRPr="002318E2">
        <w:rPr>
          <w:b/>
          <w:bCs/>
        </w:rPr>
        <w:t>.</w:t>
      </w:r>
    </w:p>
    <w:p w:rsidR="00793CAA" w:rsidRPr="002318E2" w:rsidRDefault="00793CAA" w:rsidP="00793CAA">
      <w:pPr>
        <w:autoSpaceDE w:val="0"/>
        <w:autoSpaceDN w:val="0"/>
        <w:adjustRightInd w:val="0"/>
        <w:ind w:firstLine="709"/>
        <w:jc w:val="both"/>
        <w:rPr>
          <w:bCs/>
        </w:rPr>
      </w:pPr>
      <w:r w:rsidRPr="002318E2">
        <w:rPr>
          <w:bCs/>
        </w:rPr>
        <w:t>Зона   инженерной инфраструктуры выделена для обеспечения правовых условий использования  земельных участков  и объектов капитального строительства:</w:t>
      </w:r>
    </w:p>
    <w:p w:rsidR="00793CAA" w:rsidRPr="002318E2" w:rsidRDefault="00793CAA" w:rsidP="00793CAA">
      <w:pPr>
        <w:autoSpaceDE w:val="0"/>
        <w:autoSpaceDN w:val="0"/>
        <w:adjustRightInd w:val="0"/>
        <w:ind w:firstLine="709"/>
        <w:jc w:val="both"/>
        <w:rPr>
          <w:bCs/>
        </w:rPr>
      </w:pPr>
      <w:r w:rsidRPr="002318E2">
        <w:rPr>
          <w:bCs/>
        </w:rPr>
        <w:t>- инженерной инфраструктуры, в том числе сооружений и коммуникаций  электро, газо и водоснабжения,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793CAA" w:rsidRPr="002318E2" w:rsidRDefault="00793CAA" w:rsidP="00793CAA">
      <w:pPr>
        <w:autoSpaceDE w:val="0"/>
        <w:autoSpaceDN w:val="0"/>
        <w:adjustRightInd w:val="0"/>
        <w:ind w:firstLine="709"/>
        <w:jc w:val="both"/>
        <w:rPr>
          <w:bCs/>
        </w:rPr>
      </w:pPr>
      <w:r w:rsidRPr="002318E2">
        <w:rPr>
          <w:bCs/>
        </w:rPr>
        <w:t>- транспортной   инфраструктур,   в   том   числе   сооружений   и   коммуникаций автомобильного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793CAA" w:rsidRPr="002318E2" w:rsidRDefault="00793CAA" w:rsidP="00793CAA">
      <w:pPr>
        <w:autoSpaceDE w:val="0"/>
        <w:autoSpaceDN w:val="0"/>
        <w:adjustRightInd w:val="0"/>
        <w:ind w:firstLine="709"/>
        <w:jc w:val="both"/>
        <w:rPr>
          <w:b/>
          <w:bCs/>
        </w:rPr>
      </w:pPr>
      <w:r>
        <w:rPr>
          <w:b/>
          <w:bCs/>
        </w:rPr>
        <w:t xml:space="preserve">1. </w:t>
      </w:r>
      <w:r w:rsidRPr="002318E2">
        <w:rPr>
          <w:b/>
          <w:bCs/>
        </w:rPr>
        <w:t>Основные виды разрешенного использования:</w:t>
      </w:r>
    </w:p>
    <w:p w:rsidR="00793CAA" w:rsidRPr="002318E2" w:rsidRDefault="00793CAA" w:rsidP="00793CAA">
      <w:pPr>
        <w:autoSpaceDE w:val="0"/>
        <w:autoSpaceDN w:val="0"/>
        <w:adjustRightInd w:val="0"/>
        <w:ind w:firstLine="709"/>
        <w:jc w:val="both"/>
        <w:rPr>
          <w:bCs/>
        </w:rPr>
      </w:pPr>
      <w:r w:rsidRPr="002318E2">
        <w:rPr>
          <w:bCs/>
        </w:rPr>
        <w:lastRenderedPageBreak/>
        <w:t xml:space="preserve">- головные объекты электроснабжения, газоснабжения, водоснабжения  и водоотведения; </w:t>
      </w:r>
    </w:p>
    <w:p w:rsidR="00793CAA" w:rsidRPr="002318E2" w:rsidRDefault="00793CAA" w:rsidP="00793CAA">
      <w:pPr>
        <w:autoSpaceDE w:val="0"/>
        <w:autoSpaceDN w:val="0"/>
        <w:adjustRightInd w:val="0"/>
        <w:ind w:firstLine="709"/>
        <w:jc w:val="both"/>
        <w:rPr>
          <w:bCs/>
        </w:rPr>
      </w:pPr>
      <w:r w:rsidRPr="002318E2">
        <w:rPr>
          <w:bCs/>
        </w:rPr>
        <w:t>- антенны сотовой, радиорелейной, спутниковой связи;</w:t>
      </w:r>
    </w:p>
    <w:p w:rsidR="00793CAA" w:rsidRPr="002318E2" w:rsidRDefault="00793CAA" w:rsidP="00793CAA">
      <w:pPr>
        <w:autoSpaceDE w:val="0"/>
        <w:autoSpaceDN w:val="0"/>
        <w:adjustRightInd w:val="0"/>
        <w:ind w:firstLine="709"/>
        <w:jc w:val="both"/>
        <w:rPr>
          <w:bCs/>
        </w:rPr>
      </w:pPr>
      <w:r w:rsidRPr="002318E2">
        <w:rPr>
          <w:bCs/>
        </w:rPr>
        <w:t>- офисы, конторы, административные службы;</w:t>
      </w:r>
    </w:p>
    <w:p w:rsidR="00793CAA" w:rsidRPr="002318E2" w:rsidRDefault="00793CAA" w:rsidP="00793CAA">
      <w:pPr>
        <w:autoSpaceDE w:val="0"/>
        <w:autoSpaceDN w:val="0"/>
        <w:adjustRightInd w:val="0"/>
        <w:ind w:firstLine="709"/>
        <w:jc w:val="both"/>
        <w:rPr>
          <w:bCs/>
        </w:rPr>
      </w:pPr>
      <w:r w:rsidRPr="002318E2">
        <w:rPr>
          <w:bCs/>
        </w:rPr>
        <w:t>- дороги  федерального,  регионального,  местного  значения,  местные  улицы  и проезды;</w:t>
      </w:r>
    </w:p>
    <w:p w:rsidR="00793CAA" w:rsidRPr="002318E2" w:rsidRDefault="00793CAA" w:rsidP="00793CAA">
      <w:pPr>
        <w:autoSpaceDE w:val="0"/>
        <w:autoSpaceDN w:val="0"/>
        <w:adjustRightInd w:val="0"/>
        <w:ind w:firstLine="709"/>
        <w:jc w:val="both"/>
        <w:rPr>
          <w:bCs/>
        </w:rPr>
      </w:pPr>
      <w:r w:rsidRPr="002318E2">
        <w:rPr>
          <w:bCs/>
        </w:rPr>
        <w:t>- парки грузового автомобильного транспорта;</w:t>
      </w:r>
    </w:p>
    <w:p w:rsidR="00793CAA" w:rsidRPr="002318E2" w:rsidRDefault="00793CAA" w:rsidP="00793CAA">
      <w:pPr>
        <w:autoSpaceDE w:val="0"/>
        <w:autoSpaceDN w:val="0"/>
        <w:adjustRightInd w:val="0"/>
        <w:ind w:firstLine="709"/>
        <w:jc w:val="both"/>
        <w:rPr>
          <w:bCs/>
        </w:rPr>
      </w:pPr>
      <w:r w:rsidRPr="002318E2">
        <w:rPr>
          <w:bCs/>
        </w:rPr>
        <w:t>- авторемонтные и другие предприятия по обслуживанию транспортных средств;</w:t>
      </w:r>
    </w:p>
    <w:p w:rsidR="00793CAA" w:rsidRPr="002318E2" w:rsidRDefault="00793CAA" w:rsidP="00793CAA">
      <w:pPr>
        <w:autoSpaceDE w:val="0"/>
        <w:autoSpaceDN w:val="0"/>
        <w:adjustRightInd w:val="0"/>
        <w:ind w:firstLine="709"/>
        <w:jc w:val="both"/>
        <w:rPr>
          <w:bCs/>
        </w:rPr>
      </w:pPr>
      <w:r w:rsidRPr="002318E2">
        <w:rPr>
          <w:bCs/>
        </w:rPr>
        <w:t>- пункты технического осмотра автотранспорта;</w:t>
      </w:r>
    </w:p>
    <w:p w:rsidR="00793CAA" w:rsidRPr="002318E2" w:rsidRDefault="00793CAA" w:rsidP="00793CAA">
      <w:pPr>
        <w:autoSpaceDE w:val="0"/>
        <w:autoSpaceDN w:val="0"/>
        <w:adjustRightInd w:val="0"/>
        <w:ind w:firstLine="709"/>
        <w:jc w:val="both"/>
        <w:rPr>
          <w:bCs/>
        </w:rPr>
      </w:pPr>
      <w:r w:rsidRPr="002318E2">
        <w:rPr>
          <w:bCs/>
        </w:rPr>
        <w:t>- автозаправочные станции;</w:t>
      </w:r>
    </w:p>
    <w:p w:rsidR="00793CAA" w:rsidRPr="002318E2" w:rsidRDefault="00793CAA" w:rsidP="00793CAA">
      <w:pPr>
        <w:autoSpaceDE w:val="0"/>
        <w:autoSpaceDN w:val="0"/>
        <w:adjustRightInd w:val="0"/>
        <w:ind w:firstLine="709"/>
        <w:jc w:val="both"/>
        <w:rPr>
          <w:bCs/>
        </w:rPr>
      </w:pPr>
      <w:r w:rsidRPr="002318E2">
        <w:rPr>
          <w:bCs/>
        </w:rPr>
        <w:t>- вокзалы, остановочные павильоны и комплексы;</w:t>
      </w:r>
    </w:p>
    <w:p w:rsidR="00793CAA" w:rsidRPr="002318E2" w:rsidRDefault="00793CAA" w:rsidP="00793CAA">
      <w:pPr>
        <w:autoSpaceDE w:val="0"/>
        <w:autoSpaceDN w:val="0"/>
        <w:adjustRightInd w:val="0"/>
        <w:ind w:firstLine="709"/>
        <w:jc w:val="both"/>
        <w:rPr>
          <w:bCs/>
        </w:rPr>
      </w:pPr>
      <w:r w:rsidRPr="002318E2">
        <w:rPr>
          <w:bCs/>
        </w:rPr>
        <w:t>- антенны сотовой, радиорелейной, спутниковой связи;</w:t>
      </w:r>
    </w:p>
    <w:p w:rsidR="00793CAA" w:rsidRPr="002318E2" w:rsidRDefault="00793CAA" w:rsidP="00793CAA">
      <w:pPr>
        <w:autoSpaceDE w:val="0"/>
        <w:autoSpaceDN w:val="0"/>
        <w:adjustRightInd w:val="0"/>
        <w:ind w:firstLine="709"/>
        <w:jc w:val="both"/>
        <w:rPr>
          <w:bCs/>
        </w:rPr>
      </w:pPr>
      <w:r w:rsidRPr="002318E2">
        <w:rPr>
          <w:bCs/>
        </w:rPr>
        <w:t>- офисы, конторы, административные службы.</w:t>
      </w:r>
    </w:p>
    <w:p w:rsidR="00793CAA" w:rsidRPr="002318E2" w:rsidRDefault="00793CAA" w:rsidP="00793CAA">
      <w:pPr>
        <w:autoSpaceDE w:val="0"/>
        <w:autoSpaceDN w:val="0"/>
        <w:adjustRightInd w:val="0"/>
        <w:ind w:firstLine="709"/>
        <w:jc w:val="both"/>
        <w:rPr>
          <w:b/>
          <w:bCs/>
        </w:rPr>
      </w:pPr>
      <w:r>
        <w:rPr>
          <w:b/>
          <w:bCs/>
        </w:rPr>
        <w:t xml:space="preserve">2. </w:t>
      </w:r>
      <w:r w:rsidRPr="002318E2">
        <w:rPr>
          <w:b/>
          <w:bCs/>
        </w:rPr>
        <w:t>Вспомогательные виды разрешенного использования:</w:t>
      </w:r>
    </w:p>
    <w:p w:rsidR="00793CAA" w:rsidRPr="002318E2" w:rsidRDefault="00793CAA" w:rsidP="00793CAA">
      <w:pPr>
        <w:autoSpaceDE w:val="0"/>
        <w:autoSpaceDN w:val="0"/>
        <w:adjustRightInd w:val="0"/>
        <w:ind w:firstLine="709"/>
        <w:jc w:val="both"/>
        <w:rPr>
          <w:bCs/>
        </w:rPr>
      </w:pPr>
      <w:r w:rsidRPr="002318E2">
        <w:rPr>
          <w:bCs/>
        </w:rPr>
        <w:t>- санитарно-защитные зоны;</w:t>
      </w:r>
    </w:p>
    <w:p w:rsidR="00793CAA" w:rsidRPr="002318E2" w:rsidRDefault="00793CAA" w:rsidP="00793CAA">
      <w:pPr>
        <w:autoSpaceDE w:val="0"/>
        <w:autoSpaceDN w:val="0"/>
        <w:adjustRightInd w:val="0"/>
        <w:ind w:firstLine="709"/>
        <w:jc w:val="both"/>
        <w:rPr>
          <w:bCs/>
        </w:rPr>
      </w:pPr>
      <w:r w:rsidRPr="002318E2">
        <w:rPr>
          <w:bCs/>
        </w:rPr>
        <w:t>- скверы, бульвары;</w:t>
      </w:r>
    </w:p>
    <w:p w:rsidR="00793CAA" w:rsidRPr="002318E2" w:rsidRDefault="00793CAA" w:rsidP="00793CAA">
      <w:pPr>
        <w:autoSpaceDE w:val="0"/>
        <w:autoSpaceDN w:val="0"/>
        <w:adjustRightInd w:val="0"/>
        <w:ind w:firstLine="709"/>
        <w:jc w:val="both"/>
        <w:rPr>
          <w:bCs/>
        </w:rPr>
      </w:pPr>
      <w:r w:rsidRPr="002318E2">
        <w:rPr>
          <w:bCs/>
        </w:rPr>
        <w:t>- защитные инженерные сооружения;</w:t>
      </w:r>
    </w:p>
    <w:p w:rsidR="00793CAA" w:rsidRPr="002318E2" w:rsidRDefault="00793CAA" w:rsidP="00793CAA">
      <w:pPr>
        <w:tabs>
          <w:tab w:val="left" w:pos="7596"/>
        </w:tabs>
        <w:autoSpaceDE w:val="0"/>
        <w:autoSpaceDN w:val="0"/>
        <w:adjustRightInd w:val="0"/>
        <w:ind w:firstLine="709"/>
        <w:jc w:val="both"/>
        <w:rPr>
          <w:bCs/>
        </w:rPr>
      </w:pPr>
      <w:r w:rsidRPr="002318E2">
        <w:rPr>
          <w:bCs/>
        </w:rPr>
        <w:t>- тротуары и пешеходные дорожки;</w:t>
      </w:r>
      <w:r w:rsidRPr="002318E2">
        <w:rPr>
          <w:bCs/>
        </w:rPr>
        <w:tab/>
      </w:r>
    </w:p>
    <w:p w:rsidR="00793CAA" w:rsidRPr="002318E2" w:rsidRDefault="00793CAA" w:rsidP="00793CAA">
      <w:pPr>
        <w:autoSpaceDE w:val="0"/>
        <w:autoSpaceDN w:val="0"/>
        <w:adjustRightInd w:val="0"/>
        <w:ind w:firstLine="709"/>
        <w:jc w:val="both"/>
        <w:rPr>
          <w:bCs/>
        </w:rPr>
      </w:pPr>
      <w:r w:rsidRPr="002318E2">
        <w:rPr>
          <w:bCs/>
        </w:rPr>
        <w:t>- объекты жилищно-коммунального хозяйства;</w:t>
      </w:r>
    </w:p>
    <w:p w:rsidR="00793CAA" w:rsidRPr="002318E2" w:rsidRDefault="00793CAA" w:rsidP="00793CAA">
      <w:pPr>
        <w:autoSpaceDE w:val="0"/>
        <w:autoSpaceDN w:val="0"/>
        <w:adjustRightInd w:val="0"/>
        <w:ind w:firstLine="709"/>
        <w:jc w:val="both"/>
        <w:rPr>
          <w:bCs/>
        </w:rPr>
      </w:pPr>
      <w:r w:rsidRPr="002318E2">
        <w:rPr>
          <w:bCs/>
        </w:rPr>
        <w:t>- базы  для  обслуживания  и  ремонта  объектов     инженерной  и  транспортной инфраструктур;</w:t>
      </w:r>
    </w:p>
    <w:p w:rsidR="00793CAA" w:rsidRPr="002318E2" w:rsidRDefault="00793CAA" w:rsidP="00793CAA">
      <w:pPr>
        <w:autoSpaceDE w:val="0"/>
        <w:autoSpaceDN w:val="0"/>
        <w:adjustRightInd w:val="0"/>
        <w:ind w:firstLine="709"/>
        <w:jc w:val="both"/>
        <w:rPr>
          <w:bCs/>
        </w:rPr>
      </w:pPr>
      <w:r w:rsidRPr="002318E2">
        <w:rPr>
          <w:bCs/>
        </w:rPr>
        <w:t>- сооружения для постоянного и временного хранения транспортных средств (в том числе - индивидуальные гаражи, гаражные сооружения);</w:t>
      </w:r>
    </w:p>
    <w:p w:rsidR="00793CAA" w:rsidRPr="002318E2" w:rsidRDefault="00793CAA" w:rsidP="00793CAA">
      <w:pPr>
        <w:autoSpaceDE w:val="0"/>
        <w:autoSpaceDN w:val="0"/>
        <w:adjustRightInd w:val="0"/>
        <w:ind w:firstLine="709"/>
        <w:jc w:val="both"/>
        <w:rPr>
          <w:bCs/>
        </w:rPr>
      </w:pPr>
      <w:r w:rsidRPr="002318E2">
        <w:rPr>
          <w:bCs/>
        </w:rPr>
        <w:t>-  площадки  транзитного  транспорта  с  местами  хранения  автобусов,  грузовиков, легковых автомобилей;</w:t>
      </w:r>
    </w:p>
    <w:p w:rsidR="00793CAA" w:rsidRPr="002318E2" w:rsidRDefault="00793CAA" w:rsidP="00793CAA">
      <w:pPr>
        <w:autoSpaceDE w:val="0"/>
        <w:autoSpaceDN w:val="0"/>
        <w:adjustRightInd w:val="0"/>
        <w:ind w:firstLine="709"/>
        <w:jc w:val="both"/>
        <w:rPr>
          <w:bCs/>
        </w:rPr>
      </w:pPr>
      <w:r w:rsidRPr="002318E2">
        <w:rPr>
          <w:bCs/>
        </w:rPr>
        <w:t>-  иные  вспомогательные  объекты  для  обслуживания  и  эксплуатации  строений, сооружений и коммуникаций инженерной и транспортной инфраструктур.</w:t>
      </w:r>
    </w:p>
    <w:p w:rsidR="00793CAA" w:rsidRPr="002318E2" w:rsidRDefault="00793CAA" w:rsidP="00793CAA">
      <w:pPr>
        <w:autoSpaceDE w:val="0"/>
        <w:autoSpaceDN w:val="0"/>
        <w:adjustRightInd w:val="0"/>
        <w:ind w:firstLine="709"/>
        <w:jc w:val="both"/>
        <w:rPr>
          <w:b/>
          <w:bCs/>
        </w:rPr>
      </w:pPr>
      <w:r>
        <w:rPr>
          <w:b/>
          <w:bCs/>
        </w:rPr>
        <w:t xml:space="preserve">3. </w:t>
      </w:r>
      <w:r w:rsidRPr="002318E2">
        <w:rPr>
          <w:b/>
          <w:bCs/>
        </w:rPr>
        <w:t>Параметры  разрешенного  использования  земельных  участков  и  объектов капитального строительства на территории зон инженерной инфраструктуры.</w:t>
      </w:r>
    </w:p>
    <w:p w:rsidR="00793CAA" w:rsidRPr="002318E2" w:rsidRDefault="00793CAA" w:rsidP="00793CAA">
      <w:pPr>
        <w:autoSpaceDE w:val="0"/>
        <w:autoSpaceDN w:val="0"/>
        <w:adjustRightInd w:val="0"/>
        <w:ind w:firstLine="709"/>
        <w:jc w:val="both"/>
        <w:rPr>
          <w:bCs/>
        </w:rPr>
      </w:pPr>
      <w:r w:rsidRPr="002318E2">
        <w:rPr>
          <w:bCs/>
        </w:rPr>
        <w:t xml:space="preserve">1.Предельные (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793CAA" w:rsidRPr="002318E2" w:rsidRDefault="00793CAA" w:rsidP="00793CAA">
      <w:pPr>
        <w:autoSpaceDE w:val="0"/>
        <w:autoSpaceDN w:val="0"/>
        <w:adjustRightInd w:val="0"/>
        <w:ind w:firstLine="709"/>
        <w:jc w:val="both"/>
        <w:rPr>
          <w:b/>
          <w:bCs/>
        </w:rPr>
      </w:pPr>
      <w:r>
        <w:rPr>
          <w:b/>
          <w:bCs/>
        </w:rPr>
        <w:t xml:space="preserve">4. </w:t>
      </w:r>
      <w:r w:rsidRPr="002318E2">
        <w:rPr>
          <w:b/>
          <w:bCs/>
        </w:rPr>
        <w:t>Особые условия реализации регламента</w:t>
      </w:r>
    </w:p>
    <w:p w:rsidR="00793CAA" w:rsidRPr="002318E2" w:rsidRDefault="00793CAA" w:rsidP="00793CAA">
      <w:pPr>
        <w:autoSpaceDE w:val="0"/>
        <w:autoSpaceDN w:val="0"/>
        <w:adjustRightInd w:val="0"/>
        <w:ind w:firstLine="709"/>
        <w:jc w:val="both"/>
        <w:rPr>
          <w:bCs/>
        </w:rPr>
      </w:pPr>
      <w:r w:rsidRPr="002318E2">
        <w:rPr>
          <w:bCs/>
        </w:rPr>
        <w:t>1. Новое строительство, реконструкцию  осуществлять по утвержденному проекту планировки и межевания территории.</w:t>
      </w:r>
    </w:p>
    <w:p w:rsidR="00793CAA" w:rsidRPr="002318E2" w:rsidRDefault="00793CAA" w:rsidP="00793CAA">
      <w:pPr>
        <w:autoSpaceDE w:val="0"/>
        <w:autoSpaceDN w:val="0"/>
        <w:adjustRightInd w:val="0"/>
        <w:ind w:firstLine="709"/>
        <w:jc w:val="both"/>
        <w:rPr>
          <w:bCs/>
        </w:rPr>
      </w:pPr>
      <w:r w:rsidRPr="002318E2">
        <w:rPr>
          <w:bCs/>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793CAA" w:rsidRPr="002318E2" w:rsidRDefault="00793CAA" w:rsidP="00793CAA">
      <w:pPr>
        <w:autoSpaceDE w:val="0"/>
        <w:autoSpaceDN w:val="0"/>
        <w:adjustRightInd w:val="0"/>
        <w:ind w:firstLine="709"/>
        <w:jc w:val="both"/>
        <w:rPr>
          <w:bCs/>
        </w:rPr>
      </w:pPr>
      <w:r w:rsidRPr="002318E2">
        <w:rPr>
          <w:bCs/>
        </w:rPr>
        <w:t>3.  Строительство  осуществлять  в  соответствии  со  строительными  нормами  и правилами и техническими регламентами.</w:t>
      </w:r>
    </w:p>
    <w:p w:rsidR="00793CAA" w:rsidRPr="002318E2" w:rsidRDefault="00793CAA" w:rsidP="00793CAA">
      <w:pPr>
        <w:autoSpaceDE w:val="0"/>
        <w:autoSpaceDN w:val="0"/>
        <w:adjustRightInd w:val="0"/>
        <w:ind w:firstLine="709"/>
        <w:jc w:val="both"/>
        <w:rPr>
          <w:bCs/>
        </w:rPr>
      </w:pPr>
      <w:r w:rsidRPr="002318E2">
        <w:rPr>
          <w:bCs/>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793CAA" w:rsidRPr="00A0091F" w:rsidRDefault="00793CAA" w:rsidP="00793CAA">
      <w:pPr>
        <w:shd w:val="clear" w:color="auto" w:fill="FFFFFF"/>
        <w:ind w:firstLine="567"/>
        <w:outlineLvl w:val="4"/>
        <w:rPr>
          <w:b/>
          <w:bCs/>
          <w:color w:val="000000"/>
        </w:rPr>
      </w:pPr>
      <w:r w:rsidRPr="00A0091F">
        <w:rPr>
          <w:b/>
          <w:bCs/>
          <w:color w:val="000000"/>
        </w:rPr>
        <w:t xml:space="preserve">Статья 7. Градостроительные регламенты. </w:t>
      </w:r>
    </w:p>
    <w:p w:rsidR="00793CAA" w:rsidRPr="00A0091F" w:rsidRDefault="00793CAA" w:rsidP="00793CAA">
      <w:pPr>
        <w:shd w:val="clear" w:color="auto" w:fill="FFFFFF"/>
        <w:ind w:firstLine="567"/>
        <w:outlineLvl w:val="4"/>
        <w:rPr>
          <w:b/>
          <w:bCs/>
          <w:color w:val="000000"/>
        </w:rPr>
      </w:pPr>
      <w:r w:rsidRPr="00A0091F">
        <w:rPr>
          <w:b/>
          <w:bCs/>
          <w:color w:val="000000"/>
        </w:rPr>
        <w:t>Зона рекреационного назначения (РН)</w:t>
      </w:r>
    </w:p>
    <w:p w:rsidR="00793CAA" w:rsidRPr="002318E2" w:rsidRDefault="00793CAA" w:rsidP="00793CAA">
      <w:pPr>
        <w:shd w:val="clear" w:color="auto" w:fill="FFFFFF"/>
        <w:outlineLvl w:val="4"/>
        <w:rPr>
          <w:bCs/>
          <w:color w:val="000000"/>
        </w:rPr>
      </w:pPr>
      <w:r>
        <w:rPr>
          <w:b/>
          <w:bCs/>
          <w:color w:val="000000"/>
          <w:sz w:val="26"/>
          <w:szCs w:val="26"/>
        </w:rPr>
        <w:t xml:space="preserve">   </w:t>
      </w:r>
      <w:r w:rsidRPr="002318E2">
        <w:rPr>
          <w:bCs/>
          <w:color w:val="000000"/>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793CAA" w:rsidRPr="002318E2" w:rsidRDefault="00793CAA" w:rsidP="00793CAA">
      <w:pPr>
        <w:shd w:val="clear" w:color="auto" w:fill="FFFFFF"/>
        <w:ind w:firstLine="567"/>
        <w:outlineLvl w:val="4"/>
        <w:rPr>
          <w:b/>
          <w:bCs/>
          <w:color w:val="000000"/>
        </w:rPr>
      </w:pPr>
      <w:r>
        <w:rPr>
          <w:b/>
          <w:bCs/>
          <w:color w:val="000000"/>
        </w:rPr>
        <w:t xml:space="preserve">1. </w:t>
      </w:r>
      <w:r w:rsidRPr="002318E2">
        <w:rPr>
          <w:b/>
          <w:bCs/>
          <w:color w:val="000000"/>
        </w:rPr>
        <w:t>Основные виды разрешенного использования:</w:t>
      </w:r>
    </w:p>
    <w:p w:rsidR="00793CAA" w:rsidRPr="002318E2" w:rsidRDefault="00793CAA" w:rsidP="00793CAA">
      <w:pPr>
        <w:shd w:val="clear" w:color="auto" w:fill="FFFFFF"/>
        <w:ind w:firstLine="567"/>
        <w:outlineLvl w:val="4"/>
        <w:rPr>
          <w:bCs/>
          <w:color w:val="000000"/>
        </w:rPr>
      </w:pPr>
      <w:r w:rsidRPr="002318E2">
        <w:rPr>
          <w:bCs/>
          <w:color w:val="000000"/>
        </w:rPr>
        <w:lastRenderedPageBreak/>
        <w:t>- озелененные массивы, скверы, парки, сады;</w:t>
      </w:r>
    </w:p>
    <w:p w:rsidR="00793CAA" w:rsidRPr="002318E2" w:rsidRDefault="00793CAA" w:rsidP="00793CAA">
      <w:pPr>
        <w:shd w:val="clear" w:color="auto" w:fill="FFFFFF"/>
        <w:ind w:firstLine="567"/>
        <w:outlineLvl w:val="4"/>
        <w:rPr>
          <w:bCs/>
          <w:color w:val="000000"/>
        </w:rPr>
      </w:pPr>
      <w:r w:rsidRPr="002318E2">
        <w:rPr>
          <w:bCs/>
          <w:color w:val="000000"/>
        </w:rPr>
        <w:t>- детские площадки, площадки для отдыха;</w:t>
      </w:r>
    </w:p>
    <w:p w:rsidR="00793CAA" w:rsidRPr="002318E2" w:rsidRDefault="00793CAA" w:rsidP="00793CAA">
      <w:pPr>
        <w:shd w:val="clear" w:color="auto" w:fill="FFFFFF"/>
        <w:ind w:firstLine="567"/>
        <w:outlineLvl w:val="4"/>
        <w:rPr>
          <w:bCs/>
          <w:color w:val="000000"/>
        </w:rPr>
      </w:pPr>
      <w:r w:rsidRPr="002318E2">
        <w:rPr>
          <w:bCs/>
          <w:color w:val="000000"/>
        </w:rPr>
        <w:t>-  прогулочные     аллеи,     некапитальные     вспомогательные     строения     и инфраструктура для отдыха на природе;</w:t>
      </w:r>
    </w:p>
    <w:p w:rsidR="00793CAA" w:rsidRPr="002318E2" w:rsidRDefault="00793CAA" w:rsidP="00793CAA">
      <w:pPr>
        <w:shd w:val="clear" w:color="auto" w:fill="FFFFFF"/>
        <w:ind w:firstLine="567"/>
        <w:outlineLvl w:val="4"/>
        <w:rPr>
          <w:bCs/>
          <w:color w:val="000000"/>
        </w:rPr>
      </w:pPr>
      <w:r w:rsidRPr="002318E2">
        <w:rPr>
          <w:bCs/>
          <w:color w:val="000000"/>
        </w:rPr>
        <w:t>- места для пикников, костров;</w:t>
      </w:r>
    </w:p>
    <w:p w:rsidR="00793CAA" w:rsidRPr="002318E2" w:rsidRDefault="00793CAA" w:rsidP="00793CAA">
      <w:pPr>
        <w:shd w:val="clear" w:color="auto" w:fill="FFFFFF"/>
        <w:ind w:firstLine="567"/>
        <w:outlineLvl w:val="4"/>
        <w:rPr>
          <w:bCs/>
          <w:color w:val="000000"/>
        </w:rPr>
      </w:pPr>
      <w:r w:rsidRPr="002318E2">
        <w:rPr>
          <w:bCs/>
          <w:color w:val="000000"/>
        </w:rPr>
        <w:t>- пляжи.</w:t>
      </w:r>
    </w:p>
    <w:p w:rsidR="00793CAA" w:rsidRPr="002318E2" w:rsidRDefault="00793CAA" w:rsidP="00793CAA">
      <w:pPr>
        <w:shd w:val="clear" w:color="auto" w:fill="FFFFFF"/>
        <w:ind w:firstLine="567"/>
        <w:outlineLvl w:val="4"/>
        <w:rPr>
          <w:b/>
          <w:bCs/>
          <w:color w:val="000000"/>
        </w:rPr>
      </w:pPr>
      <w:r>
        <w:rPr>
          <w:b/>
          <w:bCs/>
          <w:color w:val="000000"/>
        </w:rPr>
        <w:t xml:space="preserve">2. </w:t>
      </w:r>
      <w:r w:rsidRPr="002318E2">
        <w:rPr>
          <w:b/>
          <w:bCs/>
          <w:color w:val="000000"/>
        </w:rPr>
        <w:t>Вспомогательные виды разрешенного использования:</w:t>
      </w:r>
    </w:p>
    <w:p w:rsidR="00793CAA" w:rsidRPr="002318E2" w:rsidRDefault="00793CAA" w:rsidP="00793CAA">
      <w:pPr>
        <w:shd w:val="clear" w:color="auto" w:fill="FFFFFF"/>
        <w:ind w:firstLine="567"/>
        <w:outlineLvl w:val="4"/>
        <w:rPr>
          <w:bCs/>
          <w:color w:val="000000"/>
        </w:rPr>
      </w:pPr>
      <w:r w:rsidRPr="002318E2">
        <w:rPr>
          <w:bCs/>
          <w:color w:val="000000"/>
        </w:rPr>
        <w:t>- некапитальные строения для кафе и закусочных;</w:t>
      </w:r>
    </w:p>
    <w:p w:rsidR="00793CAA" w:rsidRPr="002318E2" w:rsidRDefault="00793CAA" w:rsidP="00793CAA">
      <w:pPr>
        <w:shd w:val="clear" w:color="auto" w:fill="FFFFFF"/>
        <w:ind w:firstLine="567"/>
        <w:outlineLvl w:val="4"/>
        <w:rPr>
          <w:bCs/>
          <w:color w:val="000000"/>
        </w:rPr>
      </w:pPr>
      <w:r w:rsidRPr="002318E2">
        <w:rPr>
          <w:bCs/>
          <w:color w:val="000000"/>
        </w:rPr>
        <w:t>- элементы благоустройства, малые архитектурные формы;</w:t>
      </w:r>
    </w:p>
    <w:p w:rsidR="00793CAA" w:rsidRPr="002318E2" w:rsidRDefault="00793CAA" w:rsidP="00793CAA">
      <w:pPr>
        <w:shd w:val="clear" w:color="auto" w:fill="FFFFFF"/>
        <w:ind w:firstLine="567"/>
        <w:outlineLvl w:val="4"/>
        <w:rPr>
          <w:bCs/>
          <w:color w:val="000000"/>
        </w:rPr>
      </w:pPr>
      <w:r w:rsidRPr="002318E2">
        <w:rPr>
          <w:bCs/>
          <w:color w:val="000000"/>
        </w:rPr>
        <w:t>- автостоянки для временного хранения индивидуальных легковых автомобилей;</w:t>
      </w:r>
    </w:p>
    <w:p w:rsidR="00793CAA" w:rsidRPr="002318E2" w:rsidRDefault="00793CAA" w:rsidP="00793CAA">
      <w:pPr>
        <w:shd w:val="clear" w:color="auto" w:fill="FFFFFF"/>
        <w:ind w:firstLine="567"/>
        <w:outlineLvl w:val="4"/>
        <w:rPr>
          <w:bCs/>
          <w:color w:val="000000"/>
        </w:rPr>
      </w:pPr>
      <w:r w:rsidRPr="002318E2">
        <w:rPr>
          <w:bCs/>
          <w:color w:val="000000"/>
        </w:rPr>
        <w:t>- культовые объекты;</w:t>
      </w:r>
    </w:p>
    <w:p w:rsidR="00793CAA" w:rsidRPr="002318E2" w:rsidRDefault="00793CAA" w:rsidP="00793CAA">
      <w:pPr>
        <w:shd w:val="clear" w:color="auto" w:fill="FFFFFF"/>
        <w:ind w:firstLine="567"/>
        <w:outlineLvl w:val="4"/>
        <w:rPr>
          <w:bCs/>
          <w:color w:val="000000"/>
        </w:rPr>
      </w:pPr>
      <w:r w:rsidRPr="002318E2">
        <w:rPr>
          <w:bCs/>
          <w:color w:val="000000"/>
        </w:rPr>
        <w:t>- сезонные обслуживающие объекты.</w:t>
      </w:r>
    </w:p>
    <w:p w:rsidR="00793CAA" w:rsidRPr="002318E2" w:rsidRDefault="00793CAA" w:rsidP="00793CAA">
      <w:pPr>
        <w:shd w:val="clear" w:color="auto" w:fill="FFFFFF"/>
        <w:ind w:firstLine="567"/>
        <w:outlineLvl w:val="4"/>
        <w:rPr>
          <w:b/>
          <w:bCs/>
          <w:color w:val="000000"/>
        </w:rPr>
      </w:pPr>
      <w:r>
        <w:rPr>
          <w:b/>
          <w:bCs/>
          <w:color w:val="000000"/>
        </w:rPr>
        <w:t xml:space="preserve">3. </w:t>
      </w:r>
      <w:r w:rsidRPr="002318E2">
        <w:rPr>
          <w:b/>
          <w:bCs/>
          <w:color w:val="000000"/>
        </w:rPr>
        <w:t>Параметры  разрешенного  использования  земельных  участков  и  объектов капитального строительства на территории рекреационных зон</w:t>
      </w:r>
    </w:p>
    <w:p w:rsidR="00793CAA" w:rsidRPr="002318E2" w:rsidRDefault="00793CAA" w:rsidP="00793CAA">
      <w:pPr>
        <w:shd w:val="clear" w:color="auto" w:fill="FFFFFF"/>
        <w:outlineLvl w:val="4"/>
        <w:rPr>
          <w:bCs/>
          <w:color w:val="000000"/>
        </w:rPr>
      </w:pPr>
      <w:r>
        <w:rPr>
          <w:b/>
          <w:bCs/>
          <w:color w:val="000000"/>
        </w:rPr>
        <w:t xml:space="preserve">     </w:t>
      </w:r>
      <w:r w:rsidRPr="002318E2">
        <w:rPr>
          <w:bCs/>
          <w:color w:val="000000"/>
        </w:rPr>
        <w:t>1.  Расстояние  между  границей  территории  жилой  застройки  и  ближним  краем паркового массива должно составлять не менее 15 метров.</w:t>
      </w:r>
    </w:p>
    <w:p w:rsidR="00793CAA" w:rsidRPr="002318E2" w:rsidRDefault="00793CAA" w:rsidP="00793CAA">
      <w:pPr>
        <w:shd w:val="clear" w:color="auto" w:fill="FFFFFF"/>
        <w:ind w:firstLine="567"/>
        <w:outlineLvl w:val="4"/>
        <w:rPr>
          <w:bCs/>
          <w:color w:val="000000"/>
        </w:rPr>
      </w:pPr>
      <w:r w:rsidRPr="002318E2">
        <w:rPr>
          <w:bCs/>
          <w:color w:val="000000"/>
        </w:rPr>
        <w:t>2.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93CAA" w:rsidRPr="002318E2" w:rsidRDefault="00793CAA" w:rsidP="00793CAA">
      <w:pPr>
        <w:shd w:val="clear" w:color="auto" w:fill="FFFFFF"/>
        <w:ind w:firstLine="567"/>
        <w:outlineLvl w:val="4"/>
        <w:rPr>
          <w:bCs/>
          <w:color w:val="000000"/>
        </w:rPr>
      </w:pPr>
      <w:r w:rsidRPr="002318E2">
        <w:rPr>
          <w:bCs/>
          <w:color w:val="000000"/>
        </w:rPr>
        <w:t>3.  Покрытия  площадок,  дорожно-тропиночной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93CAA" w:rsidRPr="002318E2" w:rsidRDefault="00793CAA" w:rsidP="00793CAA">
      <w:pPr>
        <w:shd w:val="clear" w:color="auto" w:fill="FFFFFF"/>
        <w:ind w:firstLine="567"/>
        <w:outlineLvl w:val="4"/>
        <w:rPr>
          <w:b/>
          <w:bCs/>
          <w:color w:val="000000"/>
        </w:rPr>
      </w:pPr>
      <w:r>
        <w:rPr>
          <w:b/>
          <w:bCs/>
          <w:color w:val="000000"/>
        </w:rPr>
        <w:t xml:space="preserve">4. </w:t>
      </w:r>
      <w:r w:rsidRPr="002318E2">
        <w:rPr>
          <w:b/>
          <w:bCs/>
          <w:color w:val="000000"/>
        </w:rPr>
        <w:t>Особые условия реализации регламента</w:t>
      </w:r>
    </w:p>
    <w:p w:rsidR="00793CAA" w:rsidRPr="002318E2" w:rsidRDefault="00793CAA" w:rsidP="00793CAA">
      <w:pPr>
        <w:shd w:val="clear" w:color="auto" w:fill="FFFFFF"/>
        <w:ind w:firstLine="567"/>
        <w:outlineLvl w:val="4"/>
        <w:rPr>
          <w:bCs/>
          <w:color w:val="000000"/>
        </w:rPr>
      </w:pPr>
      <w:r w:rsidRPr="002318E2">
        <w:rPr>
          <w:bCs/>
          <w:color w:val="000000"/>
        </w:rPr>
        <w:t>1.   Общая   площадь   объектов   не   должны  быть   больше   10%   площади   всего земельного участка рекреационной зоны</w:t>
      </w:r>
    </w:p>
    <w:p w:rsidR="00793CAA" w:rsidRPr="002318E2" w:rsidRDefault="00793CAA" w:rsidP="00793CAA">
      <w:pPr>
        <w:shd w:val="clear" w:color="auto" w:fill="FFFFFF"/>
        <w:ind w:firstLine="567"/>
        <w:outlineLvl w:val="4"/>
        <w:rPr>
          <w:bCs/>
          <w:color w:val="000000"/>
        </w:rPr>
      </w:pPr>
      <w:r w:rsidRPr="002318E2">
        <w:rPr>
          <w:bCs/>
          <w:color w:val="000000"/>
        </w:rPr>
        <w:t>2. Высокие требования к архитектурному облику и отделке фасадов.</w:t>
      </w:r>
    </w:p>
    <w:p w:rsidR="00793CAA" w:rsidRPr="00A0091F" w:rsidRDefault="00793CAA" w:rsidP="00793CAA">
      <w:pPr>
        <w:shd w:val="clear" w:color="auto" w:fill="FFFFFF"/>
        <w:jc w:val="both"/>
        <w:rPr>
          <w:color w:val="000000"/>
        </w:rPr>
      </w:pPr>
      <w:r w:rsidRPr="002318E2">
        <w:rPr>
          <w:color w:val="000000"/>
        </w:rPr>
        <w:t> </w:t>
      </w:r>
      <w:r w:rsidRPr="00A0091F">
        <w:rPr>
          <w:b/>
          <w:bCs/>
          <w:color w:val="000000"/>
        </w:rPr>
        <w:t>Статья 8. Градостроительные регламенты. Зона специального назначения (СН)</w:t>
      </w:r>
    </w:p>
    <w:p w:rsidR="00793CAA" w:rsidRPr="002318E2" w:rsidRDefault="00793CAA" w:rsidP="00793CAA">
      <w:pPr>
        <w:shd w:val="clear" w:color="auto" w:fill="FFFFFF"/>
        <w:jc w:val="both"/>
        <w:outlineLvl w:val="4"/>
        <w:rPr>
          <w:bCs/>
          <w:color w:val="000000"/>
        </w:rPr>
      </w:pPr>
      <w:r w:rsidRPr="002318E2">
        <w:rPr>
          <w:bCs/>
          <w:color w:val="000000"/>
        </w:rPr>
        <w:t>В  состав  зон  включаются  участки,  занятые  кладбищами, скотомогильниками,</w:t>
      </w:r>
    </w:p>
    <w:p w:rsidR="00793CAA" w:rsidRPr="002318E2" w:rsidRDefault="00793CAA" w:rsidP="00793CAA">
      <w:pPr>
        <w:shd w:val="clear" w:color="auto" w:fill="FFFFFF"/>
        <w:jc w:val="both"/>
        <w:outlineLvl w:val="4"/>
        <w:rPr>
          <w:bCs/>
          <w:color w:val="000000"/>
        </w:rPr>
      </w:pPr>
      <w:r w:rsidRPr="002318E2">
        <w:rPr>
          <w:bCs/>
          <w:color w:val="000000"/>
        </w:rPr>
        <w:t>захоронениями   биоотходов,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793CAA" w:rsidRPr="00175CE5" w:rsidRDefault="00793CAA" w:rsidP="00793CAA">
      <w:pPr>
        <w:shd w:val="clear" w:color="auto" w:fill="FFFFFF"/>
        <w:ind w:firstLine="567"/>
        <w:outlineLvl w:val="4"/>
        <w:rPr>
          <w:b/>
          <w:bCs/>
          <w:color w:val="000000"/>
        </w:rPr>
      </w:pPr>
      <w:r>
        <w:rPr>
          <w:b/>
          <w:bCs/>
          <w:color w:val="000000"/>
        </w:rPr>
        <w:t xml:space="preserve">1. </w:t>
      </w:r>
      <w:r w:rsidRPr="00175CE5">
        <w:rPr>
          <w:b/>
          <w:bCs/>
          <w:color w:val="000000"/>
        </w:rPr>
        <w:t>Основные виды разрешенного использования:</w:t>
      </w:r>
    </w:p>
    <w:p w:rsidR="00793CAA" w:rsidRPr="002318E2" w:rsidRDefault="00793CAA" w:rsidP="00793CAA">
      <w:pPr>
        <w:shd w:val="clear" w:color="auto" w:fill="FFFFFF"/>
        <w:ind w:firstLine="567"/>
        <w:outlineLvl w:val="4"/>
        <w:rPr>
          <w:bCs/>
          <w:color w:val="000000"/>
        </w:rPr>
      </w:pPr>
      <w:r w:rsidRPr="002318E2">
        <w:rPr>
          <w:bCs/>
          <w:color w:val="000000"/>
        </w:rPr>
        <w:t>- действующее кладбище, в т.ч. с учетом расширения;</w:t>
      </w:r>
    </w:p>
    <w:p w:rsidR="00793CAA" w:rsidRPr="002318E2" w:rsidRDefault="00793CAA" w:rsidP="00793CAA">
      <w:pPr>
        <w:shd w:val="clear" w:color="auto" w:fill="FFFFFF"/>
        <w:ind w:firstLine="567"/>
        <w:outlineLvl w:val="4"/>
        <w:rPr>
          <w:bCs/>
          <w:color w:val="000000"/>
        </w:rPr>
      </w:pPr>
      <w:r w:rsidRPr="002318E2">
        <w:rPr>
          <w:bCs/>
          <w:color w:val="000000"/>
        </w:rPr>
        <w:t>- кладбища, закрытые на период консервации;</w:t>
      </w:r>
    </w:p>
    <w:p w:rsidR="00793CAA" w:rsidRPr="002318E2" w:rsidRDefault="00793CAA" w:rsidP="00793CAA">
      <w:pPr>
        <w:shd w:val="clear" w:color="auto" w:fill="FFFFFF"/>
        <w:ind w:firstLine="567"/>
        <w:outlineLvl w:val="4"/>
        <w:rPr>
          <w:bCs/>
          <w:color w:val="000000"/>
        </w:rPr>
      </w:pPr>
      <w:r w:rsidRPr="002318E2">
        <w:rPr>
          <w:bCs/>
          <w:color w:val="000000"/>
        </w:rPr>
        <w:t>- отдельные мемориальные захоронения;</w:t>
      </w:r>
    </w:p>
    <w:p w:rsidR="00793CAA" w:rsidRPr="002318E2" w:rsidRDefault="00793CAA" w:rsidP="00793CAA">
      <w:pPr>
        <w:shd w:val="clear" w:color="auto" w:fill="FFFFFF"/>
        <w:ind w:firstLine="567"/>
        <w:outlineLvl w:val="4"/>
        <w:rPr>
          <w:bCs/>
          <w:color w:val="000000"/>
        </w:rPr>
      </w:pPr>
      <w:r w:rsidRPr="002318E2">
        <w:rPr>
          <w:bCs/>
          <w:color w:val="000000"/>
        </w:rPr>
        <w:t>- скотомогильники;</w:t>
      </w:r>
    </w:p>
    <w:p w:rsidR="00793CAA" w:rsidRPr="002318E2" w:rsidRDefault="00793CAA" w:rsidP="00793CAA">
      <w:pPr>
        <w:shd w:val="clear" w:color="auto" w:fill="FFFFFF"/>
        <w:ind w:firstLine="567"/>
        <w:outlineLvl w:val="4"/>
        <w:rPr>
          <w:bCs/>
          <w:color w:val="000000"/>
        </w:rPr>
      </w:pPr>
      <w:r w:rsidRPr="002318E2">
        <w:rPr>
          <w:bCs/>
          <w:color w:val="000000"/>
        </w:rPr>
        <w:t>- объекты временного размещения ТБО;</w:t>
      </w:r>
    </w:p>
    <w:p w:rsidR="00793CAA" w:rsidRPr="002318E2" w:rsidRDefault="00793CAA" w:rsidP="00793CAA">
      <w:pPr>
        <w:shd w:val="clear" w:color="auto" w:fill="FFFFFF"/>
        <w:ind w:firstLine="567"/>
        <w:outlineLvl w:val="4"/>
        <w:rPr>
          <w:bCs/>
          <w:color w:val="000000"/>
        </w:rPr>
      </w:pPr>
      <w:r w:rsidRPr="002318E2">
        <w:rPr>
          <w:bCs/>
          <w:color w:val="000000"/>
        </w:rPr>
        <w:t>- станция аэрации;</w:t>
      </w:r>
    </w:p>
    <w:p w:rsidR="00793CAA" w:rsidRPr="002318E2" w:rsidRDefault="00793CAA" w:rsidP="00793CAA">
      <w:pPr>
        <w:shd w:val="clear" w:color="auto" w:fill="FFFFFF"/>
        <w:ind w:firstLine="567"/>
        <w:outlineLvl w:val="4"/>
        <w:rPr>
          <w:bCs/>
          <w:color w:val="000000"/>
        </w:rPr>
      </w:pPr>
      <w:r w:rsidRPr="002318E2">
        <w:rPr>
          <w:bCs/>
          <w:color w:val="000000"/>
        </w:rPr>
        <w:t>- канализационные очистные сооружения;</w:t>
      </w:r>
    </w:p>
    <w:p w:rsidR="00793CAA" w:rsidRPr="002318E2" w:rsidRDefault="00793CAA" w:rsidP="00793CAA">
      <w:pPr>
        <w:shd w:val="clear" w:color="auto" w:fill="FFFFFF"/>
        <w:ind w:firstLine="567"/>
        <w:outlineLvl w:val="4"/>
        <w:rPr>
          <w:bCs/>
          <w:color w:val="000000"/>
        </w:rPr>
      </w:pPr>
      <w:r w:rsidRPr="002318E2">
        <w:rPr>
          <w:bCs/>
          <w:color w:val="000000"/>
        </w:rPr>
        <w:t>- насосные станции;</w:t>
      </w:r>
    </w:p>
    <w:p w:rsidR="00793CAA" w:rsidRPr="002318E2" w:rsidRDefault="00793CAA" w:rsidP="00793CAA">
      <w:pPr>
        <w:shd w:val="clear" w:color="auto" w:fill="FFFFFF"/>
        <w:ind w:firstLine="567"/>
        <w:outlineLvl w:val="4"/>
        <w:rPr>
          <w:bCs/>
          <w:color w:val="000000"/>
        </w:rPr>
      </w:pPr>
      <w:r w:rsidRPr="002318E2">
        <w:rPr>
          <w:bCs/>
          <w:color w:val="000000"/>
        </w:rPr>
        <w:t>- зеленые насаждения выполняющие специальные функции.</w:t>
      </w:r>
    </w:p>
    <w:p w:rsidR="00793CAA" w:rsidRPr="002318E2" w:rsidRDefault="00793CAA" w:rsidP="00793CAA">
      <w:pPr>
        <w:shd w:val="clear" w:color="auto" w:fill="FFFFFF"/>
        <w:ind w:firstLine="567"/>
        <w:outlineLvl w:val="4"/>
        <w:rPr>
          <w:b/>
          <w:bCs/>
          <w:color w:val="000000"/>
        </w:rPr>
      </w:pPr>
      <w:r>
        <w:rPr>
          <w:b/>
          <w:bCs/>
          <w:color w:val="000000"/>
        </w:rPr>
        <w:t xml:space="preserve">2. </w:t>
      </w:r>
      <w:r w:rsidRPr="002318E2">
        <w:rPr>
          <w:b/>
          <w:bCs/>
          <w:color w:val="000000"/>
        </w:rPr>
        <w:t>Условно разрешенные виды использования:</w:t>
      </w:r>
    </w:p>
    <w:p w:rsidR="00793CAA" w:rsidRPr="002318E2" w:rsidRDefault="00793CAA" w:rsidP="00793CAA">
      <w:pPr>
        <w:shd w:val="clear" w:color="auto" w:fill="FFFFFF"/>
        <w:ind w:firstLine="567"/>
        <w:outlineLvl w:val="4"/>
        <w:rPr>
          <w:bCs/>
          <w:color w:val="000000"/>
        </w:rPr>
      </w:pPr>
      <w:r w:rsidRPr="002318E2">
        <w:rPr>
          <w:bCs/>
          <w:color w:val="000000"/>
        </w:rPr>
        <w:t>- объекты, связанные с отправлением культа;</w:t>
      </w:r>
    </w:p>
    <w:p w:rsidR="00793CAA" w:rsidRPr="002318E2" w:rsidRDefault="00793CAA" w:rsidP="00793CAA">
      <w:pPr>
        <w:shd w:val="clear" w:color="auto" w:fill="FFFFFF"/>
        <w:ind w:firstLine="567"/>
        <w:outlineLvl w:val="4"/>
        <w:rPr>
          <w:bCs/>
          <w:color w:val="000000"/>
        </w:rPr>
      </w:pPr>
      <w:r w:rsidRPr="002318E2">
        <w:rPr>
          <w:bCs/>
          <w:color w:val="000000"/>
        </w:rPr>
        <w:t>- мастерские по изготовлению и продаже ритуальных принадлежностей;</w:t>
      </w:r>
    </w:p>
    <w:p w:rsidR="00793CAA" w:rsidRPr="002318E2" w:rsidRDefault="00793CAA" w:rsidP="00793CAA">
      <w:pPr>
        <w:shd w:val="clear" w:color="auto" w:fill="FFFFFF"/>
        <w:ind w:firstLine="567"/>
        <w:outlineLvl w:val="4"/>
        <w:rPr>
          <w:bCs/>
          <w:color w:val="000000"/>
        </w:rPr>
      </w:pPr>
      <w:r w:rsidRPr="002318E2">
        <w:rPr>
          <w:bCs/>
          <w:color w:val="000000"/>
        </w:rPr>
        <w:t>- хозяйственные корпуса;</w:t>
      </w:r>
    </w:p>
    <w:p w:rsidR="00793CAA" w:rsidRPr="002318E2" w:rsidRDefault="00793CAA" w:rsidP="00793CAA">
      <w:pPr>
        <w:shd w:val="clear" w:color="auto" w:fill="FFFFFF"/>
        <w:ind w:firstLine="567"/>
        <w:outlineLvl w:val="4"/>
        <w:rPr>
          <w:bCs/>
          <w:color w:val="000000"/>
        </w:rPr>
      </w:pPr>
      <w:r w:rsidRPr="002318E2">
        <w:rPr>
          <w:bCs/>
          <w:color w:val="000000"/>
        </w:rPr>
        <w:t>- общественные туалеты;</w:t>
      </w:r>
    </w:p>
    <w:p w:rsidR="00793CAA" w:rsidRPr="002318E2" w:rsidRDefault="00793CAA" w:rsidP="00793CAA">
      <w:pPr>
        <w:shd w:val="clear" w:color="auto" w:fill="FFFFFF"/>
        <w:ind w:firstLine="567"/>
        <w:outlineLvl w:val="4"/>
        <w:rPr>
          <w:bCs/>
          <w:color w:val="000000"/>
        </w:rPr>
      </w:pPr>
      <w:r w:rsidRPr="002318E2">
        <w:rPr>
          <w:bCs/>
          <w:color w:val="000000"/>
        </w:rPr>
        <w:lastRenderedPageBreak/>
        <w:t>- парковки автотранспорта;</w:t>
      </w:r>
    </w:p>
    <w:p w:rsidR="00793CAA" w:rsidRPr="002318E2" w:rsidRDefault="00793CAA" w:rsidP="00793CAA">
      <w:pPr>
        <w:shd w:val="clear" w:color="auto" w:fill="FFFFFF"/>
        <w:ind w:firstLine="567"/>
        <w:outlineLvl w:val="4"/>
        <w:rPr>
          <w:bCs/>
          <w:color w:val="000000"/>
        </w:rPr>
      </w:pPr>
      <w:r w:rsidRPr="002318E2">
        <w:rPr>
          <w:bCs/>
          <w:color w:val="000000"/>
        </w:rPr>
        <w:t>-  строительство и реконструкция сооружений, коммуникаций и других объектов;</w:t>
      </w:r>
    </w:p>
    <w:p w:rsidR="00793CAA" w:rsidRPr="002318E2" w:rsidRDefault="00793CAA" w:rsidP="00793CAA">
      <w:pPr>
        <w:shd w:val="clear" w:color="auto" w:fill="FFFFFF"/>
        <w:ind w:firstLine="567"/>
        <w:outlineLvl w:val="4"/>
        <w:rPr>
          <w:bCs/>
          <w:color w:val="000000"/>
        </w:rPr>
      </w:pPr>
      <w:r w:rsidRPr="002318E2">
        <w:rPr>
          <w:bCs/>
          <w:color w:val="000000"/>
        </w:rPr>
        <w:t>- другие объекты, связанные с функционированием кладбищ, полигонов ТБО.</w:t>
      </w:r>
    </w:p>
    <w:p w:rsidR="00793CAA" w:rsidRPr="002318E2" w:rsidRDefault="00793CAA" w:rsidP="00793CAA">
      <w:pPr>
        <w:shd w:val="clear" w:color="auto" w:fill="FFFFFF"/>
        <w:ind w:firstLine="567"/>
        <w:outlineLvl w:val="4"/>
        <w:rPr>
          <w:b/>
          <w:bCs/>
          <w:color w:val="000000"/>
        </w:rPr>
      </w:pPr>
      <w:r>
        <w:rPr>
          <w:b/>
          <w:bCs/>
          <w:color w:val="000000"/>
        </w:rPr>
        <w:t xml:space="preserve">3. </w:t>
      </w:r>
      <w:r w:rsidRPr="002318E2">
        <w:rPr>
          <w:b/>
          <w:bCs/>
          <w:color w:val="000000"/>
        </w:rPr>
        <w:t>Параметры  разрешенного  использования  земельных  участков  и  объектов капитального строительства на территории зон специального назначения</w:t>
      </w:r>
    </w:p>
    <w:p w:rsidR="00793CAA" w:rsidRPr="002318E2" w:rsidRDefault="00793CAA" w:rsidP="00793CAA">
      <w:pPr>
        <w:shd w:val="clear" w:color="auto" w:fill="FFFFFF"/>
        <w:ind w:firstLine="567"/>
        <w:jc w:val="both"/>
        <w:outlineLvl w:val="4"/>
        <w:rPr>
          <w:bCs/>
          <w:color w:val="000000"/>
        </w:rPr>
      </w:pPr>
      <w:r w:rsidRPr="002318E2">
        <w:rPr>
          <w:bCs/>
          <w:color w:val="000000"/>
        </w:rPr>
        <w:t>Параметры   использования   земельных   участков   и   строительства   капитальных объектов  определяются  индивидуально,  на  основании  соответствующих  проектов,  с учетом   всех   норм   санитарной   и   экологической   безопасности,   а   также   с   учетом Нормативов  градостроительного проектирования в Липецкой области.</w:t>
      </w:r>
    </w:p>
    <w:p w:rsidR="00793CAA" w:rsidRPr="002318E2" w:rsidRDefault="00793CAA" w:rsidP="00793CAA">
      <w:pPr>
        <w:shd w:val="clear" w:color="auto" w:fill="FFFFFF"/>
        <w:ind w:firstLine="567"/>
        <w:outlineLvl w:val="4"/>
        <w:rPr>
          <w:bCs/>
          <w:color w:val="000000"/>
        </w:rPr>
      </w:pPr>
      <w:r w:rsidRPr="002318E2">
        <w:rPr>
          <w:b/>
          <w:bCs/>
          <w:color w:val="000000"/>
        </w:rPr>
        <w:t>Особые условия реализации регламента</w:t>
      </w:r>
      <w:r w:rsidRPr="002318E2">
        <w:rPr>
          <w:bCs/>
          <w:color w:val="000000"/>
        </w:rPr>
        <w:t xml:space="preserve"> – отсутствуют.</w:t>
      </w:r>
    </w:p>
    <w:p w:rsidR="00793CAA" w:rsidRPr="006A32AC" w:rsidRDefault="00793CAA" w:rsidP="00793CAA">
      <w:pPr>
        <w:shd w:val="clear" w:color="auto" w:fill="FFFFFF"/>
        <w:jc w:val="both"/>
        <w:rPr>
          <w:b/>
          <w:color w:val="000000"/>
        </w:rPr>
      </w:pPr>
      <w:bookmarkStart w:id="2" w:name="_Toc319589724"/>
      <w:bookmarkStart w:id="3" w:name="_Toc322357336"/>
      <w:r w:rsidRPr="006A32AC">
        <w:rPr>
          <w:b/>
        </w:rPr>
        <w:t xml:space="preserve">Статья 9.Градостроительный регламент </w:t>
      </w:r>
    </w:p>
    <w:p w:rsidR="00793CAA" w:rsidRPr="006A32AC" w:rsidRDefault="00793CAA" w:rsidP="00793CAA">
      <w:pPr>
        <w:pStyle w:val="2"/>
        <w:spacing w:before="0" w:beforeAutospacing="0" w:after="0" w:afterAutospacing="0"/>
        <w:jc w:val="both"/>
        <w:rPr>
          <w:sz w:val="24"/>
          <w:szCs w:val="24"/>
        </w:rPr>
      </w:pPr>
      <w:r w:rsidRPr="006A32AC">
        <w:rPr>
          <w:sz w:val="24"/>
          <w:szCs w:val="24"/>
        </w:rPr>
        <w:t>Дополнительные градостроительные регламенты в зонах с особыми условиями использования территории (ОХ)</w:t>
      </w:r>
      <w:bookmarkEnd w:id="2"/>
      <w:bookmarkEnd w:id="3"/>
    </w:p>
    <w:p w:rsidR="00793CAA" w:rsidRPr="002318E2" w:rsidRDefault="00793CAA" w:rsidP="00793CAA">
      <w:pPr>
        <w:autoSpaceDE w:val="0"/>
        <w:autoSpaceDN w:val="0"/>
        <w:adjustRightInd w:val="0"/>
        <w:ind w:firstLine="709"/>
        <w:jc w:val="both"/>
        <w:rPr>
          <w:bCs/>
        </w:rPr>
      </w:pPr>
      <w:r w:rsidRPr="002318E2">
        <w:rPr>
          <w:bCs/>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93CAA" w:rsidRPr="002318E2" w:rsidRDefault="00793CAA" w:rsidP="00793CAA">
      <w:pPr>
        <w:autoSpaceDE w:val="0"/>
        <w:autoSpaceDN w:val="0"/>
        <w:adjustRightInd w:val="0"/>
        <w:ind w:firstLine="709"/>
        <w:jc w:val="both"/>
        <w:rPr>
          <w:bCs/>
        </w:rPr>
      </w:pPr>
      <w:r w:rsidRPr="002318E2">
        <w:rPr>
          <w:bCs/>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93CAA" w:rsidRPr="00A0091F" w:rsidRDefault="00793CAA" w:rsidP="00793CAA">
      <w:pPr>
        <w:pStyle w:val="3"/>
        <w:spacing w:before="0" w:line="240" w:lineRule="auto"/>
        <w:rPr>
          <w:rFonts w:ascii="Times New Roman" w:hAnsi="Times New Roman"/>
          <w:color w:val="auto"/>
          <w:sz w:val="24"/>
          <w:szCs w:val="24"/>
        </w:rPr>
      </w:pPr>
      <w:bookmarkStart w:id="4" w:name="_Toc319589725"/>
      <w:bookmarkStart w:id="5" w:name="_Toc322357337"/>
      <w:r w:rsidRPr="00A0091F">
        <w:rPr>
          <w:rFonts w:ascii="Times New Roman" w:hAnsi="Times New Roman"/>
          <w:color w:val="auto"/>
          <w:sz w:val="24"/>
          <w:szCs w:val="24"/>
        </w:rPr>
        <w:t>9.1. Зоны охраны объектов культурного наследия</w:t>
      </w:r>
      <w:bookmarkEnd w:id="4"/>
      <w:bookmarkEnd w:id="5"/>
      <w:r w:rsidRPr="00A0091F">
        <w:rPr>
          <w:rFonts w:ascii="Times New Roman" w:hAnsi="Times New Roman"/>
          <w:color w:val="auto"/>
          <w:sz w:val="24"/>
          <w:szCs w:val="24"/>
        </w:rPr>
        <w:t xml:space="preserve"> </w:t>
      </w:r>
    </w:p>
    <w:p w:rsidR="00793CAA" w:rsidRPr="002318E2" w:rsidRDefault="00793CAA" w:rsidP="00793CAA">
      <w:pPr>
        <w:pStyle w:val="12"/>
        <w:spacing w:after="0" w:line="240" w:lineRule="auto"/>
      </w:pPr>
      <w:r w:rsidRPr="002318E2">
        <w:t>На территории  сельского  поселения  расположено  два  объекта  культурного  и археологического наследия:</w:t>
      </w:r>
    </w:p>
    <w:p w:rsidR="00793CAA" w:rsidRPr="002318E2" w:rsidRDefault="00793CAA" w:rsidP="00793CAA">
      <w:pPr>
        <w:pStyle w:val="12"/>
        <w:spacing w:after="0" w:line="240" w:lineRule="auto"/>
        <w:rPr>
          <w:b/>
          <w:i/>
        </w:rPr>
      </w:pPr>
      <w:r w:rsidRPr="002318E2">
        <w:rPr>
          <w:b/>
          <w:i/>
        </w:rPr>
        <w:t>Таблица 2. Объекты культурного и археологического наследия на территории сельского поселения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4253"/>
        <w:gridCol w:w="2126"/>
      </w:tblGrid>
      <w:tr w:rsidR="00793CAA" w:rsidRPr="003069FE" w:rsidTr="004826B4">
        <w:trPr>
          <w:cantSplit/>
          <w:trHeight w:val="570"/>
          <w:tblHeader/>
        </w:trPr>
        <w:tc>
          <w:tcPr>
            <w:tcW w:w="710" w:type="dxa"/>
            <w:vAlign w:val="center"/>
          </w:tcPr>
          <w:p w:rsidR="00793CAA" w:rsidRPr="003069FE" w:rsidRDefault="00793CAA" w:rsidP="004826B4">
            <w:pPr>
              <w:jc w:val="center"/>
              <w:rPr>
                <w:b/>
                <w:bCs/>
                <w:color w:val="000000"/>
              </w:rPr>
            </w:pPr>
            <w:r w:rsidRPr="003069FE">
              <w:rPr>
                <w:b/>
                <w:bCs/>
                <w:color w:val="000000"/>
              </w:rPr>
              <w:t>№ п.п.</w:t>
            </w:r>
          </w:p>
        </w:tc>
        <w:tc>
          <w:tcPr>
            <w:tcW w:w="2409" w:type="dxa"/>
            <w:vAlign w:val="center"/>
          </w:tcPr>
          <w:p w:rsidR="00793CAA" w:rsidRPr="003069FE" w:rsidRDefault="00793CAA" w:rsidP="004826B4">
            <w:pPr>
              <w:jc w:val="center"/>
              <w:rPr>
                <w:b/>
                <w:bCs/>
                <w:color w:val="000000"/>
              </w:rPr>
            </w:pPr>
            <w:r w:rsidRPr="003069FE">
              <w:rPr>
                <w:b/>
                <w:bCs/>
                <w:color w:val="000000"/>
              </w:rPr>
              <w:t>Наименование памятника</w:t>
            </w:r>
          </w:p>
        </w:tc>
        <w:tc>
          <w:tcPr>
            <w:tcW w:w="4253" w:type="dxa"/>
            <w:vAlign w:val="center"/>
          </w:tcPr>
          <w:p w:rsidR="00793CAA" w:rsidRPr="003069FE" w:rsidRDefault="00793CAA" w:rsidP="004826B4">
            <w:pPr>
              <w:jc w:val="center"/>
              <w:rPr>
                <w:b/>
                <w:bCs/>
                <w:color w:val="000000"/>
              </w:rPr>
            </w:pPr>
            <w:r w:rsidRPr="003069FE">
              <w:rPr>
                <w:b/>
                <w:bCs/>
                <w:color w:val="000000"/>
              </w:rPr>
              <w:t>Местонахождение</w:t>
            </w:r>
          </w:p>
        </w:tc>
        <w:tc>
          <w:tcPr>
            <w:tcW w:w="2126" w:type="dxa"/>
            <w:vAlign w:val="center"/>
          </w:tcPr>
          <w:p w:rsidR="00793CAA" w:rsidRPr="003069FE" w:rsidRDefault="00793CAA" w:rsidP="004826B4">
            <w:pPr>
              <w:jc w:val="center"/>
              <w:rPr>
                <w:b/>
                <w:bCs/>
                <w:color w:val="000000"/>
              </w:rPr>
            </w:pPr>
            <w:r w:rsidRPr="003069FE">
              <w:rPr>
                <w:b/>
                <w:bCs/>
                <w:color w:val="000000"/>
              </w:rPr>
              <w:t>Террито-риальная зона</w:t>
            </w:r>
          </w:p>
        </w:tc>
      </w:tr>
      <w:tr w:rsidR="00793CAA" w:rsidRPr="003069FE" w:rsidTr="004826B4">
        <w:trPr>
          <w:trHeight w:val="582"/>
        </w:trPr>
        <w:tc>
          <w:tcPr>
            <w:tcW w:w="710" w:type="dxa"/>
            <w:tcFitText/>
            <w:vAlign w:val="center"/>
          </w:tcPr>
          <w:p w:rsidR="00793CAA" w:rsidRPr="003069FE" w:rsidRDefault="00793CAA" w:rsidP="004826B4">
            <w:pPr>
              <w:numPr>
                <w:ilvl w:val="0"/>
                <w:numId w:val="2"/>
              </w:numPr>
              <w:tabs>
                <w:tab w:val="center" w:pos="81"/>
              </w:tabs>
              <w:jc w:val="center"/>
              <w:rPr>
                <w:color w:val="000000"/>
              </w:rPr>
            </w:pPr>
          </w:p>
        </w:tc>
        <w:tc>
          <w:tcPr>
            <w:tcW w:w="2409" w:type="dxa"/>
            <w:vAlign w:val="center"/>
          </w:tcPr>
          <w:p w:rsidR="00793CAA" w:rsidRPr="002318E2" w:rsidRDefault="00793CAA" w:rsidP="004826B4">
            <w:pPr>
              <w:pStyle w:val="15"/>
              <w:spacing w:after="0" w:line="240" w:lineRule="auto"/>
              <w:ind w:firstLine="0"/>
              <w:jc w:val="left"/>
              <w:rPr>
                <w:sz w:val="18"/>
                <w:szCs w:val="18"/>
              </w:rPr>
            </w:pPr>
            <w:r w:rsidRPr="002318E2">
              <w:rPr>
                <w:sz w:val="18"/>
                <w:szCs w:val="18"/>
              </w:rPr>
              <w:t>Ансамбль усадебный гр. Орловых-Давыдовых (</w:t>
            </w:r>
            <w:r w:rsidRPr="002318E2">
              <w:rPr>
                <w:sz w:val="18"/>
                <w:szCs w:val="18"/>
                <w:lang w:val="en-US"/>
              </w:rPr>
              <w:t>II</w:t>
            </w:r>
            <w:r w:rsidRPr="002318E2">
              <w:rPr>
                <w:sz w:val="18"/>
                <w:szCs w:val="18"/>
              </w:rPr>
              <w:t xml:space="preserve"> пол. </w:t>
            </w:r>
            <w:r w:rsidRPr="002318E2">
              <w:rPr>
                <w:sz w:val="18"/>
                <w:szCs w:val="18"/>
                <w:lang w:val="en-US"/>
              </w:rPr>
              <w:t>XIX</w:t>
            </w:r>
            <w:r w:rsidRPr="002318E2">
              <w:rPr>
                <w:sz w:val="18"/>
                <w:szCs w:val="18"/>
              </w:rPr>
              <w:t xml:space="preserve"> века)</w:t>
            </w:r>
          </w:p>
          <w:p w:rsidR="00793CAA" w:rsidRPr="002318E2" w:rsidRDefault="00793CAA" w:rsidP="004826B4">
            <w:pPr>
              <w:pStyle w:val="15"/>
              <w:spacing w:after="0" w:line="240" w:lineRule="auto"/>
              <w:ind w:firstLine="0"/>
              <w:rPr>
                <w:sz w:val="18"/>
                <w:szCs w:val="18"/>
              </w:rPr>
            </w:pPr>
            <w:r w:rsidRPr="002318E2">
              <w:rPr>
                <w:sz w:val="18"/>
                <w:szCs w:val="18"/>
              </w:rPr>
              <w:t>1)Дом управляющего;           2)общежитие;                  3) три амбара</w:t>
            </w:r>
          </w:p>
          <w:p w:rsidR="00793CAA" w:rsidRPr="002318E2" w:rsidRDefault="00793CAA" w:rsidP="004826B4">
            <w:pPr>
              <w:pStyle w:val="15"/>
              <w:spacing w:after="0" w:line="240" w:lineRule="auto"/>
              <w:ind w:firstLine="0"/>
            </w:pPr>
          </w:p>
        </w:tc>
        <w:tc>
          <w:tcPr>
            <w:tcW w:w="4253" w:type="dxa"/>
            <w:vAlign w:val="center"/>
          </w:tcPr>
          <w:p w:rsidR="00793CAA" w:rsidRPr="003069FE" w:rsidRDefault="00793CAA" w:rsidP="004826B4">
            <w:pPr>
              <w:rPr>
                <w:color w:val="000000"/>
                <w:sz w:val="18"/>
                <w:szCs w:val="18"/>
              </w:rPr>
            </w:pPr>
            <w:r w:rsidRPr="003069FE">
              <w:rPr>
                <w:color w:val="000000"/>
                <w:sz w:val="18"/>
                <w:szCs w:val="18"/>
              </w:rPr>
              <w:t>п.свх. Петровский</w:t>
            </w:r>
          </w:p>
        </w:tc>
        <w:tc>
          <w:tcPr>
            <w:tcW w:w="2126" w:type="dxa"/>
            <w:vAlign w:val="center"/>
          </w:tcPr>
          <w:p w:rsidR="00793CAA" w:rsidRPr="003069FE" w:rsidRDefault="00793CAA" w:rsidP="004826B4">
            <w:pPr>
              <w:jc w:val="center"/>
              <w:rPr>
                <w:color w:val="000000"/>
                <w:sz w:val="18"/>
                <w:szCs w:val="18"/>
              </w:rPr>
            </w:pPr>
            <w:r w:rsidRPr="003069FE">
              <w:rPr>
                <w:color w:val="000000"/>
                <w:sz w:val="18"/>
                <w:szCs w:val="18"/>
              </w:rPr>
              <w:t>ОД</w:t>
            </w:r>
          </w:p>
        </w:tc>
      </w:tr>
      <w:tr w:rsidR="00793CAA" w:rsidRPr="003069FE" w:rsidTr="004826B4">
        <w:trPr>
          <w:trHeight w:val="600"/>
        </w:trPr>
        <w:tc>
          <w:tcPr>
            <w:tcW w:w="710" w:type="dxa"/>
            <w:tcFitText/>
            <w:vAlign w:val="center"/>
          </w:tcPr>
          <w:p w:rsidR="00793CAA" w:rsidRPr="003069FE" w:rsidRDefault="00793CAA" w:rsidP="004826B4">
            <w:pPr>
              <w:numPr>
                <w:ilvl w:val="0"/>
                <w:numId w:val="2"/>
              </w:numPr>
              <w:tabs>
                <w:tab w:val="center" w:pos="81"/>
              </w:tabs>
              <w:jc w:val="center"/>
              <w:rPr>
                <w:color w:val="000000"/>
              </w:rPr>
            </w:pPr>
          </w:p>
        </w:tc>
        <w:tc>
          <w:tcPr>
            <w:tcW w:w="2409" w:type="dxa"/>
            <w:vAlign w:val="center"/>
          </w:tcPr>
          <w:p w:rsidR="00793CAA" w:rsidRPr="003069FE" w:rsidRDefault="00793CAA" w:rsidP="004826B4">
            <w:pPr>
              <w:pStyle w:val="12"/>
              <w:spacing w:after="0" w:line="240" w:lineRule="auto"/>
              <w:ind w:firstLine="0"/>
              <w:jc w:val="left"/>
              <w:rPr>
                <w:sz w:val="18"/>
                <w:szCs w:val="18"/>
              </w:rPr>
            </w:pPr>
            <w:r w:rsidRPr="003069FE">
              <w:rPr>
                <w:sz w:val="18"/>
                <w:szCs w:val="18"/>
              </w:rPr>
              <w:t>Ржавец курганная группа</w:t>
            </w:r>
          </w:p>
        </w:tc>
        <w:tc>
          <w:tcPr>
            <w:tcW w:w="4253" w:type="dxa"/>
            <w:vAlign w:val="center"/>
          </w:tcPr>
          <w:p w:rsidR="00793CAA" w:rsidRPr="003069FE" w:rsidRDefault="00793CAA" w:rsidP="004826B4">
            <w:pPr>
              <w:rPr>
                <w:color w:val="000000"/>
                <w:sz w:val="18"/>
                <w:szCs w:val="18"/>
              </w:rPr>
            </w:pPr>
            <w:r w:rsidRPr="003069FE">
              <w:rPr>
                <w:color w:val="000000"/>
                <w:sz w:val="18"/>
                <w:szCs w:val="18"/>
              </w:rPr>
              <w:t>1,1 км. к северо-западу от с. Ржавец и в 7 км. на северо-восток от больницы п.г.т. Добринка</w:t>
            </w:r>
          </w:p>
        </w:tc>
        <w:tc>
          <w:tcPr>
            <w:tcW w:w="2126" w:type="dxa"/>
            <w:vAlign w:val="center"/>
          </w:tcPr>
          <w:p w:rsidR="00793CAA" w:rsidRPr="003069FE" w:rsidRDefault="00793CAA" w:rsidP="004826B4">
            <w:pPr>
              <w:jc w:val="center"/>
              <w:rPr>
                <w:color w:val="000000"/>
                <w:sz w:val="18"/>
                <w:szCs w:val="18"/>
              </w:rPr>
            </w:pPr>
            <w:r w:rsidRPr="003069FE">
              <w:rPr>
                <w:color w:val="000000"/>
                <w:sz w:val="18"/>
                <w:szCs w:val="18"/>
              </w:rPr>
              <w:t>СХ</w:t>
            </w:r>
          </w:p>
        </w:tc>
      </w:tr>
    </w:tbl>
    <w:p w:rsidR="00793CAA" w:rsidRPr="002318E2" w:rsidRDefault="00793CAA" w:rsidP="00793CAA">
      <w:pPr>
        <w:pStyle w:val="12"/>
        <w:spacing w:after="0" w:line="240" w:lineRule="auto"/>
      </w:pPr>
      <w:r w:rsidRPr="002318E2">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793CAA" w:rsidRPr="002318E2" w:rsidRDefault="00793CAA" w:rsidP="00793CAA">
      <w:pPr>
        <w:pStyle w:val="12"/>
        <w:spacing w:after="0" w:line="240" w:lineRule="auto"/>
      </w:pPr>
      <w:r w:rsidRPr="002318E2">
        <w:t>В  границах  охранной  зоны  действует  особый  режим  использования  земель,  с учетом следующих требований:</w:t>
      </w:r>
    </w:p>
    <w:p w:rsidR="00793CAA" w:rsidRPr="002318E2" w:rsidRDefault="00793CAA" w:rsidP="00793CAA">
      <w:pPr>
        <w:pStyle w:val="12"/>
        <w:spacing w:after="0" w:line="240" w:lineRule="auto"/>
      </w:pPr>
      <w:r w:rsidRPr="002318E2">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93CAA" w:rsidRPr="002318E2" w:rsidRDefault="00793CAA" w:rsidP="00793CAA">
      <w:pPr>
        <w:pStyle w:val="12"/>
        <w:spacing w:after="0" w:line="240" w:lineRule="auto"/>
      </w:pPr>
      <w:r w:rsidRPr="002318E2">
        <w:t xml:space="preserve">-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2318E2">
        <w:lastRenderedPageBreak/>
        <w:t>использования  отдельных  строительных  материалов,  применения  цветовых  решений, особенностей деталей и малых архитектурных форм;</w:t>
      </w:r>
    </w:p>
    <w:p w:rsidR="00793CAA" w:rsidRPr="002318E2" w:rsidRDefault="00793CAA" w:rsidP="00793CAA">
      <w:pPr>
        <w:pStyle w:val="12"/>
        <w:spacing w:after="0" w:line="240" w:lineRule="auto"/>
      </w:pPr>
      <w:r w:rsidRPr="002318E2">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93CAA" w:rsidRPr="002318E2" w:rsidRDefault="00793CAA" w:rsidP="00793CAA">
      <w:pPr>
        <w:pStyle w:val="12"/>
        <w:spacing w:after="0" w:line="240" w:lineRule="auto"/>
      </w:pPr>
      <w:r w:rsidRPr="002318E2">
        <w:t>- обеспечение пожарной безопасности объекта культурного наследия и его защиты от динамических воздействий;</w:t>
      </w:r>
    </w:p>
    <w:p w:rsidR="00793CAA" w:rsidRPr="002318E2" w:rsidRDefault="00793CAA" w:rsidP="00793CAA">
      <w:pPr>
        <w:pStyle w:val="12"/>
        <w:spacing w:after="0" w:line="240" w:lineRule="auto"/>
      </w:pPr>
      <w:r w:rsidRPr="002318E2">
        <w:t>-  сохранение  гидрогеологических  и  экологических  условий,  необходимых  для обеспечения сохранности объекта культурного наследия;</w:t>
      </w:r>
    </w:p>
    <w:p w:rsidR="00793CAA" w:rsidRPr="002318E2" w:rsidRDefault="00793CAA" w:rsidP="00793CAA">
      <w:pPr>
        <w:pStyle w:val="12"/>
        <w:spacing w:after="0" w:line="240" w:lineRule="auto"/>
      </w:pPr>
      <w:r w:rsidRPr="002318E2">
        <w:t xml:space="preserve">-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w:t>
      </w:r>
    </w:p>
    <w:p w:rsidR="00793CAA" w:rsidRPr="002318E2" w:rsidRDefault="00793CAA" w:rsidP="00793CAA">
      <w:pPr>
        <w:pStyle w:val="12"/>
        <w:spacing w:after="0" w:line="240" w:lineRule="auto"/>
      </w:pPr>
      <w:r w:rsidRPr="002318E2">
        <w:t>-    иные    требования,    необходимые    для    обеспечения    сохранности    объекта культурного наследия в его историческом и ландшафтном окружении.</w:t>
      </w:r>
    </w:p>
    <w:p w:rsidR="00793CAA" w:rsidRPr="00A0091F" w:rsidRDefault="00793CAA" w:rsidP="00793CAA">
      <w:pPr>
        <w:pStyle w:val="3"/>
        <w:spacing w:before="0" w:line="240" w:lineRule="auto"/>
        <w:rPr>
          <w:rFonts w:ascii="Times New Roman" w:hAnsi="Times New Roman"/>
          <w:color w:val="auto"/>
          <w:sz w:val="24"/>
          <w:szCs w:val="24"/>
        </w:rPr>
      </w:pPr>
      <w:bookmarkStart w:id="6" w:name="_Toc319589726"/>
      <w:bookmarkStart w:id="7" w:name="_Toc322357338"/>
      <w:r w:rsidRPr="00A0091F">
        <w:rPr>
          <w:rFonts w:ascii="Times New Roman" w:hAnsi="Times New Roman"/>
          <w:color w:val="auto"/>
          <w:sz w:val="24"/>
          <w:szCs w:val="24"/>
        </w:rPr>
        <w:t>9.2. Ограничения по экологическим и санитарно-гигиеническим условиям</w:t>
      </w:r>
      <w:bookmarkEnd w:id="6"/>
      <w:bookmarkEnd w:id="7"/>
    </w:p>
    <w:p w:rsidR="00793CAA" w:rsidRPr="002318E2" w:rsidRDefault="00793CAA" w:rsidP="00793CAA">
      <w:pPr>
        <w:pStyle w:val="4"/>
        <w:spacing w:before="0" w:beforeAutospacing="0" w:after="0" w:afterAutospacing="0"/>
      </w:pPr>
      <w:bookmarkStart w:id="8" w:name="_Toc319589727"/>
      <w:bookmarkStart w:id="9" w:name="_Toc322357339"/>
      <w:r w:rsidRPr="002318E2">
        <w:t>9.2.1. Водоохранные зоны и прибрежные защитные полосы</w:t>
      </w:r>
      <w:bookmarkEnd w:id="8"/>
      <w:bookmarkEnd w:id="9"/>
    </w:p>
    <w:p w:rsidR="00793CAA" w:rsidRPr="002318E2" w:rsidRDefault="00793CAA" w:rsidP="00793CAA">
      <w:pPr>
        <w:autoSpaceDE w:val="0"/>
        <w:autoSpaceDN w:val="0"/>
        <w:adjustRightInd w:val="0"/>
        <w:ind w:firstLine="709"/>
        <w:jc w:val="both"/>
      </w:pPr>
      <w:r w:rsidRPr="002318E2">
        <w:t>На территории сельского поселения расположены следующие водные объекты, имеющие водоохранные зоны:</w:t>
      </w:r>
    </w:p>
    <w:p w:rsidR="00793CAA" w:rsidRPr="002318E2" w:rsidRDefault="00793CAA" w:rsidP="00793CAA">
      <w:pPr>
        <w:pStyle w:val="14"/>
        <w:spacing w:after="0" w:line="240" w:lineRule="auto"/>
        <w:ind w:firstLine="0"/>
        <w:rPr>
          <w:b/>
          <w:i/>
        </w:rPr>
      </w:pPr>
      <w:r w:rsidRPr="002318E2">
        <w:rPr>
          <w:b/>
          <w:i/>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793CAA" w:rsidRPr="003069FE" w:rsidTr="004826B4">
        <w:trPr>
          <w:trHeight w:val="275"/>
        </w:trPr>
        <w:tc>
          <w:tcPr>
            <w:tcW w:w="4055" w:type="dxa"/>
            <w:vAlign w:val="center"/>
          </w:tcPr>
          <w:p w:rsidR="00793CAA" w:rsidRPr="003069FE" w:rsidRDefault="00793CAA" w:rsidP="004826B4">
            <w:pPr>
              <w:jc w:val="center"/>
            </w:pPr>
            <w:r w:rsidRPr="003069FE">
              <w:t>Наименование водного объекта</w:t>
            </w:r>
          </w:p>
        </w:tc>
        <w:tc>
          <w:tcPr>
            <w:tcW w:w="1484" w:type="dxa"/>
            <w:vAlign w:val="center"/>
          </w:tcPr>
          <w:p w:rsidR="00793CAA" w:rsidRPr="003069FE" w:rsidRDefault="00793CAA" w:rsidP="004826B4">
            <w:pPr>
              <w:jc w:val="center"/>
            </w:pPr>
            <w:r w:rsidRPr="003069FE">
              <w:t>Ед. изм.</w:t>
            </w:r>
          </w:p>
        </w:tc>
        <w:tc>
          <w:tcPr>
            <w:tcW w:w="2041" w:type="dxa"/>
            <w:vAlign w:val="center"/>
          </w:tcPr>
          <w:p w:rsidR="00793CAA" w:rsidRPr="003069FE" w:rsidRDefault="00793CAA" w:rsidP="004826B4">
            <w:pPr>
              <w:jc w:val="center"/>
            </w:pPr>
            <w:r w:rsidRPr="003069FE">
              <w:t>Характеристика</w:t>
            </w:r>
          </w:p>
        </w:tc>
        <w:tc>
          <w:tcPr>
            <w:tcW w:w="1882" w:type="dxa"/>
            <w:vAlign w:val="center"/>
          </w:tcPr>
          <w:p w:rsidR="00793CAA" w:rsidRPr="003069FE" w:rsidRDefault="00793CAA" w:rsidP="004826B4">
            <w:pPr>
              <w:jc w:val="center"/>
            </w:pPr>
            <w:r w:rsidRPr="003069FE">
              <w:t>Водоохранная зона</w:t>
            </w:r>
          </w:p>
        </w:tc>
      </w:tr>
      <w:tr w:rsidR="00793CAA" w:rsidRPr="003069FE" w:rsidTr="004826B4">
        <w:tc>
          <w:tcPr>
            <w:tcW w:w="4055" w:type="dxa"/>
            <w:vAlign w:val="center"/>
          </w:tcPr>
          <w:p w:rsidR="00793CAA" w:rsidRPr="003069FE" w:rsidRDefault="00793CAA" w:rsidP="004826B4">
            <w:r w:rsidRPr="003069FE">
              <w:t>р.Чамлык</w:t>
            </w:r>
          </w:p>
        </w:tc>
        <w:tc>
          <w:tcPr>
            <w:tcW w:w="1484" w:type="dxa"/>
          </w:tcPr>
          <w:p w:rsidR="00793CAA" w:rsidRPr="003069FE" w:rsidRDefault="00793CAA" w:rsidP="004826B4">
            <w:pPr>
              <w:jc w:val="center"/>
            </w:pPr>
            <w:r w:rsidRPr="003069FE">
              <w:rPr>
                <w:lang w:val="en-US"/>
              </w:rPr>
              <w:t>км</w:t>
            </w:r>
          </w:p>
        </w:tc>
        <w:tc>
          <w:tcPr>
            <w:tcW w:w="2041" w:type="dxa"/>
            <w:vAlign w:val="center"/>
          </w:tcPr>
          <w:p w:rsidR="00793CAA" w:rsidRPr="003069FE" w:rsidRDefault="00793CAA" w:rsidP="004826B4">
            <w:pPr>
              <w:jc w:val="center"/>
            </w:pPr>
            <w:r w:rsidRPr="003069FE">
              <w:t>50</w:t>
            </w:r>
          </w:p>
        </w:tc>
        <w:tc>
          <w:tcPr>
            <w:tcW w:w="1882" w:type="dxa"/>
            <w:vAlign w:val="center"/>
          </w:tcPr>
          <w:p w:rsidR="00793CAA" w:rsidRPr="003069FE" w:rsidRDefault="00793CAA" w:rsidP="004826B4">
            <w:pPr>
              <w:jc w:val="center"/>
            </w:pPr>
            <w:r w:rsidRPr="003069FE">
              <w:t>100</w:t>
            </w:r>
          </w:p>
        </w:tc>
      </w:tr>
      <w:tr w:rsidR="00793CAA" w:rsidRPr="003069FE" w:rsidTr="004826B4">
        <w:tc>
          <w:tcPr>
            <w:tcW w:w="4055" w:type="dxa"/>
            <w:vAlign w:val="center"/>
          </w:tcPr>
          <w:p w:rsidR="00793CAA" w:rsidRPr="003069FE" w:rsidRDefault="00793CAA" w:rsidP="004826B4">
            <w:r w:rsidRPr="003069FE">
              <w:t>водохранилище на водотоке р. Чамлык</w:t>
            </w:r>
          </w:p>
        </w:tc>
        <w:tc>
          <w:tcPr>
            <w:tcW w:w="1484" w:type="dxa"/>
          </w:tcPr>
          <w:p w:rsidR="00793CAA" w:rsidRPr="003069FE" w:rsidRDefault="00793CAA" w:rsidP="004826B4">
            <w:pPr>
              <w:jc w:val="center"/>
            </w:pPr>
          </w:p>
        </w:tc>
        <w:tc>
          <w:tcPr>
            <w:tcW w:w="2041" w:type="dxa"/>
            <w:vAlign w:val="center"/>
          </w:tcPr>
          <w:p w:rsidR="00793CAA" w:rsidRPr="003069FE" w:rsidRDefault="00793CAA" w:rsidP="004826B4">
            <w:pPr>
              <w:jc w:val="center"/>
            </w:pPr>
          </w:p>
        </w:tc>
        <w:tc>
          <w:tcPr>
            <w:tcW w:w="1882" w:type="dxa"/>
            <w:vAlign w:val="center"/>
          </w:tcPr>
          <w:p w:rsidR="00793CAA" w:rsidRPr="003069FE" w:rsidRDefault="00793CAA" w:rsidP="004826B4">
            <w:pPr>
              <w:jc w:val="center"/>
            </w:pPr>
            <w:r w:rsidRPr="003069FE">
              <w:t>100</w:t>
            </w:r>
          </w:p>
        </w:tc>
      </w:tr>
      <w:tr w:rsidR="00793CAA" w:rsidRPr="003069FE" w:rsidTr="004826B4">
        <w:tc>
          <w:tcPr>
            <w:tcW w:w="4055" w:type="dxa"/>
            <w:vAlign w:val="center"/>
          </w:tcPr>
          <w:p w:rsidR="00793CAA" w:rsidRPr="003069FE" w:rsidRDefault="00793CAA" w:rsidP="004826B4">
            <w:r w:rsidRPr="003069FE">
              <w:t>водохранилища на водотоке</w:t>
            </w:r>
          </w:p>
          <w:p w:rsidR="00793CAA" w:rsidRPr="003069FE" w:rsidRDefault="00793CAA" w:rsidP="004826B4">
            <w:r w:rsidRPr="003069FE">
              <w:t>притоков р.Чамлык</w:t>
            </w:r>
          </w:p>
        </w:tc>
        <w:tc>
          <w:tcPr>
            <w:tcW w:w="1484" w:type="dxa"/>
          </w:tcPr>
          <w:p w:rsidR="00793CAA" w:rsidRPr="003069FE" w:rsidRDefault="00793CAA" w:rsidP="004826B4">
            <w:pPr>
              <w:jc w:val="center"/>
            </w:pPr>
          </w:p>
        </w:tc>
        <w:tc>
          <w:tcPr>
            <w:tcW w:w="2041" w:type="dxa"/>
            <w:vAlign w:val="center"/>
          </w:tcPr>
          <w:p w:rsidR="00793CAA" w:rsidRPr="003069FE" w:rsidRDefault="00793CAA" w:rsidP="004826B4">
            <w:pPr>
              <w:jc w:val="center"/>
            </w:pPr>
          </w:p>
        </w:tc>
        <w:tc>
          <w:tcPr>
            <w:tcW w:w="1882" w:type="dxa"/>
            <w:vAlign w:val="center"/>
          </w:tcPr>
          <w:p w:rsidR="00793CAA" w:rsidRPr="003069FE" w:rsidRDefault="00793CAA" w:rsidP="004826B4">
            <w:pPr>
              <w:jc w:val="center"/>
            </w:pPr>
            <w:r w:rsidRPr="003069FE">
              <w:t>50</w:t>
            </w:r>
          </w:p>
        </w:tc>
      </w:tr>
    </w:tbl>
    <w:p w:rsidR="00793CAA" w:rsidRPr="002318E2" w:rsidRDefault="00793CAA" w:rsidP="00793CAA">
      <w:pPr>
        <w:pStyle w:val="12"/>
        <w:spacing w:after="0" w:line="240" w:lineRule="auto"/>
        <w:ind w:firstLine="0"/>
      </w:pPr>
      <w:r>
        <w:t xml:space="preserve">           </w:t>
      </w:r>
      <w:r w:rsidRPr="002318E2">
        <w:t>В границах водоохранных зон запрещаются:</w:t>
      </w:r>
    </w:p>
    <w:p w:rsidR="00793CAA" w:rsidRPr="002318E2" w:rsidRDefault="00793CAA" w:rsidP="00793CAA">
      <w:pPr>
        <w:pStyle w:val="12"/>
        <w:spacing w:after="0" w:line="240" w:lineRule="auto"/>
      </w:pPr>
      <w:r w:rsidRPr="002318E2">
        <w:t>-  использование сточных вод для удобрения почв;</w:t>
      </w:r>
    </w:p>
    <w:p w:rsidR="00793CAA" w:rsidRPr="002318E2" w:rsidRDefault="00793CAA" w:rsidP="00793CAA">
      <w:pPr>
        <w:pStyle w:val="12"/>
        <w:spacing w:after="0" w:line="240" w:lineRule="auto"/>
      </w:pPr>
      <w:r w:rsidRPr="002318E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93CAA" w:rsidRPr="002318E2" w:rsidRDefault="00793CAA" w:rsidP="00793CAA">
      <w:pPr>
        <w:pStyle w:val="12"/>
        <w:spacing w:after="0" w:line="240" w:lineRule="auto"/>
      </w:pPr>
      <w:r w:rsidRPr="002318E2">
        <w:t>- осуществление авиационных мер по борьбе с вредителями и болезнями растений;</w:t>
      </w:r>
    </w:p>
    <w:p w:rsidR="00793CAA" w:rsidRPr="002318E2" w:rsidRDefault="00793CAA" w:rsidP="00793CAA">
      <w:pPr>
        <w:pStyle w:val="12"/>
        <w:spacing w:after="0" w:line="240" w:lineRule="auto"/>
      </w:pPr>
      <w:r w:rsidRPr="002318E2">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93CAA" w:rsidRPr="002318E2" w:rsidRDefault="00793CAA" w:rsidP="00793CAA">
      <w:pPr>
        <w:pStyle w:val="15"/>
        <w:spacing w:after="0" w:line="240" w:lineRule="auto"/>
      </w:pPr>
      <w:bookmarkStart w:id="10" w:name="_Toc319589728"/>
      <w:r w:rsidRPr="002318E2">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93CAA" w:rsidRPr="002318E2" w:rsidRDefault="00793CAA" w:rsidP="00793CAA">
      <w:pPr>
        <w:pStyle w:val="15"/>
        <w:spacing w:after="0" w:line="240" w:lineRule="auto"/>
      </w:pPr>
      <w:r w:rsidRPr="002318E2">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793CAA" w:rsidRPr="002318E2" w:rsidRDefault="00793CAA" w:rsidP="00793CAA">
      <w:pPr>
        <w:pStyle w:val="15"/>
        <w:spacing w:after="0" w:line="240" w:lineRule="auto"/>
      </w:pPr>
      <w:r w:rsidRPr="002318E2">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793CAA" w:rsidRPr="002318E2" w:rsidRDefault="00793CAA" w:rsidP="00793CAA">
      <w:pPr>
        <w:pStyle w:val="15"/>
        <w:spacing w:after="0" w:line="240" w:lineRule="auto"/>
      </w:pPr>
      <w:r w:rsidRPr="002318E2">
        <w:t>- распашка земель;</w:t>
      </w:r>
    </w:p>
    <w:p w:rsidR="00793CAA" w:rsidRPr="002318E2" w:rsidRDefault="00793CAA" w:rsidP="00793CAA">
      <w:pPr>
        <w:pStyle w:val="15"/>
        <w:spacing w:after="0" w:line="240" w:lineRule="auto"/>
      </w:pPr>
      <w:r w:rsidRPr="002318E2">
        <w:lastRenderedPageBreak/>
        <w:t>- размещение отвалов размываемых грунтов;</w:t>
      </w:r>
    </w:p>
    <w:p w:rsidR="00793CAA" w:rsidRPr="002318E2" w:rsidRDefault="00793CAA" w:rsidP="00793CAA">
      <w:pPr>
        <w:pStyle w:val="15"/>
        <w:spacing w:after="0" w:line="240" w:lineRule="auto"/>
      </w:pPr>
      <w:r w:rsidRPr="002318E2">
        <w:t>- выпас сельскохозяйственных животных и организация для них летних лагерей, ванн.</w:t>
      </w:r>
    </w:p>
    <w:p w:rsidR="00793CAA" w:rsidRPr="002318E2" w:rsidRDefault="00793CAA" w:rsidP="00793CAA">
      <w:pPr>
        <w:pStyle w:val="4"/>
        <w:spacing w:before="0" w:beforeAutospacing="0" w:after="0" w:afterAutospacing="0"/>
      </w:pPr>
      <w:bookmarkStart w:id="11" w:name="_Toc322357340"/>
      <w:r w:rsidRPr="002318E2">
        <w:t>9.2.2. Зона санитарной охраны источников водоснабжения (водозаборов).</w:t>
      </w:r>
      <w:bookmarkEnd w:id="10"/>
      <w:bookmarkEnd w:id="11"/>
    </w:p>
    <w:p w:rsidR="00793CAA" w:rsidRPr="002318E2" w:rsidRDefault="00793CAA" w:rsidP="00793CAA">
      <w:pPr>
        <w:autoSpaceDE w:val="0"/>
        <w:autoSpaceDN w:val="0"/>
        <w:adjustRightInd w:val="0"/>
        <w:ind w:firstLine="709"/>
        <w:jc w:val="both"/>
      </w:pPr>
      <w:r w:rsidRPr="002318E2">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2318E2">
        <w:rPr>
          <w:noProof/>
        </w:rPr>
        <w:t>Карте градостроительного зонирования.</w:t>
      </w:r>
    </w:p>
    <w:p w:rsidR="00793CAA" w:rsidRPr="002318E2" w:rsidRDefault="00793CAA" w:rsidP="00793CAA">
      <w:pPr>
        <w:autoSpaceDE w:val="0"/>
        <w:autoSpaceDN w:val="0"/>
        <w:adjustRightInd w:val="0"/>
        <w:ind w:firstLine="709"/>
        <w:jc w:val="both"/>
      </w:pPr>
      <w:r w:rsidRPr="002318E2">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93CAA" w:rsidRPr="002318E2" w:rsidRDefault="00793CAA" w:rsidP="00793CAA">
      <w:pPr>
        <w:autoSpaceDE w:val="0"/>
        <w:autoSpaceDN w:val="0"/>
        <w:adjustRightInd w:val="0"/>
        <w:ind w:firstLine="709"/>
        <w:jc w:val="both"/>
      </w:pPr>
      <w:r w:rsidRPr="002318E2">
        <w:t>Параметры зоны:</w:t>
      </w:r>
    </w:p>
    <w:p w:rsidR="00793CAA" w:rsidRPr="002318E2" w:rsidRDefault="00793CAA" w:rsidP="00793CAA">
      <w:pPr>
        <w:autoSpaceDE w:val="0"/>
        <w:autoSpaceDN w:val="0"/>
        <w:adjustRightInd w:val="0"/>
        <w:ind w:firstLine="709"/>
        <w:jc w:val="both"/>
      </w:pPr>
      <w:r w:rsidRPr="002318E2">
        <w:t>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93CAA" w:rsidRPr="002318E2" w:rsidRDefault="00793CAA" w:rsidP="00793CAA">
      <w:pPr>
        <w:autoSpaceDE w:val="0"/>
        <w:autoSpaceDN w:val="0"/>
        <w:adjustRightInd w:val="0"/>
        <w:ind w:firstLine="709"/>
        <w:jc w:val="both"/>
      </w:pPr>
      <w:r w:rsidRPr="002318E2">
        <w:t>На территории первого пояса запрещается:</w:t>
      </w:r>
    </w:p>
    <w:p w:rsidR="00793CAA" w:rsidRPr="002318E2" w:rsidRDefault="00793CAA" w:rsidP="00793CAA">
      <w:pPr>
        <w:autoSpaceDE w:val="0"/>
        <w:autoSpaceDN w:val="0"/>
        <w:adjustRightInd w:val="0"/>
        <w:ind w:firstLine="709"/>
        <w:jc w:val="both"/>
      </w:pPr>
      <w:r w:rsidRPr="002318E2">
        <w:t>- посадка высокоствольных деревьев;</w:t>
      </w:r>
    </w:p>
    <w:p w:rsidR="00793CAA" w:rsidRPr="002318E2" w:rsidRDefault="00793CAA" w:rsidP="00793CAA">
      <w:pPr>
        <w:autoSpaceDE w:val="0"/>
        <w:autoSpaceDN w:val="0"/>
        <w:adjustRightInd w:val="0"/>
        <w:ind w:firstLine="709"/>
        <w:jc w:val="both"/>
      </w:pPr>
      <w:r w:rsidRPr="002318E2">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93CAA" w:rsidRPr="002318E2" w:rsidRDefault="00793CAA" w:rsidP="00793CAA">
      <w:pPr>
        <w:autoSpaceDE w:val="0"/>
        <w:autoSpaceDN w:val="0"/>
        <w:adjustRightInd w:val="0"/>
        <w:ind w:firstLine="709"/>
        <w:jc w:val="both"/>
      </w:pPr>
      <w:r w:rsidRPr="002318E2">
        <w:t>- размещение жилых и общественных зданий, проживание людей;</w:t>
      </w:r>
    </w:p>
    <w:p w:rsidR="00793CAA" w:rsidRPr="002318E2" w:rsidRDefault="00793CAA" w:rsidP="00793CAA">
      <w:pPr>
        <w:autoSpaceDE w:val="0"/>
        <w:autoSpaceDN w:val="0"/>
        <w:adjustRightInd w:val="0"/>
        <w:ind w:firstLine="709"/>
        <w:jc w:val="both"/>
      </w:pPr>
      <w:r w:rsidRPr="002318E2">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93CAA" w:rsidRPr="002318E2" w:rsidRDefault="00793CAA" w:rsidP="00793CAA">
      <w:pPr>
        <w:autoSpaceDE w:val="0"/>
        <w:autoSpaceDN w:val="0"/>
        <w:adjustRightInd w:val="0"/>
        <w:ind w:firstLine="709"/>
        <w:jc w:val="both"/>
      </w:pPr>
      <w:r w:rsidRPr="002318E2">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93CAA" w:rsidRPr="002318E2" w:rsidRDefault="00793CAA" w:rsidP="00793CAA">
      <w:pPr>
        <w:autoSpaceDE w:val="0"/>
        <w:autoSpaceDN w:val="0"/>
        <w:adjustRightInd w:val="0"/>
        <w:ind w:firstLine="709"/>
        <w:jc w:val="both"/>
      </w:pPr>
      <w:r w:rsidRPr="002318E2">
        <w:t>Допускаются рубки ухода и санитарные рубки леса.</w:t>
      </w:r>
    </w:p>
    <w:p w:rsidR="00793CAA" w:rsidRPr="002318E2" w:rsidRDefault="00793CAA" w:rsidP="00793CAA">
      <w:pPr>
        <w:autoSpaceDE w:val="0"/>
        <w:autoSpaceDN w:val="0"/>
        <w:adjustRightInd w:val="0"/>
        <w:ind w:firstLine="709"/>
        <w:jc w:val="both"/>
      </w:pPr>
      <w:r w:rsidRPr="002318E2">
        <w:t>На территории второго и третьего пояса зоны санитарной охраны поверхностных источников водоснабжения запрещается:</w:t>
      </w:r>
    </w:p>
    <w:p w:rsidR="00793CAA" w:rsidRPr="002318E2" w:rsidRDefault="00793CAA" w:rsidP="00793CAA">
      <w:pPr>
        <w:autoSpaceDE w:val="0"/>
        <w:autoSpaceDN w:val="0"/>
        <w:adjustRightInd w:val="0"/>
        <w:ind w:firstLine="709"/>
        <w:jc w:val="both"/>
      </w:pPr>
      <w:r w:rsidRPr="002318E2">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93CAA" w:rsidRPr="002318E2" w:rsidRDefault="00793CAA" w:rsidP="00793CAA">
      <w:pPr>
        <w:autoSpaceDE w:val="0"/>
        <w:autoSpaceDN w:val="0"/>
        <w:adjustRightInd w:val="0"/>
        <w:ind w:firstLine="709"/>
        <w:jc w:val="both"/>
      </w:pPr>
      <w:r w:rsidRPr="002318E2">
        <w:t>- загрязнение территории нечистотами, мусором, навозом, промышленными отходами и др.;</w:t>
      </w:r>
    </w:p>
    <w:p w:rsidR="00793CAA" w:rsidRPr="002318E2" w:rsidRDefault="00793CAA" w:rsidP="00793CAA">
      <w:pPr>
        <w:autoSpaceDE w:val="0"/>
        <w:autoSpaceDN w:val="0"/>
        <w:adjustRightInd w:val="0"/>
        <w:ind w:firstLine="709"/>
        <w:jc w:val="both"/>
      </w:pPr>
      <w:r w:rsidRPr="002318E2">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93CAA" w:rsidRPr="002318E2" w:rsidRDefault="00793CAA" w:rsidP="00793CAA">
      <w:pPr>
        <w:autoSpaceDE w:val="0"/>
        <w:autoSpaceDN w:val="0"/>
        <w:adjustRightInd w:val="0"/>
        <w:ind w:firstLine="709"/>
        <w:jc w:val="both"/>
      </w:pPr>
      <w:r w:rsidRPr="002318E2">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93CAA" w:rsidRPr="002318E2" w:rsidRDefault="00793CAA" w:rsidP="00793CAA">
      <w:pPr>
        <w:autoSpaceDE w:val="0"/>
        <w:autoSpaceDN w:val="0"/>
        <w:adjustRightInd w:val="0"/>
        <w:ind w:firstLine="709"/>
        <w:jc w:val="both"/>
      </w:pPr>
      <w:r w:rsidRPr="002318E2">
        <w:t>- применение удобрений и ядохимикатов;</w:t>
      </w:r>
    </w:p>
    <w:p w:rsidR="00793CAA" w:rsidRPr="002318E2" w:rsidRDefault="00793CAA" w:rsidP="00793CAA">
      <w:pPr>
        <w:autoSpaceDE w:val="0"/>
        <w:autoSpaceDN w:val="0"/>
        <w:adjustRightInd w:val="0"/>
        <w:ind w:firstLine="709"/>
        <w:jc w:val="both"/>
      </w:pPr>
      <w:r w:rsidRPr="002318E2">
        <w:lastRenderedPageBreak/>
        <w:t>- добыча песка и гравия из водотока или водоема, а также дноуглубительные работы;</w:t>
      </w:r>
    </w:p>
    <w:p w:rsidR="00793CAA" w:rsidRPr="002318E2" w:rsidRDefault="00793CAA" w:rsidP="00793CAA">
      <w:pPr>
        <w:autoSpaceDE w:val="0"/>
        <w:autoSpaceDN w:val="0"/>
        <w:adjustRightInd w:val="0"/>
        <w:ind w:firstLine="709"/>
        <w:jc w:val="both"/>
      </w:pPr>
      <w:r w:rsidRPr="002318E2">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93CAA" w:rsidRPr="002318E2" w:rsidRDefault="00793CAA" w:rsidP="00793CAA">
      <w:pPr>
        <w:autoSpaceDE w:val="0"/>
        <w:autoSpaceDN w:val="0"/>
        <w:adjustRightInd w:val="0"/>
        <w:ind w:firstLine="709"/>
        <w:jc w:val="both"/>
      </w:pPr>
      <w:r w:rsidRPr="002318E2">
        <w:t>- на территории третьего пояса рубка леса главного пользования и реконструкции. Допускаются только рубки ухода и санитарные рубки леса.</w:t>
      </w:r>
    </w:p>
    <w:p w:rsidR="00793CAA" w:rsidRPr="002318E2" w:rsidRDefault="00793CAA" w:rsidP="00793CAA">
      <w:pPr>
        <w:autoSpaceDE w:val="0"/>
        <w:autoSpaceDN w:val="0"/>
        <w:adjustRightInd w:val="0"/>
        <w:ind w:firstLine="709"/>
        <w:jc w:val="both"/>
      </w:pPr>
      <w:r w:rsidRPr="002318E2">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793CAA" w:rsidRPr="002318E2" w:rsidRDefault="00793CAA" w:rsidP="00793CAA">
      <w:pPr>
        <w:pStyle w:val="4"/>
        <w:spacing w:before="0" w:beforeAutospacing="0" w:after="0" w:afterAutospacing="0"/>
      </w:pPr>
      <w:bookmarkStart w:id="12" w:name="_Toc319589729"/>
      <w:bookmarkStart w:id="13" w:name="_Toc322357341"/>
      <w:r w:rsidRPr="002318E2">
        <w:t>9.2.3. Санитарно-защитные зоны промышленных, сельскохозяйственных и иных предприятий.</w:t>
      </w:r>
      <w:bookmarkEnd w:id="12"/>
      <w:bookmarkEnd w:id="13"/>
    </w:p>
    <w:p w:rsidR="00793CAA" w:rsidRPr="002318E2" w:rsidRDefault="00793CAA" w:rsidP="00793CAA">
      <w:pPr>
        <w:pStyle w:val="4"/>
        <w:spacing w:before="0" w:beforeAutospacing="0" w:after="0" w:afterAutospacing="0"/>
        <w:rPr>
          <w:b w:val="0"/>
        </w:rPr>
      </w:pPr>
      <w:r w:rsidRPr="002318E2">
        <w:rPr>
          <w:b w:val="0"/>
        </w:rPr>
        <w:t>В настоящее время  на территории  сельского  поселения  распложены  следующие производственные объекты:</w:t>
      </w:r>
    </w:p>
    <w:p w:rsidR="00793CAA" w:rsidRPr="002318E2" w:rsidRDefault="00793CAA" w:rsidP="00793CAA">
      <w:pPr>
        <w:pStyle w:val="4"/>
        <w:spacing w:before="0" w:beforeAutospacing="0" w:after="0" w:afterAutospacing="0"/>
        <w:rPr>
          <w:b w:val="0"/>
        </w:rPr>
      </w:pPr>
      <w:r w:rsidRPr="002318E2">
        <w:rPr>
          <w:b w:val="0"/>
        </w:rPr>
        <w:t>-   к  юго-западу  от   поселка Политотдел, на землях  сельскохозяйственного</w:t>
      </w:r>
    </w:p>
    <w:p w:rsidR="00793CAA" w:rsidRPr="002318E2" w:rsidRDefault="00793CAA" w:rsidP="00793CAA">
      <w:pPr>
        <w:pStyle w:val="4"/>
        <w:spacing w:before="0" w:beforeAutospacing="0" w:after="0" w:afterAutospacing="0"/>
        <w:rPr>
          <w:b w:val="0"/>
        </w:rPr>
      </w:pPr>
      <w:r w:rsidRPr="002318E2">
        <w:rPr>
          <w:b w:val="0"/>
        </w:rPr>
        <w:t>назначения,   расположена   территория   бывшей   фермы,   которая   в   настоящее   время используется под зерносклады. СЗЗ таких объектов составляет 50 метров;</w:t>
      </w:r>
    </w:p>
    <w:p w:rsidR="00793CAA" w:rsidRPr="002318E2" w:rsidRDefault="00793CAA" w:rsidP="00793CAA">
      <w:pPr>
        <w:pStyle w:val="4"/>
        <w:spacing w:before="0" w:beforeAutospacing="0" w:after="0" w:afterAutospacing="0"/>
        <w:jc w:val="both"/>
        <w:rPr>
          <w:b w:val="0"/>
        </w:rPr>
      </w:pPr>
      <w:r w:rsidRPr="002318E2">
        <w:rPr>
          <w:b w:val="0"/>
        </w:rPr>
        <w:t>- между поселками Политотдел и совхоза Петровский, на землях сельскохозяйственного  назначения,  расположена  территория  (т.н.  "Треугольник")  где находятся склады и зерноток. СЗЗ таких объектов составляет 50 метров;</w:t>
      </w:r>
    </w:p>
    <w:p w:rsidR="00793CAA" w:rsidRPr="002318E2" w:rsidRDefault="00793CAA" w:rsidP="00793CAA">
      <w:pPr>
        <w:pStyle w:val="4"/>
        <w:spacing w:before="0" w:beforeAutospacing="0" w:after="0" w:afterAutospacing="0"/>
        <w:jc w:val="both"/>
        <w:rPr>
          <w:b w:val="0"/>
        </w:rPr>
      </w:pPr>
      <w:r w:rsidRPr="002318E2">
        <w:rPr>
          <w:b w:val="0"/>
        </w:rPr>
        <w:t>-  к  западу  от  п.свх.Петровский,  на  землях  сельскохозяйственного  назначения,находится территория, используемая ООО "</w:t>
      </w:r>
      <w:r>
        <w:rPr>
          <w:b w:val="0"/>
        </w:rPr>
        <w:t>Петровский Агрокомплекс</w:t>
      </w:r>
      <w:r w:rsidRPr="002318E2">
        <w:rPr>
          <w:b w:val="0"/>
        </w:rPr>
        <w:t>" под склады, зерноток, гаражи,  мехмастерские,  машинный  двор,  нефтебазу,  конюшни  и  животоноводческий комплекс КРС с количеством животных около 600 голов. СЗЗ таких объектов составляет 300 метров;</w:t>
      </w:r>
    </w:p>
    <w:p w:rsidR="00793CAA" w:rsidRPr="002318E2" w:rsidRDefault="00793CAA" w:rsidP="00793CAA">
      <w:pPr>
        <w:pStyle w:val="4"/>
        <w:spacing w:before="0" w:beforeAutospacing="0" w:after="0" w:afterAutospacing="0"/>
        <w:rPr>
          <w:b w:val="0"/>
        </w:rPr>
      </w:pPr>
      <w:r w:rsidRPr="002318E2">
        <w:rPr>
          <w:b w:val="0"/>
        </w:rPr>
        <w:t>-  к  юго-западу  от  д.Николаевка,  на  землях  сельскохозяйственного  назначения,находится  территория  бывшей  фермы  и  два  фермерских  хозяйства  с  содержанием животных до 100 голов. СЗЗ таких объектов составляет 100 метров;</w:t>
      </w:r>
    </w:p>
    <w:p w:rsidR="00793CAA" w:rsidRPr="002318E2" w:rsidRDefault="00793CAA" w:rsidP="00793CAA">
      <w:pPr>
        <w:pStyle w:val="4"/>
        <w:spacing w:before="0" w:beforeAutospacing="0" w:after="0" w:afterAutospacing="0"/>
        <w:rPr>
          <w:b w:val="0"/>
        </w:rPr>
      </w:pPr>
      <w:r w:rsidRPr="002318E2">
        <w:rPr>
          <w:b w:val="0"/>
        </w:rPr>
        <w:t>- к западу от д.Ржавец, на землях сельскохозяйственного  назначения, находится территория летнего лагеря КРС. СЗЗ таких объектов составляет 100 метров;</w:t>
      </w:r>
    </w:p>
    <w:p w:rsidR="00793CAA" w:rsidRPr="002318E2" w:rsidRDefault="00793CAA" w:rsidP="00793CAA">
      <w:pPr>
        <w:pStyle w:val="4"/>
        <w:spacing w:before="0" w:beforeAutospacing="0" w:after="0" w:afterAutospacing="0"/>
        <w:rPr>
          <w:b w:val="0"/>
        </w:rPr>
      </w:pPr>
      <w:r w:rsidRPr="002318E2">
        <w:rPr>
          <w:b w:val="0"/>
        </w:rPr>
        <w:t>-  к  северу  от  с.Новопетровка,   на  землях  сельскохозяйственного   назначения, находится территория комплекс КРС с содержанием около 400 голов. СЗЗ таких объектов составляет 300 метров;</w:t>
      </w:r>
    </w:p>
    <w:p w:rsidR="00793CAA" w:rsidRPr="002318E2" w:rsidRDefault="00793CAA" w:rsidP="00793CAA">
      <w:pPr>
        <w:pStyle w:val="4"/>
        <w:spacing w:before="0" w:beforeAutospacing="0" w:after="0" w:afterAutospacing="0"/>
        <w:rPr>
          <w:b w:val="0"/>
        </w:rPr>
      </w:pPr>
      <w:r w:rsidRPr="002318E2">
        <w:rPr>
          <w:b w:val="0"/>
        </w:rPr>
        <w:t>- к северо-востоку от Васильевки расположена ферма для молодняка (около 200 голов). СЗЗ таких объектов составляет 300 метров. 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w:t>
      </w:r>
    </w:p>
    <w:p w:rsidR="00793CAA" w:rsidRPr="002318E2" w:rsidRDefault="00793CAA" w:rsidP="00793CAA">
      <w:pPr>
        <w:pStyle w:val="4"/>
        <w:spacing w:before="0" w:beforeAutospacing="0" w:after="0" w:afterAutospacing="0"/>
        <w:rPr>
          <w:b w:val="0"/>
        </w:rPr>
      </w:pPr>
      <w:r w:rsidRPr="002318E2">
        <w:rPr>
          <w:b w:val="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93CAA" w:rsidRPr="002318E2" w:rsidRDefault="00793CAA" w:rsidP="00793CAA">
      <w:pPr>
        <w:pStyle w:val="4"/>
        <w:spacing w:before="0" w:beforeAutospacing="0" w:after="0" w:afterAutospacing="0"/>
        <w:jc w:val="both"/>
        <w:rPr>
          <w:b w:val="0"/>
        </w:rPr>
      </w:pPr>
      <w:r w:rsidRPr="002318E2">
        <w:rPr>
          <w:b w:val="0"/>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793CAA" w:rsidRPr="002318E2" w:rsidRDefault="00793CAA" w:rsidP="00793CAA">
      <w:pPr>
        <w:pStyle w:val="4"/>
        <w:spacing w:before="0" w:beforeAutospacing="0" w:after="0" w:afterAutospacing="0"/>
        <w:jc w:val="both"/>
        <w:rPr>
          <w:b w:val="0"/>
        </w:rPr>
      </w:pPr>
      <w:r w:rsidRPr="002318E2">
        <w:rPr>
          <w:b w:val="0"/>
        </w:rPr>
        <w:lastRenderedPageBreak/>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93CAA" w:rsidRPr="002318E2" w:rsidRDefault="00793CAA" w:rsidP="00793CAA">
      <w:pPr>
        <w:pStyle w:val="4"/>
        <w:spacing w:before="0" w:beforeAutospacing="0" w:after="0" w:afterAutospacing="0"/>
        <w:jc w:val="both"/>
        <w:rPr>
          <w:b w:val="0"/>
        </w:rPr>
      </w:pPr>
      <w:r w:rsidRPr="002318E2">
        <w:rPr>
          <w:b w:val="0"/>
        </w:rPr>
        <w:t>- объекты и производства первого класса – 1000 м;</w:t>
      </w:r>
    </w:p>
    <w:p w:rsidR="00793CAA" w:rsidRPr="002318E2" w:rsidRDefault="00793CAA" w:rsidP="00793CAA">
      <w:pPr>
        <w:pStyle w:val="4"/>
        <w:spacing w:before="0" w:beforeAutospacing="0" w:after="0" w:afterAutospacing="0"/>
        <w:jc w:val="both"/>
        <w:rPr>
          <w:b w:val="0"/>
        </w:rPr>
      </w:pPr>
      <w:r w:rsidRPr="002318E2">
        <w:rPr>
          <w:b w:val="0"/>
        </w:rPr>
        <w:t>- объекты и производства второго класса – 500 м;</w:t>
      </w:r>
    </w:p>
    <w:p w:rsidR="00793CAA" w:rsidRPr="002318E2" w:rsidRDefault="00793CAA" w:rsidP="00793CAA">
      <w:pPr>
        <w:pStyle w:val="4"/>
        <w:spacing w:before="0" w:beforeAutospacing="0" w:after="0" w:afterAutospacing="0"/>
        <w:jc w:val="both"/>
        <w:rPr>
          <w:b w:val="0"/>
        </w:rPr>
      </w:pPr>
      <w:r w:rsidRPr="002318E2">
        <w:rPr>
          <w:b w:val="0"/>
        </w:rPr>
        <w:t>- объекты и производства третьего класса – 300 м;</w:t>
      </w:r>
    </w:p>
    <w:p w:rsidR="00793CAA" w:rsidRPr="002318E2" w:rsidRDefault="00793CAA" w:rsidP="00793CAA">
      <w:pPr>
        <w:pStyle w:val="4"/>
        <w:spacing w:before="0" w:beforeAutospacing="0" w:after="0" w:afterAutospacing="0"/>
        <w:jc w:val="both"/>
        <w:rPr>
          <w:b w:val="0"/>
        </w:rPr>
      </w:pPr>
      <w:r w:rsidRPr="002318E2">
        <w:rPr>
          <w:b w:val="0"/>
        </w:rPr>
        <w:t>- объекты и производства четвертого класса – 100 м;</w:t>
      </w:r>
    </w:p>
    <w:p w:rsidR="00793CAA" w:rsidRPr="002318E2" w:rsidRDefault="00793CAA" w:rsidP="00793CAA">
      <w:pPr>
        <w:pStyle w:val="4"/>
        <w:spacing w:before="0" w:beforeAutospacing="0" w:after="0" w:afterAutospacing="0"/>
        <w:jc w:val="both"/>
        <w:rPr>
          <w:b w:val="0"/>
        </w:rPr>
      </w:pPr>
      <w:r w:rsidRPr="002318E2">
        <w:rPr>
          <w:b w:val="0"/>
        </w:rPr>
        <w:t>- объекты и производства пятого класса – 50 м.</w:t>
      </w:r>
    </w:p>
    <w:p w:rsidR="00793CAA" w:rsidRPr="002318E2" w:rsidRDefault="00793CAA" w:rsidP="00793CAA">
      <w:pPr>
        <w:pStyle w:val="4"/>
        <w:spacing w:before="0" w:beforeAutospacing="0" w:after="0" w:afterAutospacing="0"/>
        <w:jc w:val="both"/>
        <w:rPr>
          <w:b w:val="0"/>
        </w:rPr>
      </w:pPr>
      <w:r w:rsidRPr="002318E2">
        <w:rPr>
          <w:b w:val="0"/>
        </w:rPr>
        <w:t>Режим территории санитарно-защитной зоны</w:t>
      </w:r>
    </w:p>
    <w:p w:rsidR="00793CAA" w:rsidRPr="002318E2" w:rsidRDefault="00793CAA" w:rsidP="00793CAA">
      <w:pPr>
        <w:pStyle w:val="4"/>
        <w:spacing w:before="0" w:beforeAutospacing="0" w:after="0" w:afterAutospacing="0"/>
        <w:jc w:val="both"/>
        <w:rPr>
          <w:b w:val="0"/>
        </w:rPr>
      </w:pPr>
      <w:r w:rsidRPr="002318E2">
        <w:rPr>
          <w:b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93CAA" w:rsidRPr="002318E2" w:rsidRDefault="00793CAA" w:rsidP="00793CAA">
      <w:pPr>
        <w:pStyle w:val="4"/>
        <w:spacing w:before="0" w:beforeAutospacing="0" w:after="0" w:afterAutospacing="0"/>
        <w:jc w:val="both"/>
        <w:rPr>
          <w:b w:val="0"/>
        </w:rPr>
      </w:pPr>
      <w:r w:rsidRPr="002318E2">
        <w:rPr>
          <w:b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93CAA" w:rsidRPr="002318E2" w:rsidRDefault="00793CAA" w:rsidP="00793CAA">
      <w:pPr>
        <w:pStyle w:val="4"/>
        <w:spacing w:before="0" w:beforeAutospacing="0" w:after="0" w:afterAutospacing="0"/>
        <w:jc w:val="both"/>
        <w:rPr>
          <w:b w:val="0"/>
        </w:rPr>
      </w:pPr>
      <w:r w:rsidRPr="002318E2">
        <w:rPr>
          <w:b w:val="0"/>
        </w:rPr>
        <w:t>Допускается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спортивно-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93CAA" w:rsidRPr="002318E2" w:rsidRDefault="00793CAA" w:rsidP="00793CAA">
      <w:pPr>
        <w:pStyle w:val="4"/>
        <w:spacing w:before="0" w:beforeAutospacing="0" w:after="0" w:afterAutospacing="0"/>
        <w:jc w:val="both"/>
        <w:rPr>
          <w:b w:val="0"/>
        </w:rPr>
      </w:pPr>
      <w:r w:rsidRPr="002318E2">
        <w:rPr>
          <w:b w:val="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93CAA" w:rsidRPr="002318E2" w:rsidRDefault="00793CAA" w:rsidP="00793CAA">
      <w:pPr>
        <w:pStyle w:val="4"/>
        <w:spacing w:before="0" w:beforeAutospacing="0" w:after="0" w:afterAutospacing="0"/>
      </w:pPr>
      <w:bookmarkStart w:id="14" w:name="_Toc319589730"/>
      <w:bookmarkStart w:id="15" w:name="_Toc322357342"/>
      <w:r w:rsidRPr="002318E2">
        <w:t>9.2.4. Санитарно-защитные зоны кладбищ</w:t>
      </w:r>
      <w:bookmarkEnd w:id="14"/>
      <w:bookmarkEnd w:id="15"/>
    </w:p>
    <w:p w:rsidR="00793CAA" w:rsidRPr="002318E2" w:rsidRDefault="00793CAA" w:rsidP="00793CAA">
      <w:pPr>
        <w:pStyle w:val="15"/>
        <w:spacing w:after="0" w:line="240" w:lineRule="auto"/>
      </w:pPr>
      <w:r w:rsidRPr="002318E2">
        <w:t>На территории сельского поселения расположены три кладбища:</w:t>
      </w:r>
    </w:p>
    <w:p w:rsidR="00793CAA" w:rsidRPr="002318E2" w:rsidRDefault="00793CAA" w:rsidP="00793CAA">
      <w:pPr>
        <w:pStyle w:val="15"/>
        <w:spacing w:after="0" w:line="240" w:lineRule="auto"/>
      </w:pPr>
      <w:r w:rsidRPr="002318E2">
        <w:t xml:space="preserve">-  к  востоку  от  села   Среднее,   на   землях  сельскохозяйственного   назначения, площадью 3,8 га, </w:t>
      </w:r>
    </w:p>
    <w:p w:rsidR="00793CAA" w:rsidRPr="002318E2" w:rsidRDefault="00793CAA" w:rsidP="00793CAA">
      <w:pPr>
        <w:pStyle w:val="15"/>
        <w:spacing w:after="0" w:line="240" w:lineRule="auto"/>
      </w:pPr>
      <w:r w:rsidRPr="002318E2">
        <w:lastRenderedPageBreak/>
        <w:t>-  к  западу  от  села  Новопетровка,  на  землях  сельскохозяйственного  назначения, площадью 1,0 га,</w:t>
      </w:r>
    </w:p>
    <w:p w:rsidR="00793CAA" w:rsidRPr="002318E2" w:rsidRDefault="00793CAA" w:rsidP="00793CAA">
      <w:pPr>
        <w:pStyle w:val="15"/>
        <w:spacing w:after="0" w:line="240" w:lineRule="auto"/>
      </w:pPr>
      <w:r w:rsidRPr="002318E2">
        <w:t>- на севере села Новопетровка, в границах населенного пункта, площадью 0,8 га,</w:t>
      </w:r>
    </w:p>
    <w:p w:rsidR="00793CAA" w:rsidRPr="002318E2" w:rsidRDefault="00793CAA" w:rsidP="00793CAA">
      <w:pPr>
        <w:pStyle w:val="15"/>
        <w:spacing w:after="0" w:line="240" w:lineRule="auto"/>
      </w:pPr>
      <w:r w:rsidRPr="002318E2">
        <w:t>Санитарно-защитные зоны сельских кладбищ составляют 50 м.</w:t>
      </w:r>
    </w:p>
    <w:p w:rsidR="00793CAA" w:rsidRPr="002318E2" w:rsidRDefault="00793CAA" w:rsidP="00793CAA">
      <w:pPr>
        <w:pStyle w:val="15"/>
        <w:spacing w:after="0" w:line="240" w:lineRule="auto"/>
      </w:pPr>
      <w:r w:rsidRPr="002318E2">
        <w:t>Параметры зоны:</w:t>
      </w:r>
    </w:p>
    <w:p w:rsidR="00793CAA" w:rsidRPr="002318E2" w:rsidRDefault="00793CAA" w:rsidP="00793CAA">
      <w:pPr>
        <w:pStyle w:val="15"/>
        <w:spacing w:after="0" w:line="240" w:lineRule="auto"/>
      </w:pPr>
      <w:r w:rsidRPr="002318E2">
        <w:t>Сельские и закрытые кладбища могут находиться на расстоянии:</w:t>
      </w:r>
    </w:p>
    <w:p w:rsidR="00793CAA" w:rsidRPr="002318E2" w:rsidRDefault="00793CAA" w:rsidP="00793CAA">
      <w:pPr>
        <w:pStyle w:val="15"/>
        <w:spacing w:after="0" w:line="240" w:lineRule="auto"/>
      </w:pPr>
      <w:r w:rsidRPr="002318E2">
        <w:t>- 50 м от жилых, общественных зданий, спортивно-оздоровительных зон;</w:t>
      </w:r>
    </w:p>
    <w:p w:rsidR="00793CAA" w:rsidRPr="002318E2" w:rsidRDefault="00793CAA" w:rsidP="00793CAA">
      <w:pPr>
        <w:pStyle w:val="15"/>
        <w:spacing w:after="0" w:line="240" w:lineRule="auto"/>
      </w:pPr>
      <w:r w:rsidRPr="002318E2">
        <w:t>-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793CAA" w:rsidRPr="002318E2" w:rsidRDefault="00793CAA" w:rsidP="00793CAA">
      <w:pPr>
        <w:pStyle w:val="15"/>
        <w:spacing w:after="0" w:line="240" w:lineRule="auto"/>
      </w:pPr>
      <w:r w:rsidRPr="002318E2">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93CAA" w:rsidRPr="002318E2" w:rsidRDefault="00793CAA" w:rsidP="00793CAA">
      <w:pPr>
        <w:pStyle w:val="15"/>
        <w:spacing w:after="0" w:line="240" w:lineRule="auto"/>
      </w:pPr>
      <w:r w:rsidRPr="002318E2">
        <w:t>Вновь создаваемые места погребения должны размещаться на расстоянии не менее 300 м от границ селитебной территории.</w:t>
      </w:r>
    </w:p>
    <w:p w:rsidR="00793CAA" w:rsidRPr="002318E2" w:rsidRDefault="00793CAA" w:rsidP="00793CAA">
      <w:pPr>
        <w:pStyle w:val="15"/>
        <w:spacing w:after="0" w:line="240" w:lineRule="auto"/>
      </w:pPr>
      <w:r w:rsidRPr="002318E2">
        <w:t>Ограничения деятельности:</w:t>
      </w:r>
    </w:p>
    <w:p w:rsidR="00793CAA" w:rsidRPr="002318E2" w:rsidRDefault="00793CAA" w:rsidP="00793CAA">
      <w:pPr>
        <w:pStyle w:val="15"/>
        <w:spacing w:after="0" w:line="240" w:lineRule="auto"/>
      </w:pPr>
      <w:r w:rsidRPr="002318E2">
        <w:t>По территории санитарно-защитных зон и кладбищ запрещается прокладка сетей централизованного хозяйственно-питьевого водоснабжения.</w:t>
      </w:r>
    </w:p>
    <w:p w:rsidR="00793CAA" w:rsidRPr="002318E2" w:rsidRDefault="00793CAA" w:rsidP="00793CAA">
      <w:pPr>
        <w:pStyle w:val="15"/>
        <w:spacing w:after="0" w:line="240" w:lineRule="auto"/>
      </w:pPr>
      <w:r w:rsidRPr="002318E2">
        <w:t>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
    <w:p w:rsidR="00793CAA" w:rsidRPr="002318E2" w:rsidRDefault="00793CAA" w:rsidP="00793CAA">
      <w:pPr>
        <w:pStyle w:val="4"/>
        <w:spacing w:before="0" w:beforeAutospacing="0" w:after="0" w:afterAutospacing="0"/>
      </w:pPr>
      <w:bookmarkStart w:id="16" w:name="_Toc319589732"/>
      <w:bookmarkStart w:id="17" w:name="_Toc322357343"/>
      <w:r w:rsidRPr="002318E2">
        <w:t>9.2.5. Санитарно-защитные зоны участков складирования ТБО.</w:t>
      </w:r>
      <w:bookmarkEnd w:id="16"/>
      <w:bookmarkEnd w:id="17"/>
      <w:r w:rsidRPr="002318E2">
        <w:t xml:space="preserve"> </w:t>
      </w:r>
    </w:p>
    <w:p w:rsidR="00793CAA" w:rsidRPr="002318E2" w:rsidRDefault="00793CAA" w:rsidP="00793CAA">
      <w:pPr>
        <w:pStyle w:val="4"/>
        <w:spacing w:before="0" w:beforeAutospacing="0" w:after="0" w:afterAutospacing="0"/>
        <w:rPr>
          <w:b w:val="0"/>
        </w:rPr>
      </w:pPr>
      <w:r w:rsidRPr="002318E2">
        <w:rPr>
          <w:b w:val="0"/>
        </w:rPr>
        <w:t>К северо-западу от  п.свх.Петровский  расположена мусороперегрузочная  станция для временного накопления ТБО площадью 1 га. СЗЗ такого объекта составляет 100м. Размер  санитарно-защитной  зоны  может  уточняться  при  расчете  газообразных выбросов  в  атмосферу.  Границы  зон  устанавливаются  по  изолинии  1  ПДК,  если  она выходит  из  пределов  нормативной  зоны.  На  участке,  намеченном  для  размещения полигона      ТБО,      проводятся      санитарное      обследование,   геологические  и гидрогеологические изыскания.</w:t>
      </w:r>
    </w:p>
    <w:p w:rsidR="00793CAA" w:rsidRPr="00A0091F" w:rsidRDefault="00793CAA" w:rsidP="00793CAA">
      <w:pPr>
        <w:pStyle w:val="3"/>
        <w:spacing w:before="0" w:line="240" w:lineRule="auto"/>
        <w:rPr>
          <w:rFonts w:ascii="Times New Roman" w:hAnsi="Times New Roman"/>
          <w:color w:val="auto"/>
          <w:sz w:val="24"/>
          <w:szCs w:val="24"/>
        </w:rPr>
      </w:pPr>
      <w:bookmarkStart w:id="18" w:name="_Toc319589733"/>
      <w:bookmarkStart w:id="19" w:name="_Toc322357344"/>
      <w:r w:rsidRPr="00A0091F">
        <w:rPr>
          <w:rFonts w:ascii="Times New Roman" w:hAnsi="Times New Roman"/>
          <w:color w:val="auto"/>
          <w:sz w:val="24"/>
          <w:szCs w:val="24"/>
        </w:rPr>
        <w:t>9.3. Ограничения по требованиям охраны инженерно-транспортных коммуникаций</w:t>
      </w:r>
      <w:bookmarkEnd w:id="18"/>
      <w:bookmarkEnd w:id="19"/>
    </w:p>
    <w:p w:rsidR="00793CAA" w:rsidRPr="002318E2" w:rsidRDefault="00793CAA" w:rsidP="00793CAA">
      <w:pPr>
        <w:pStyle w:val="4"/>
        <w:spacing w:before="0" w:beforeAutospacing="0" w:after="0" w:afterAutospacing="0"/>
      </w:pPr>
      <w:bookmarkStart w:id="20" w:name="_Toc319589734"/>
      <w:bookmarkStart w:id="21" w:name="_Toc322357345"/>
      <w:r w:rsidRPr="002318E2">
        <w:t>9.3.1. Полоса отвода и придорожная полоса автомобильных дорог</w:t>
      </w:r>
      <w:bookmarkEnd w:id="20"/>
      <w:bookmarkEnd w:id="21"/>
    </w:p>
    <w:p w:rsidR="00793CAA" w:rsidRPr="002318E2" w:rsidRDefault="00793CAA" w:rsidP="00793CAA">
      <w:pPr>
        <w:pStyle w:val="15"/>
        <w:spacing w:after="0" w:line="240" w:lineRule="auto"/>
      </w:pPr>
      <w:r w:rsidRPr="002318E2">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793CAA" w:rsidRPr="002318E2" w:rsidRDefault="00793CAA" w:rsidP="00793CAA">
      <w:pPr>
        <w:pStyle w:val="15"/>
        <w:spacing w:after="0" w:line="240" w:lineRule="auto"/>
      </w:pPr>
      <w:r w:rsidRPr="002318E2">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793CAA" w:rsidRPr="002318E2" w:rsidRDefault="00793CAA" w:rsidP="00793CAA">
      <w:pPr>
        <w:pStyle w:val="15"/>
        <w:spacing w:after="0" w:line="240" w:lineRule="auto"/>
      </w:pPr>
      <w:r w:rsidRPr="002318E2">
        <w:lastRenderedPageBreak/>
        <w:t>По  территории  сельского  поселения  проходят  участки  автомобильных  дорог, являющихся собственностью Липецкой области, протяженность которых по территории сельского поселения составляет 31,9 км. Дороги относятся к IV категории.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пятидесяти метров - для автомобильных дорог четвертой категории.</w:t>
      </w:r>
    </w:p>
    <w:p w:rsidR="00793CAA" w:rsidRPr="002318E2" w:rsidRDefault="00793CAA" w:rsidP="00793CAA">
      <w:pPr>
        <w:pStyle w:val="15"/>
        <w:spacing w:after="0" w:line="240" w:lineRule="auto"/>
      </w:pPr>
      <w:r w:rsidRPr="002318E2">
        <w:t>Ограничения деятельности в придорожной полосе автомобильных дорог:</w:t>
      </w:r>
    </w:p>
    <w:p w:rsidR="00793CAA" w:rsidRPr="002318E2" w:rsidRDefault="00793CAA" w:rsidP="00793CAA">
      <w:pPr>
        <w:pStyle w:val="15"/>
        <w:spacing w:after="0" w:line="240" w:lineRule="auto"/>
      </w:pPr>
      <w:r w:rsidRPr="002318E2">
        <w:t>- строительство жилых и общественных зданий, складов;</w:t>
      </w:r>
    </w:p>
    <w:p w:rsidR="00793CAA" w:rsidRPr="002318E2" w:rsidRDefault="00793CAA" w:rsidP="00793CAA">
      <w:pPr>
        <w:pStyle w:val="15"/>
        <w:spacing w:after="0" w:line="240" w:lineRule="auto"/>
      </w:pPr>
      <w:r w:rsidRPr="002318E2">
        <w:t>-  проведение  строительных,   геологоразведочных,   топографических,   горных  и изыскательских работ, а также устройство наземных сооружений;</w:t>
      </w:r>
    </w:p>
    <w:p w:rsidR="00793CAA" w:rsidRPr="002318E2" w:rsidRDefault="00793CAA" w:rsidP="00793CAA">
      <w:pPr>
        <w:pStyle w:val="15"/>
        <w:spacing w:after="0" w:line="240" w:lineRule="auto"/>
      </w:pPr>
      <w:r w:rsidRPr="002318E2">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793CAA" w:rsidRPr="002318E2" w:rsidRDefault="00793CAA" w:rsidP="00793CAA">
      <w:pPr>
        <w:pStyle w:val="15"/>
        <w:spacing w:after="0" w:line="240" w:lineRule="auto"/>
      </w:pPr>
      <w:r w:rsidRPr="002318E2">
        <w:t>-  распашка  земельных  участков,  покос  травы,  рубка  и  повреждение  лесных насаждений и иных многолетних насаждений, снятие дерна и выемка грунта;</w:t>
      </w:r>
    </w:p>
    <w:p w:rsidR="00793CAA" w:rsidRPr="002318E2" w:rsidRDefault="00793CAA" w:rsidP="00793CAA">
      <w:pPr>
        <w:pStyle w:val="15"/>
        <w:spacing w:after="0" w:line="240" w:lineRule="auto"/>
      </w:pPr>
      <w:r w:rsidRPr="002318E2">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793CAA" w:rsidRPr="002318E2" w:rsidRDefault="00793CAA" w:rsidP="00793CAA">
      <w:pPr>
        <w:pStyle w:val="14"/>
        <w:spacing w:after="0" w:line="240" w:lineRule="auto"/>
        <w:ind w:firstLine="0"/>
        <w:rPr>
          <w:rStyle w:val="40"/>
          <w:rFonts w:eastAsia="Calibri"/>
        </w:rPr>
      </w:pPr>
      <w:bookmarkStart w:id="22" w:name="_Toc322357346"/>
      <w:r w:rsidRPr="002318E2">
        <w:rPr>
          <w:rStyle w:val="40"/>
          <w:rFonts w:eastAsia="Calibri"/>
        </w:rPr>
        <w:t>9.3.2. Охранные зоны магистральных газопроводов и газораспределительных сетей.</w:t>
      </w:r>
      <w:bookmarkEnd w:id="22"/>
    </w:p>
    <w:p w:rsidR="00793CAA" w:rsidRPr="002318E2" w:rsidRDefault="00793CAA" w:rsidP="00793CAA">
      <w:pPr>
        <w:pStyle w:val="14"/>
        <w:spacing w:after="0" w:line="240" w:lineRule="auto"/>
        <w:rPr>
          <w:rStyle w:val="40"/>
          <w:rFonts w:eastAsia="Calibri"/>
          <w:b w:val="0"/>
        </w:rPr>
      </w:pPr>
      <w:r w:rsidRPr="002318E2">
        <w:rPr>
          <w:rStyle w:val="40"/>
          <w:rFonts w:eastAsia="Calibri"/>
        </w:rPr>
        <w:t>На территорию сельского поселения с запада, со стороны Добринского сельсовета заходит межпоселковый газопровод высокого давления (диаметр труб 159 мм, давление 2 12 кгс/см ) и идет к ГРП и ШРП, расположенных в населенных пунктах.</w:t>
      </w:r>
    </w:p>
    <w:p w:rsidR="00793CAA" w:rsidRPr="002318E2" w:rsidRDefault="00793CAA" w:rsidP="00793CAA">
      <w:pPr>
        <w:pStyle w:val="14"/>
        <w:spacing w:after="0" w:line="240" w:lineRule="auto"/>
        <w:rPr>
          <w:rStyle w:val="40"/>
          <w:rFonts w:eastAsia="Calibri"/>
          <w:b w:val="0"/>
        </w:rPr>
      </w:pPr>
      <w:r w:rsidRPr="002318E2">
        <w:rPr>
          <w:rStyle w:val="40"/>
          <w:rFonts w:eastAsia="Calibri"/>
        </w:rPr>
        <w:t>Ширина охранных зон газопроводов, принята в соответствие с "Правилами охраны магистральных  трубопроводов"  утвержденными  постановлением  Гостехнадзора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25  метров  от  осей  трубопроводов  в  каждую  сторону  наряду  с  зоной минимально допустимых расстояний от оси трубопроводов до населенных пунктов.</w:t>
      </w:r>
    </w:p>
    <w:p w:rsidR="00793CAA" w:rsidRPr="002318E2" w:rsidRDefault="00793CAA" w:rsidP="00793CAA">
      <w:pPr>
        <w:pStyle w:val="14"/>
        <w:spacing w:after="0" w:line="240" w:lineRule="auto"/>
        <w:rPr>
          <w:rStyle w:val="40"/>
          <w:rFonts w:eastAsia="Calibri"/>
          <w:b w:val="0"/>
        </w:rPr>
      </w:pPr>
      <w:r w:rsidRPr="002318E2">
        <w:rPr>
          <w:rStyle w:val="40"/>
          <w:rFonts w:eastAsia="Calibri"/>
        </w:rPr>
        <w:t>Для газораспределительных сетей устанавливаются следующие охранные зоны:</w:t>
      </w:r>
    </w:p>
    <w:p w:rsidR="00793CAA" w:rsidRPr="002318E2" w:rsidRDefault="00793CAA" w:rsidP="00793CAA">
      <w:pPr>
        <w:pStyle w:val="14"/>
        <w:spacing w:after="0" w:line="240" w:lineRule="auto"/>
        <w:rPr>
          <w:rStyle w:val="40"/>
          <w:rFonts w:eastAsia="Calibri"/>
          <w:b w:val="0"/>
        </w:rPr>
      </w:pPr>
      <w:r w:rsidRPr="002318E2">
        <w:rPr>
          <w:rStyle w:val="40"/>
          <w:rFonts w:eastAsia="Calibri"/>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93CAA" w:rsidRPr="002318E2" w:rsidRDefault="00793CAA" w:rsidP="00793CAA">
      <w:pPr>
        <w:pStyle w:val="14"/>
        <w:spacing w:after="0" w:line="240" w:lineRule="auto"/>
        <w:rPr>
          <w:rStyle w:val="40"/>
          <w:rFonts w:eastAsia="Calibri"/>
          <w:b w:val="0"/>
        </w:rPr>
      </w:pPr>
      <w:r w:rsidRPr="002318E2">
        <w:rPr>
          <w:rStyle w:val="40"/>
          <w:rFonts w:eastAsia="Calibri"/>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93CAA" w:rsidRPr="002318E2" w:rsidRDefault="00793CAA" w:rsidP="00793CAA">
      <w:pPr>
        <w:pStyle w:val="14"/>
        <w:spacing w:after="0" w:line="240" w:lineRule="auto"/>
        <w:rPr>
          <w:rStyle w:val="40"/>
          <w:rFonts w:eastAsia="Calibri"/>
          <w:b w:val="0"/>
        </w:rPr>
      </w:pPr>
      <w:r w:rsidRPr="002318E2">
        <w:rPr>
          <w:rStyle w:val="40"/>
          <w:rFonts w:eastAsia="Calibri"/>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93CAA" w:rsidRPr="002318E2" w:rsidRDefault="00793CAA" w:rsidP="00793CAA">
      <w:pPr>
        <w:pStyle w:val="14"/>
        <w:spacing w:after="0" w:line="240" w:lineRule="auto"/>
        <w:rPr>
          <w:rStyle w:val="40"/>
          <w:rFonts w:eastAsia="Calibri"/>
          <w:b w:val="0"/>
        </w:rPr>
      </w:pPr>
      <w:r w:rsidRPr="002318E2">
        <w:rPr>
          <w:rStyle w:val="40"/>
          <w:rFonts w:eastAsia="Calibri"/>
        </w:rPr>
        <w:t>-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93CAA" w:rsidRPr="002318E2" w:rsidRDefault="00793CAA" w:rsidP="00793CAA">
      <w:pPr>
        <w:pStyle w:val="14"/>
        <w:spacing w:after="0" w:line="240" w:lineRule="auto"/>
        <w:rPr>
          <w:rStyle w:val="40"/>
          <w:rFonts w:eastAsia="Calibri"/>
          <w:b w:val="0"/>
        </w:rPr>
      </w:pPr>
      <w:r w:rsidRPr="002318E2">
        <w:rPr>
          <w:rStyle w:val="40"/>
          <w:rFonts w:eastAsia="Calibri"/>
        </w:rPr>
        <w:lastRenderedPageBreak/>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793CAA" w:rsidRPr="002318E2" w:rsidRDefault="00793CAA" w:rsidP="00793CAA">
      <w:pPr>
        <w:pStyle w:val="14"/>
        <w:spacing w:after="0" w:line="240" w:lineRule="auto"/>
        <w:rPr>
          <w:rStyle w:val="40"/>
          <w:rFonts w:eastAsia="Calibri"/>
          <w:b w:val="0"/>
        </w:rPr>
      </w:pPr>
      <w:r w:rsidRPr="002318E2">
        <w:rPr>
          <w:rStyle w:val="40"/>
          <w:rFonts w:eastAsia="Calibri"/>
        </w:rPr>
        <w:t>- для многониточных.</w:t>
      </w:r>
    </w:p>
    <w:p w:rsidR="00793CAA" w:rsidRPr="002318E2" w:rsidRDefault="00793CAA" w:rsidP="00793CAA">
      <w:pPr>
        <w:pStyle w:val="4"/>
        <w:spacing w:before="0" w:beforeAutospacing="0" w:after="0" w:afterAutospacing="0"/>
      </w:pPr>
      <w:bookmarkStart w:id="23" w:name="_Toc319589735"/>
      <w:bookmarkStart w:id="24" w:name="_Toc322357347"/>
      <w:r w:rsidRPr="002318E2">
        <w:t>9.3.3. Охранные зоны объектов электросетевого хозяйства</w:t>
      </w:r>
      <w:bookmarkEnd w:id="23"/>
      <w:bookmarkEnd w:id="24"/>
    </w:p>
    <w:p w:rsidR="00793CAA" w:rsidRPr="002318E2" w:rsidRDefault="00793CAA" w:rsidP="00793CAA">
      <w:pPr>
        <w:pStyle w:val="4"/>
        <w:spacing w:before="0" w:beforeAutospacing="0" w:after="0" w:afterAutospacing="0"/>
        <w:jc w:val="both"/>
        <w:rPr>
          <w:b w:val="0"/>
        </w:rPr>
      </w:pPr>
      <w:r w:rsidRPr="002318E2">
        <w:rPr>
          <w:b w:val="0"/>
        </w:rPr>
        <w:t>На территории Петровского сельского поселения находится ПС 35/10 "Петровская" (2,5+4    МВА),    от    которой    осуществляется    покрытие    потребности    поселения    в электроэнергии. Подстанция имеет два подключения на стороне 35 кВ: "ПС Добринка- ПС Петровская" и "ПС Петровская- ПС Новочеркутино ".</w:t>
      </w:r>
    </w:p>
    <w:p w:rsidR="00793CAA" w:rsidRPr="002318E2" w:rsidRDefault="00793CAA" w:rsidP="00793CAA">
      <w:pPr>
        <w:pStyle w:val="4"/>
        <w:spacing w:before="0" w:beforeAutospacing="0" w:after="0" w:afterAutospacing="0"/>
        <w:jc w:val="both"/>
        <w:rPr>
          <w:b w:val="0"/>
        </w:rPr>
      </w:pPr>
      <w:r w:rsidRPr="002318E2">
        <w:rPr>
          <w:b w:val="0"/>
        </w:rPr>
        <w:t>Электроэнергия   на   территорию   сельского   поселения   подается   от   ПС   35/10 "Петровская" по семи ВЛ 10 кВ.</w:t>
      </w:r>
    </w:p>
    <w:p w:rsidR="00793CAA" w:rsidRPr="002318E2" w:rsidRDefault="00793CAA" w:rsidP="00793CAA">
      <w:pPr>
        <w:pStyle w:val="4"/>
        <w:spacing w:before="0" w:beforeAutospacing="0" w:after="0" w:afterAutospacing="0"/>
        <w:jc w:val="both"/>
        <w:rPr>
          <w:b w:val="0"/>
        </w:rPr>
      </w:pPr>
      <w:r w:rsidRPr="002318E2">
        <w:rPr>
          <w:b w:val="0"/>
        </w:rPr>
        <w:t>Также через сельское поселение проходят магистральные линии электропередач – ВЛ  500  кВ  "Балашовская-Западная  с  отпайкой  на  НВАЭС"  (сверхвысокого  класса напряжений) – протяженность по сельскому поселению 10,2 км.</w:t>
      </w:r>
    </w:p>
    <w:p w:rsidR="00793CAA" w:rsidRPr="002318E2" w:rsidRDefault="00793CAA" w:rsidP="00793CAA">
      <w:pPr>
        <w:pStyle w:val="4"/>
        <w:spacing w:before="0" w:beforeAutospacing="0" w:after="0" w:afterAutospacing="0"/>
        <w:jc w:val="both"/>
        <w:rPr>
          <w:b w:val="0"/>
        </w:rPr>
      </w:pPr>
      <w:r w:rsidRPr="002318E2">
        <w:rPr>
          <w:b w:val="0"/>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и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для линий электропередач напряжением 10кВ принимается по 10 м в каждую сторону, для линий электропередач напряжением 35кВ принимается по 15 м в каждую сторону, для линий электропередач напряжением 500кВ принимается по 30 м в каждую сторону. Для внутрипоселковых  линий  электропередач  напряжением  0,4кВ  принимается  по  2  м  в каждую сторону.</w:t>
      </w:r>
    </w:p>
    <w:p w:rsidR="00793CAA" w:rsidRPr="002318E2" w:rsidRDefault="00793CAA" w:rsidP="00793CAA">
      <w:pPr>
        <w:pStyle w:val="4"/>
        <w:spacing w:before="0" w:beforeAutospacing="0" w:after="0" w:afterAutospacing="0"/>
      </w:pPr>
      <w:bookmarkStart w:id="25" w:name="_Toc319589736"/>
      <w:bookmarkStart w:id="26" w:name="_Toc322357348"/>
      <w:r w:rsidRPr="002318E2">
        <w:t>9.3.5. Охранные зоны и санитарно-защитные зоны линий связи</w:t>
      </w:r>
      <w:bookmarkEnd w:id="25"/>
      <w:bookmarkEnd w:id="26"/>
    </w:p>
    <w:p w:rsidR="00793CAA" w:rsidRPr="002318E2" w:rsidRDefault="00793CAA" w:rsidP="00793CAA">
      <w:pPr>
        <w:pStyle w:val="4"/>
        <w:spacing w:before="0" w:beforeAutospacing="0" w:after="0" w:afterAutospacing="0"/>
        <w:jc w:val="both"/>
        <w:rPr>
          <w:b w:val="0"/>
        </w:rPr>
      </w:pPr>
      <w:r w:rsidRPr="002318E2">
        <w:rPr>
          <w:b w:val="0"/>
        </w:rPr>
        <w:t>Согласно  Правил  охраны  линий  и  сооружений  связи  Российской  Федерации,утвержденных  постановлением Правительства Российской Федерации от 9 июня 1995 г. N 578;  СанПиН 2.1.8/2.2.4.1383-03:</w:t>
      </w:r>
    </w:p>
    <w:p w:rsidR="00793CAA" w:rsidRPr="002318E2" w:rsidRDefault="00793CAA" w:rsidP="00793CAA">
      <w:pPr>
        <w:pStyle w:val="4"/>
        <w:spacing w:before="0" w:beforeAutospacing="0" w:after="0" w:afterAutospacing="0"/>
        <w:rPr>
          <w:b w:val="0"/>
        </w:rPr>
      </w:pPr>
      <w:r w:rsidRPr="002318E2">
        <w:rPr>
          <w:b w:val="0"/>
        </w:rPr>
        <w:t>На   трассах   кабельных   и   воздушных   линий   связи   и   линий   радиофикации устанавливаются охранные зоны:</w:t>
      </w:r>
    </w:p>
    <w:p w:rsidR="00793CAA" w:rsidRPr="002318E2" w:rsidRDefault="00793CAA" w:rsidP="00793CAA">
      <w:pPr>
        <w:pStyle w:val="4"/>
        <w:spacing w:before="0" w:beforeAutospacing="0" w:after="0" w:afterAutospacing="0"/>
        <w:jc w:val="both"/>
        <w:rPr>
          <w:b w:val="0"/>
        </w:rPr>
      </w:pPr>
      <w:r w:rsidRPr="002318E2">
        <w:rPr>
          <w:b w:val="0"/>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трассыподземного  кабеля  связи  или  от  крайних  проводов  воздушных  линий  связи  и  линий радиофикации не менее чем на 2 метра с каждой стороны;</w:t>
      </w:r>
    </w:p>
    <w:p w:rsidR="00793CAA" w:rsidRPr="002318E2" w:rsidRDefault="00793CAA" w:rsidP="00793CAA">
      <w:pPr>
        <w:pStyle w:val="4"/>
        <w:spacing w:before="0" w:beforeAutospacing="0" w:after="0" w:afterAutospacing="0"/>
        <w:jc w:val="both"/>
        <w:rPr>
          <w:b w:val="0"/>
        </w:rPr>
      </w:pPr>
      <w:r w:rsidRPr="002318E2">
        <w:rPr>
          <w:b w:val="0"/>
        </w:rPr>
        <w:t>- для наземных и подземных необслуживаемых усилительных и регенерационных</w:t>
      </w:r>
    </w:p>
    <w:p w:rsidR="00793CAA" w:rsidRPr="002318E2" w:rsidRDefault="00793CAA" w:rsidP="00793CAA">
      <w:pPr>
        <w:pStyle w:val="4"/>
        <w:spacing w:before="0" w:beforeAutospacing="0" w:after="0" w:afterAutospacing="0"/>
        <w:jc w:val="both"/>
        <w:rPr>
          <w:b w:val="0"/>
        </w:rPr>
      </w:pPr>
      <w:r w:rsidRPr="002318E2">
        <w:rPr>
          <w:b w:val="0"/>
        </w:rPr>
        <w:t>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93CAA" w:rsidRPr="002318E2" w:rsidRDefault="00793CAA" w:rsidP="00793CAA">
      <w:pPr>
        <w:pStyle w:val="4"/>
        <w:spacing w:before="0" w:beforeAutospacing="0" w:after="0" w:afterAutospacing="0"/>
        <w:jc w:val="both"/>
        <w:rPr>
          <w:b w:val="0"/>
        </w:rPr>
      </w:pPr>
      <w:r w:rsidRPr="002318E2">
        <w:rPr>
          <w:b w:val="0"/>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793CAA" w:rsidRPr="002318E2" w:rsidRDefault="00793CAA" w:rsidP="00793CAA">
      <w:pPr>
        <w:pStyle w:val="4"/>
        <w:spacing w:before="0" w:beforeAutospacing="0" w:after="0" w:afterAutospacing="0"/>
        <w:jc w:val="both"/>
      </w:pPr>
      <w:r w:rsidRPr="002318E2">
        <w:rPr>
          <w:b w:val="0"/>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793CAA" w:rsidRPr="00A0091F" w:rsidRDefault="00793CAA" w:rsidP="00793CAA">
      <w:pPr>
        <w:pStyle w:val="3"/>
        <w:spacing w:before="0" w:line="240" w:lineRule="auto"/>
        <w:rPr>
          <w:rFonts w:ascii="Times New Roman" w:hAnsi="Times New Roman"/>
          <w:color w:val="auto"/>
          <w:sz w:val="24"/>
          <w:szCs w:val="24"/>
        </w:rPr>
      </w:pPr>
      <w:bookmarkStart w:id="27" w:name="_Toc322357349"/>
      <w:r w:rsidRPr="00A0091F">
        <w:rPr>
          <w:rFonts w:ascii="Times New Roman" w:hAnsi="Times New Roman"/>
          <w:color w:val="auto"/>
          <w:sz w:val="24"/>
          <w:szCs w:val="24"/>
        </w:rPr>
        <w:lastRenderedPageBreak/>
        <w:t>9.4. Охранные зоны особо охраняемых природных территорий</w:t>
      </w:r>
      <w:bookmarkEnd w:id="27"/>
    </w:p>
    <w:p w:rsidR="00793CAA" w:rsidRPr="002318E2" w:rsidRDefault="00793CAA" w:rsidP="00793CAA">
      <w:pPr>
        <w:jc w:val="both"/>
      </w:pPr>
      <w:r w:rsidRPr="002318E2">
        <w:t>На территории сельского поселения находится одна особо охраняемые природная территория   регионального   уровня   (в   настоящее   время   расположенная   на   землях сельскохозяйственного назначения):</w:t>
      </w:r>
    </w:p>
    <w:p w:rsidR="00793CAA" w:rsidRPr="002318E2" w:rsidRDefault="00793CAA" w:rsidP="00793CAA">
      <w:pPr>
        <w:jc w:val="both"/>
      </w:pPr>
      <w:r w:rsidRPr="002318E2">
        <w:t>Памятник  природы  "Солонцы  у д.Наливкино"  (Памятник  природы  представляет обширный  комплекс  засоленных  лугов,   солончаков,   заболоченных  западин  и  озер, осиновых кустов,  расположенных на водоразделе рек Плавица и  Чамлык.  Сохраняется богатый   галофильный   флористический   комплекс,   редкий   на   территории   области). Местонахождение   объекта:   к   северо-востоку   от   пос.   Добринка,  окрестности   б.н.п. Наливкино, СХПК “Кооператор”; совхоз “Петровский.</w:t>
      </w:r>
    </w:p>
    <w:p w:rsidR="00793CAA" w:rsidRPr="002318E2" w:rsidRDefault="00793CAA" w:rsidP="00793CAA">
      <w:pPr>
        <w:jc w:val="both"/>
      </w:pPr>
      <w:r w:rsidRPr="002318E2">
        <w:t>Площадь особо охраняемой природной территории составляет 1269,4 га.</w:t>
      </w:r>
    </w:p>
    <w:p w:rsidR="00793CAA" w:rsidRPr="002318E2" w:rsidRDefault="00793CAA" w:rsidP="00793CAA">
      <w:pPr>
        <w:jc w:val="both"/>
      </w:pPr>
      <w:r w:rsidRPr="002318E2">
        <w:t>Собственники,    владельцы    и    пользователи    земельных    участков,    которые расположены     в     границах     заказника,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793CAA" w:rsidRPr="002318E2" w:rsidRDefault="00793CAA" w:rsidP="00793CAA">
      <w:pPr>
        <w:jc w:val="both"/>
      </w:pPr>
      <w:r w:rsidRPr="002318E2">
        <w:t>Органы   государственной   власти   Липецкой   области   утверждают   границы   и определяют режим особой охраны территории заказника.</w:t>
      </w:r>
    </w:p>
    <w:p w:rsidR="00793CAA" w:rsidRPr="002318E2" w:rsidRDefault="00793CAA" w:rsidP="00793CAA">
      <w:pPr>
        <w:jc w:val="both"/>
      </w:pPr>
      <w:r w:rsidRPr="002318E2">
        <w:t>Границы охранных зон  особо  охраняемых природных территорий определяются расчетным   методом   исходя   из   условия   недопущения   отрицательного   воздействия хозяйственной  и  иной  деятельности  физических  и  юридических  лиц  на  природные комплексы  и  объекты,  расположенные  на  особо  охраняемых  природных  территориях, которое  может  привести  к  нарушению  и  деградации  этих  природных  комплексов  и объектов.</w:t>
      </w:r>
    </w:p>
    <w:p w:rsidR="00793CAA" w:rsidRPr="002318E2" w:rsidRDefault="00793CAA" w:rsidP="00793CAA">
      <w:pPr>
        <w:jc w:val="both"/>
      </w:pPr>
      <w:r w:rsidRPr="002318E2">
        <w:t>В   границах   охранных   зон   особо   охраняемых   природных   территорий   не допускаются действия, причиняющие вред природным объектам:</w:t>
      </w:r>
    </w:p>
    <w:p w:rsidR="00793CAA" w:rsidRPr="002318E2" w:rsidRDefault="00793CAA" w:rsidP="00793CAA">
      <w:pPr>
        <w:jc w:val="both"/>
      </w:pPr>
      <w:r w:rsidRPr="002318E2">
        <w:t>-  искажение исторически сложившегося охраняемого ландшафта;</w:t>
      </w:r>
    </w:p>
    <w:p w:rsidR="00793CAA" w:rsidRPr="002318E2" w:rsidRDefault="00793CAA" w:rsidP="00793CAA">
      <w:pPr>
        <w:jc w:val="both"/>
      </w:pPr>
      <w:r w:rsidRPr="002318E2">
        <w:t>- возведение объектов капитального строительства, не связанных с использованием особо охраняемых природных территорий;</w:t>
      </w:r>
    </w:p>
    <w:p w:rsidR="00793CAA" w:rsidRPr="002318E2" w:rsidRDefault="00793CAA" w:rsidP="00793CAA">
      <w:pPr>
        <w:jc w:val="both"/>
      </w:pPr>
      <w:r w:rsidRPr="002318E2">
        <w:t>- нарушение местообитаний редких и исчезающих видов растений и животных;</w:t>
      </w:r>
    </w:p>
    <w:p w:rsidR="00793CAA" w:rsidRPr="002318E2" w:rsidRDefault="00793CAA" w:rsidP="00793CAA">
      <w:pPr>
        <w:jc w:val="both"/>
      </w:pPr>
      <w:r w:rsidRPr="002318E2">
        <w:t>-  разведение костров, сжигание сухих листьев и травы;</w:t>
      </w:r>
    </w:p>
    <w:p w:rsidR="00793CAA" w:rsidRPr="002318E2" w:rsidRDefault="00793CAA" w:rsidP="00793CAA">
      <w:pPr>
        <w:jc w:val="both"/>
      </w:pPr>
      <w:r w:rsidRPr="002318E2">
        <w:t>- заготовка и сбор всех видов растений и их частей (за исключением регулируемого сенокошения);</w:t>
      </w:r>
    </w:p>
    <w:p w:rsidR="00793CAA" w:rsidRPr="002318E2" w:rsidRDefault="00793CAA" w:rsidP="00793CAA">
      <w:pPr>
        <w:jc w:val="both"/>
      </w:pPr>
      <w:r w:rsidRPr="002318E2">
        <w:t>-  повреждение или самовольные порубки деревьев и кустарников;</w:t>
      </w:r>
    </w:p>
    <w:p w:rsidR="00793CAA" w:rsidRPr="002318E2" w:rsidRDefault="00793CAA" w:rsidP="00793CAA">
      <w:pPr>
        <w:jc w:val="both"/>
      </w:pPr>
      <w:r w:rsidRPr="002318E2">
        <w:t>-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особо охраняемых природных территорий;</w:t>
      </w:r>
    </w:p>
    <w:p w:rsidR="00793CAA" w:rsidRPr="002318E2" w:rsidRDefault="00793CAA" w:rsidP="00793CAA">
      <w:pPr>
        <w:jc w:val="both"/>
      </w:pPr>
      <w:r w:rsidRPr="002318E2">
        <w:t>- проезд и стоянка автотранспорта вне отведенных для этих целей мест;</w:t>
      </w:r>
    </w:p>
    <w:p w:rsidR="00793CAA" w:rsidRPr="002318E2" w:rsidRDefault="00793CAA" w:rsidP="00793CAA">
      <w:pPr>
        <w:jc w:val="both"/>
      </w:pPr>
      <w:r w:rsidRPr="002318E2">
        <w:t>- складирование и захоронение промышленных и бытовых отходов.</w:t>
      </w:r>
    </w:p>
    <w:p w:rsidR="00793CAA" w:rsidRPr="00A0091F" w:rsidRDefault="00793CAA" w:rsidP="00793CAA">
      <w:pPr>
        <w:pStyle w:val="3"/>
        <w:spacing w:before="0" w:line="240" w:lineRule="auto"/>
        <w:rPr>
          <w:rFonts w:ascii="Times New Roman" w:hAnsi="Times New Roman"/>
          <w:color w:val="auto"/>
          <w:sz w:val="24"/>
          <w:szCs w:val="24"/>
        </w:rPr>
      </w:pPr>
      <w:bookmarkStart w:id="28" w:name="_Toc322108223"/>
      <w:bookmarkStart w:id="29" w:name="_Toc322357350"/>
      <w:r w:rsidRPr="00A0091F">
        <w:rPr>
          <w:rFonts w:ascii="Times New Roman" w:hAnsi="Times New Roman"/>
          <w:color w:val="auto"/>
          <w:sz w:val="24"/>
          <w:szCs w:val="24"/>
        </w:rPr>
        <w:t>9.5. Публичные сервитуты</w:t>
      </w:r>
      <w:bookmarkEnd w:id="28"/>
      <w:bookmarkEnd w:id="29"/>
      <w:r w:rsidRPr="00A0091F">
        <w:rPr>
          <w:rFonts w:ascii="Times New Roman" w:hAnsi="Times New Roman"/>
          <w:color w:val="auto"/>
          <w:sz w:val="24"/>
          <w:szCs w:val="24"/>
        </w:rPr>
        <w:t xml:space="preserve"> </w:t>
      </w:r>
    </w:p>
    <w:p w:rsidR="00793CAA" w:rsidRPr="002318E2" w:rsidRDefault="00793CAA" w:rsidP="00793CAA">
      <w:pPr>
        <w:pStyle w:val="14"/>
        <w:spacing w:after="0" w:line="240" w:lineRule="auto"/>
      </w:pPr>
      <w:r w:rsidRPr="002318E2">
        <w:t>В настоящее время зоны публичных сервитутов в сельском поселении не установлены.</w:t>
      </w:r>
    </w:p>
    <w:p w:rsidR="00793CAA" w:rsidRPr="00A0091F" w:rsidRDefault="00793CAA" w:rsidP="00793CAA">
      <w:pPr>
        <w:pStyle w:val="2"/>
        <w:spacing w:before="0" w:beforeAutospacing="0" w:after="0" w:afterAutospacing="0"/>
        <w:jc w:val="both"/>
        <w:rPr>
          <w:sz w:val="24"/>
          <w:szCs w:val="24"/>
        </w:rPr>
      </w:pPr>
      <w:r w:rsidRPr="00A0091F">
        <w:rPr>
          <w:sz w:val="24"/>
          <w:szCs w:val="24"/>
        </w:rPr>
        <w:t>Статья 2. (решения  о внесении изменений)</w:t>
      </w:r>
    </w:p>
    <w:p w:rsidR="00793CAA" w:rsidRDefault="00793CAA" w:rsidP="00793CAA">
      <w:pPr>
        <w:pStyle w:val="2"/>
        <w:spacing w:before="0" w:beforeAutospacing="0" w:after="0" w:afterAutospacing="0"/>
        <w:jc w:val="both"/>
        <w:rPr>
          <w:b w:val="0"/>
          <w:color w:val="000000"/>
          <w:sz w:val="24"/>
          <w:szCs w:val="24"/>
        </w:rPr>
      </w:pPr>
      <w:r w:rsidRPr="002318E2">
        <w:rPr>
          <w:b w:val="0"/>
          <w:color w:val="000000"/>
          <w:sz w:val="24"/>
          <w:szCs w:val="24"/>
        </w:rPr>
        <w:t>Настоящие изменения вступают в силу со дня официального опубликования (обнародования)</w:t>
      </w:r>
      <w:r>
        <w:rPr>
          <w:b w:val="0"/>
          <w:color w:val="000000"/>
          <w:sz w:val="24"/>
          <w:szCs w:val="24"/>
        </w:rPr>
        <w:t>.</w:t>
      </w:r>
    </w:p>
    <w:p w:rsidR="00793CAA" w:rsidRDefault="00793CAA" w:rsidP="00793CAA">
      <w:pPr>
        <w:pStyle w:val="2"/>
        <w:spacing w:before="0" w:beforeAutospacing="0" w:after="0" w:afterAutospacing="0"/>
        <w:jc w:val="both"/>
        <w:rPr>
          <w:b w:val="0"/>
          <w:color w:val="000000"/>
          <w:sz w:val="24"/>
          <w:szCs w:val="24"/>
        </w:rPr>
      </w:pPr>
    </w:p>
    <w:p w:rsidR="00793CAA" w:rsidRPr="00A5373D" w:rsidRDefault="00793CAA" w:rsidP="00793CAA">
      <w:pPr>
        <w:pStyle w:val="2"/>
        <w:spacing w:before="0" w:beforeAutospacing="0" w:after="0" w:afterAutospacing="0"/>
        <w:jc w:val="both"/>
        <w:rPr>
          <w:sz w:val="28"/>
          <w:szCs w:val="28"/>
        </w:rPr>
      </w:pPr>
    </w:p>
    <w:p w:rsidR="00793CAA" w:rsidRPr="00A5373D" w:rsidRDefault="00793CAA" w:rsidP="00793CAA">
      <w:pPr>
        <w:shd w:val="clear" w:color="auto" w:fill="FFFFFF"/>
        <w:jc w:val="both"/>
        <w:rPr>
          <w:b/>
          <w:color w:val="000000"/>
        </w:rPr>
      </w:pPr>
      <w:r>
        <w:rPr>
          <w:b/>
          <w:color w:val="000000"/>
        </w:rPr>
        <w:t>Глава</w:t>
      </w:r>
      <w:r w:rsidRPr="00A5373D">
        <w:rPr>
          <w:b/>
          <w:color w:val="000000"/>
        </w:rPr>
        <w:t xml:space="preserve"> сельского поселения</w:t>
      </w:r>
      <w:r w:rsidRPr="00A5373D">
        <w:rPr>
          <w:b/>
          <w:color w:val="000000"/>
        </w:rPr>
        <w:tab/>
        <w:t xml:space="preserve">                                          </w:t>
      </w:r>
      <w:r>
        <w:rPr>
          <w:b/>
          <w:color w:val="000000"/>
        </w:rPr>
        <w:t>С.Н.Колгин</w:t>
      </w:r>
    </w:p>
    <w:p w:rsidR="00793CAA" w:rsidRPr="00A5373D" w:rsidRDefault="00793CAA" w:rsidP="00793CAA">
      <w:pPr>
        <w:shd w:val="clear" w:color="auto" w:fill="FFFFFF"/>
        <w:jc w:val="both"/>
        <w:rPr>
          <w:b/>
          <w:color w:val="000000"/>
        </w:rPr>
      </w:pPr>
      <w:r w:rsidRPr="00A5373D">
        <w:rPr>
          <w:b/>
          <w:color w:val="000000"/>
        </w:rPr>
        <w:t xml:space="preserve"> Петровский сельсовет</w:t>
      </w:r>
    </w:p>
    <w:p w:rsidR="00793CAA" w:rsidRPr="002318E2" w:rsidRDefault="00793CAA" w:rsidP="00793CAA"/>
    <w:p w:rsidR="00793CAA" w:rsidRPr="002318E2" w:rsidRDefault="00793CAA" w:rsidP="00793CAA"/>
    <w:p w:rsidR="00793CAA" w:rsidRPr="002318E2" w:rsidRDefault="00793CAA" w:rsidP="00793CAA"/>
    <w:p w:rsidR="00B31F40" w:rsidRDefault="00B31F40"/>
    <w:sectPr w:rsidR="00B31F40" w:rsidSect="00B31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1">
    <w:nsid w:val="6EF87CB6"/>
    <w:multiLevelType w:val="hybridMultilevel"/>
    <w:tmpl w:val="E3780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3CAA"/>
    <w:rsid w:val="0007083D"/>
    <w:rsid w:val="000800BB"/>
    <w:rsid w:val="00231CE1"/>
    <w:rsid w:val="003849C0"/>
    <w:rsid w:val="00392189"/>
    <w:rsid w:val="003D2935"/>
    <w:rsid w:val="003F2098"/>
    <w:rsid w:val="003F7EB7"/>
    <w:rsid w:val="00434B14"/>
    <w:rsid w:val="0049790F"/>
    <w:rsid w:val="005277BA"/>
    <w:rsid w:val="00575EBA"/>
    <w:rsid w:val="005A57B1"/>
    <w:rsid w:val="005F6ADA"/>
    <w:rsid w:val="006A6646"/>
    <w:rsid w:val="006D0F0D"/>
    <w:rsid w:val="006E739A"/>
    <w:rsid w:val="00793CAA"/>
    <w:rsid w:val="008168E5"/>
    <w:rsid w:val="0083182C"/>
    <w:rsid w:val="008636F2"/>
    <w:rsid w:val="00882E38"/>
    <w:rsid w:val="008A647D"/>
    <w:rsid w:val="008B771D"/>
    <w:rsid w:val="008B7D1A"/>
    <w:rsid w:val="00903DD5"/>
    <w:rsid w:val="00904FB7"/>
    <w:rsid w:val="009571C0"/>
    <w:rsid w:val="009C3773"/>
    <w:rsid w:val="00A24025"/>
    <w:rsid w:val="00B31F40"/>
    <w:rsid w:val="00C119D5"/>
    <w:rsid w:val="00C46D88"/>
    <w:rsid w:val="00CE55DE"/>
    <w:rsid w:val="00DB7525"/>
    <w:rsid w:val="00E8714E"/>
    <w:rsid w:val="00F91C16"/>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793CAA"/>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793CAA"/>
    <w:pPr>
      <w:spacing w:before="100" w:beforeAutospacing="1" w:after="100" w:afterAutospacing="1"/>
      <w:outlineLvl w:val="1"/>
    </w:pPr>
    <w:rPr>
      <w:b/>
      <w:bCs/>
      <w:sz w:val="36"/>
      <w:szCs w:val="36"/>
    </w:rPr>
  </w:style>
  <w:style w:type="paragraph" w:styleId="3">
    <w:name w:val="heading 3"/>
    <w:basedOn w:val="a"/>
    <w:next w:val="a"/>
    <w:link w:val="30"/>
    <w:uiPriority w:val="99"/>
    <w:unhideWhenUsed/>
    <w:qFormat/>
    <w:rsid w:val="00793CA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9"/>
    <w:qFormat/>
    <w:rsid w:val="00793CAA"/>
    <w:pPr>
      <w:spacing w:before="100" w:beforeAutospacing="1" w:after="100" w:afterAutospacing="1"/>
      <w:outlineLvl w:val="3"/>
    </w:pPr>
    <w:rPr>
      <w:b/>
      <w:bCs/>
    </w:rPr>
  </w:style>
  <w:style w:type="paragraph" w:styleId="5">
    <w:name w:val="heading 5"/>
    <w:basedOn w:val="a"/>
    <w:link w:val="50"/>
    <w:uiPriority w:val="99"/>
    <w:qFormat/>
    <w:rsid w:val="00793CAA"/>
    <w:pPr>
      <w:spacing w:before="100" w:beforeAutospacing="1" w:after="100" w:afterAutospacing="1"/>
      <w:outlineLvl w:val="4"/>
    </w:pPr>
    <w:rPr>
      <w:b/>
      <w:bCs/>
      <w:sz w:val="20"/>
      <w:szCs w:val="20"/>
    </w:rPr>
  </w:style>
  <w:style w:type="paragraph" w:styleId="7">
    <w:name w:val="heading 7"/>
    <w:basedOn w:val="a"/>
    <w:next w:val="a"/>
    <w:link w:val="70"/>
    <w:uiPriority w:val="9"/>
    <w:semiHidden/>
    <w:unhideWhenUsed/>
    <w:qFormat/>
    <w:rsid w:val="00793C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3C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793C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793CA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93C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93CAA"/>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semiHidden/>
    <w:rsid w:val="00793CAA"/>
    <w:rPr>
      <w:rFonts w:asciiTheme="majorHAnsi" w:eastAsiaTheme="majorEastAsia" w:hAnsiTheme="majorHAnsi" w:cstheme="majorBidi"/>
      <w:i/>
      <w:iCs/>
      <w:color w:val="404040" w:themeColor="text1" w:themeTint="BF"/>
      <w:sz w:val="24"/>
      <w:szCs w:val="24"/>
      <w:lang w:eastAsia="ru-RU"/>
    </w:rPr>
  </w:style>
  <w:style w:type="paragraph" w:styleId="a3">
    <w:name w:val="header"/>
    <w:basedOn w:val="a"/>
    <w:link w:val="a4"/>
    <w:unhideWhenUsed/>
    <w:rsid w:val="00793CAA"/>
    <w:pPr>
      <w:tabs>
        <w:tab w:val="center" w:pos="4677"/>
        <w:tab w:val="right" w:pos="9355"/>
      </w:tabs>
      <w:jc w:val="center"/>
    </w:pPr>
    <w:rPr>
      <w:rFonts w:ascii="Verdana" w:eastAsia="Verdana" w:hAnsi="Verdana" w:cs="Verdana"/>
      <w:sz w:val="22"/>
    </w:rPr>
  </w:style>
  <w:style w:type="character" w:customStyle="1" w:styleId="a4">
    <w:name w:val="Верхний колонтитул Знак"/>
    <w:basedOn w:val="a0"/>
    <w:link w:val="a3"/>
    <w:rsid w:val="00793CAA"/>
    <w:rPr>
      <w:rFonts w:ascii="Verdana" w:eastAsia="Verdana" w:hAnsi="Verdana" w:cs="Verdana"/>
      <w:szCs w:val="24"/>
      <w:lang w:eastAsia="ru-RU"/>
    </w:rPr>
  </w:style>
  <w:style w:type="paragraph" w:styleId="a5">
    <w:name w:val="Body Text"/>
    <w:basedOn w:val="a"/>
    <w:link w:val="a6"/>
    <w:unhideWhenUsed/>
    <w:rsid w:val="00793CAA"/>
    <w:pPr>
      <w:spacing w:after="120"/>
    </w:pPr>
    <w:rPr>
      <w:rFonts w:eastAsia="Calibri"/>
    </w:rPr>
  </w:style>
  <w:style w:type="character" w:customStyle="1" w:styleId="a6">
    <w:name w:val="Основной текст Знак"/>
    <w:basedOn w:val="a0"/>
    <w:link w:val="a5"/>
    <w:rsid w:val="00793CAA"/>
    <w:rPr>
      <w:rFonts w:ascii="Times New Roman" w:eastAsia="Calibri" w:hAnsi="Times New Roman" w:cs="Times New Roman"/>
      <w:sz w:val="24"/>
      <w:szCs w:val="24"/>
      <w:lang w:eastAsia="ru-RU"/>
    </w:rPr>
  </w:style>
  <w:style w:type="paragraph" w:styleId="a7">
    <w:name w:val="No Spacing"/>
    <w:uiPriority w:val="1"/>
    <w:qFormat/>
    <w:rsid w:val="00793CA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793CAA"/>
  </w:style>
  <w:style w:type="character" w:styleId="a8">
    <w:name w:val="Strong"/>
    <w:basedOn w:val="a0"/>
    <w:uiPriority w:val="99"/>
    <w:qFormat/>
    <w:rsid w:val="00793CAA"/>
    <w:rPr>
      <w:b/>
      <w:bCs/>
    </w:rPr>
  </w:style>
  <w:style w:type="character" w:customStyle="1" w:styleId="a9">
    <w:name w:val="Текст выноски Знак"/>
    <w:basedOn w:val="a0"/>
    <w:link w:val="aa"/>
    <w:uiPriority w:val="99"/>
    <w:semiHidden/>
    <w:rsid w:val="00793CAA"/>
    <w:rPr>
      <w:rFonts w:ascii="Tahoma" w:hAnsi="Tahoma" w:cs="Tahoma"/>
      <w:sz w:val="16"/>
      <w:szCs w:val="16"/>
    </w:rPr>
  </w:style>
  <w:style w:type="paragraph" w:styleId="aa">
    <w:name w:val="Balloon Text"/>
    <w:basedOn w:val="a"/>
    <w:link w:val="a9"/>
    <w:uiPriority w:val="99"/>
    <w:semiHidden/>
    <w:unhideWhenUsed/>
    <w:rsid w:val="00793CAA"/>
    <w:rPr>
      <w:rFonts w:ascii="Tahoma" w:eastAsiaTheme="minorHAnsi" w:hAnsi="Tahoma" w:cs="Tahoma"/>
      <w:sz w:val="16"/>
      <w:szCs w:val="16"/>
      <w:lang w:eastAsia="en-US"/>
    </w:rPr>
  </w:style>
  <w:style w:type="character" w:customStyle="1" w:styleId="11">
    <w:name w:val="Текст выноски Знак1"/>
    <w:basedOn w:val="a0"/>
    <w:link w:val="aa"/>
    <w:uiPriority w:val="99"/>
    <w:semiHidden/>
    <w:rsid w:val="00793CAA"/>
    <w:rPr>
      <w:rFonts w:ascii="Tahoma" w:eastAsia="Times New Roman" w:hAnsi="Tahoma" w:cs="Tahoma"/>
      <w:sz w:val="16"/>
      <w:szCs w:val="16"/>
      <w:lang w:eastAsia="ru-RU"/>
    </w:rPr>
  </w:style>
  <w:style w:type="paragraph" w:customStyle="1" w:styleId="ConsPlusNormal">
    <w:name w:val="ConsPlusNormal"/>
    <w:uiPriority w:val="99"/>
    <w:rsid w:val="00793C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Стиль1гп Знак Знак Знак Знак"/>
    <w:basedOn w:val="a"/>
    <w:link w:val="13"/>
    <w:uiPriority w:val="99"/>
    <w:rsid w:val="00793CAA"/>
    <w:pPr>
      <w:spacing w:after="200" w:line="276" w:lineRule="auto"/>
      <w:ind w:firstLine="708"/>
      <w:jc w:val="both"/>
    </w:pPr>
    <w:rPr>
      <w:rFonts w:eastAsia="Calibri"/>
      <w:lang w:eastAsia="en-US"/>
    </w:rPr>
  </w:style>
  <w:style w:type="character" w:customStyle="1" w:styleId="13">
    <w:name w:val="Стиль1гп Знак Знак Знак Знак Знак"/>
    <w:link w:val="12"/>
    <w:uiPriority w:val="99"/>
    <w:rsid w:val="00793CAA"/>
    <w:rPr>
      <w:rFonts w:ascii="Times New Roman" w:eastAsia="Calibri" w:hAnsi="Times New Roman" w:cs="Times New Roman"/>
      <w:sz w:val="24"/>
      <w:szCs w:val="24"/>
    </w:rPr>
  </w:style>
  <w:style w:type="paragraph" w:customStyle="1" w:styleId="14">
    <w:name w:val="Стиль1гп Знак"/>
    <w:basedOn w:val="a"/>
    <w:uiPriority w:val="99"/>
    <w:rsid w:val="00793CAA"/>
    <w:pPr>
      <w:spacing w:after="200" w:line="276" w:lineRule="auto"/>
      <w:ind w:firstLine="708"/>
      <w:jc w:val="both"/>
    </w:pPr>
    <w:rPr>
      <w:rFonts w:eastAsia="Calibri"/>
      <w:lang w:eastAsia="en-US"/>
    </w:rPr>
  </w:style>
  <w:style w:type="paragraph" w:customStyle="1" w:styleId="15">
    <w:name w:val="Стиль1гп Знак Знак"/>
    <w:basedOn w:val="a"/>
    <w:uiPriority w:val="99"/>
    <w:rsid w:val="00793CAA"/>
    <w:pPr>
      <w:spacing w:after="200" w:line="276" w:lineRule="auto"/>
      <w:ind w:firstLine="708"/>
      <w:jc w:val="both"/>
    </w:pPr>
    <w:rPr>
      <w:rFonts w:eastAsia="Calibri"/>
      <w:lang w:eastAsia="en-US"/>
    </w:rPr>
  </w:style>
  <w:style w:type="paragraph" w:styleId="ab">
    <w:name w:val="List Paragraph"/>
    <w:basedOn w:val="a"/>
    <w:uiPriority w:val="99"/>
    <w:qFormat/>
    <w:rsid w:val="00793CAA"/>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793CAA"/>
    <w:rPr>
      <w:color w:val="0000FF" w:themeColor="hyperlink"/>
      <w:u w:val="single"/>
    </w:rPr>
  </w:style>
  <w:style w:type="paragraph" w:styleId="ad">
    <w:name w:val="Subtitle"/>
    <w:basedOn w:val="a"/>
    <w:link w:val="ae"/>
    <w:qFormat/>
    <w:rsid w:val="00793CAA"/>
    <w:pPr>
      <w:jc w:val="center"/>
    </w:pPr>
    <w:rPr>
      <w:sz w:val="32"/>
      <w:szCs w:val="20"/>
    </w:rPr>
  </w:style>
  <w:style w:type="character" w:customStyle="1" w:styleId="ae">
    <w:name w:val="Подзаголовок Знак"/>
    <w:basedOn w:val="a0"/>
    <w:link w:val="ad"/>
    <w:rsid w:val="00793CAA"/>
    <w:rPr>
      <w:rFonts w:ascii="Times New Roman" w:eastAsia="Times New Roman" w:hAnsi="Times New Roman" w:cs="Times New Roman"/>
      <w:sz w:val="32"/>
      <w:szCs w:val="20"/>
      <w:lang w:eastAsia="ru-RU"/>
    </w:rPr>
  </w:style>
  <w:style w:type="paragraph" w:styleId="31">
    <w:name w:val="Body Text Indent 3"/>
    <w:basedOn w:val="a"/>
    <w:link w:val="32"/>
    <w:unhideWhenUsed/>
    <w:rsid w:val="00793CAA"/>
    <w:pPr>
      <w:spacing w:after="120"/>
      <w:ind w:left="283"/>
    </w:pPr>
    <w:rPr>
      <w:sz w:val="16"/>
      <w:szCs w:val="16"/>
    </w:rPr>
  </w:style>
  <w:style w:type="character" w:customStyle="1" w:styleId="32">
    <w:name w:val="Основной текст с отступом 3 Знак"/>
    <w:basedOn w:val="a0"/>
    <w:link w:val="31"/>
    <w:rsid w:val="00793CA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9576</Words>
  <Characters>54588</Characters>
  <Application>Microsoft Office Word</Application>
  <DocSecurity>0</DocSecurity>
  <Lines>454</Lines>
  <Paragraphs>128</Paragraphs>
  <ScaleCrop>false</ScaleCrop>
  <Company>Microsoft</Company>
  <LinksUpToDate>false</LinksUpToDate>
  <CharactersWithSpaces>64036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2017-02-06T13:59:00Z</dcterms:created>
  <dcterms:modified xsi:type="dcterms:W3CDTF">2017-02-06T13:59:00Z</dcterms:modified>
</cp:coreProperties>
</file>