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AD" w:rsidRPr="00CE54EB" w:rsidRDefault="00D62187" w:rsidP="00194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CE54E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8pt;margin-top:-17.8pt;width:54pt;height:62.2pt;z-index:251660288">
            <v:imagedata r:id="rId4" o:title=""/>
            <w10:wrap anchorx="page"/>
          </v:shape>
          <o:OLEObject Type="Embed" ProgID="Msxml2.SAXXMLReader.5.0" ShapeID="_x0000_s1026" DrawAspect="Content" ObjectID="_1528271088" r:id="rId5"/>
        </w:pict>
      </w:r>
    </w:p>
    <w:p w:rsidR="001944AD" w:rsidRPr="00CE54EB" w:rsidRDefault="001944AD" w:rsidP="00194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4AD" w:rsidRPr="00CE54EB" w:rsidRDefault="001944AD" w:rsidP="00194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4EB" w:rsidRDefault="00CE54EB" w:rsidP="00CE54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54EB">
        <w:rPr>
          <w:rFonts w:ascii="Times New Roman" w:hAnsi="Times New Roman"/>
          <w:b/>
          <w:sz w:val="24"/>
          <w:szCs w:val="24"/>
        </w:rPr>
        <w:t xml:space="preserve">     </w:t>
      </w:r>
    </w:p>
    <w:p w:rsidR="001944AD" w:rsidRPr="00CE54EB" w:rsidRDefault="001944AD" w:rsidP="00CE5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4EB"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 </w:t>
      </w:r>
      <w:r w:rsidR="002561DA" w:rsidRPr="00CE54EB">
        <w:rPr>
          <w:rFonts w:ascii="Times New Roman" w:hAnsi="Times New Roman"/>
          <w:b/>
          <w:sz w:val="24"/>
          <w:szCs w:val="24"/>
        </w:rPr>
        <w:t>Петровский</w:t>
      </w:r>
      <w:r w:rsidRPr="00CE54EB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1944AD" w:rsidRPr="00CE54EB" w:rsidRDefault="001944AD" w:rsidP="00CE54E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4EB">
        <w:rPr>
          <w:rFonts w:ascii="Times New Roman" w:hAnsi="Times New Roman"/>
          <w:b/>
          <w:sz w:val="24"/>
          <w:szCs w:val="24"/>
        </w:rPr>
        <w:t>Добринского муниципального района Липецкой области</w:t>
      </w:r>
    </w:p>
    <w:p w:rsidR="001944AD" w:rsidRPr="00CE54EB" w:rsidRDefault="001944AD" w:rsidP="00CE5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4EB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1944AD" w:rsidRPr="00CE54EB" w:rsidRDefault="001944AD" w:rsidP="00194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4AD" w:rsidRPr="00CE54EB" w:rsidRDefault="001944AD" w:rsidP="00194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4EB">
        <w:rPr>
          <w:rFonts w:ascii="Times New Roman" w:hAnsi="Times New Roman"/>
          <w:b/>
          <w:sz w:val="24"/>
          <w:szCs w:val="24"/>
        </w:rPr>
        <w:t>ПОСТАНОВЛЕНИЕ</w:t>
      </w:r>
    </w:p>
    <w:p w:rsidR="001944AD" w:rsidRPr="00CE54EB" w:rsidRDefault="001944AD" w:rsidP="00194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4AD" w:rsidRPr="00CE54EB" w:rsidRDefault="002561DA" w:rsidP="002561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54EB">
        <w:rPr>
          <w:rFonts w:ascii="Times New Roman" w:hAnsi="Times New Roman"/>
          <w:b/>
          <w:sz w:val="24"/>
          <w:szCs w:val="24"/>
        </w:rPr>
        <w:t>01.06.2016</w:t>
      </w:r>
      <w:r w:rsidR="001944AD" w:rsidRPr="00CE54EB"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 w:rsidRPr="00CE54EB">
        <w:rPr>
          <w:rFonts w:ascii="Times New Roman" w:hAnsi="Times New Roman"/>
          <w:b/>
          <w:sz w:val="24"/>
          <w:szCs w:val="24"/>
        </w:rPr>
        <w:t>п.свх</w:t>
      </w:r>
      <w:proofErr w:type="gramStart"/>
      <w:r w:rsidRPr="00CE54EB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CE54EB">
        <w:rPr>
          <w:rFonts w:ascii="Times New Roman" w:hAnsi="Times New Roman"/>
          <w:b/>
          <w:sz w:val="24"/>
          <w:szCs w:val="24"/>
        </w:rPr>
        <w:t>етровский</w:t>
      </w:r>
      <w:proofErr w:type="spellEnd"/>
      <w:r w:rsidR="001944AD" w:rsidRPr="00CE54EB">
        <w:rPr>
          <w:rFonts w:ascii="Times New Roman" w:hAnsi="Times New Roman"/>
          <w:b/>
          <w:sz w:val="24"/>
          <w:szCs w:val="24"/>
        </w:rPr>
        <w:t xml:space="preserve">                                 № </w:t>
      </w:r>
      <w:r w:rsidRPr="00CE54EB">
        <w:rPr>
          <w:rFonts w:ascii="Times New Roman" w:hAnsi="Times New Roman"/>
          <w:b/>
          <w:sz w:val="24"/>
          <w:szCs w:val="24"/>
        </w:rPr>
        <w:t>30</w:t>
      </w:r>
    </w:p>
    <w:bookmarkEnd w:id="0"/>
    <w:bookmarkEnd w:id="1"/>
    <w:p w:rsidR="001944AD" w:rsidRPr="00CE54EB" w:rsidRDefault="001944AD" w:rsidP="00194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4AD" w:rsidRPr="00CE54EB" w:rsidRDefault="001944AD" w:rsidP="00194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OLE_LINK9"/>
      <w:bookmarkStart w:id="3" w:name="OLE_LINK10"/>
      <w:bookmarkStart w:id="4" w:name="OLE_LINK14"/>
      <w:bookmarkStart w:id="5" w:name="OLE_LINK15"/>
      <w:r w:rsidRPr="00CE54EB"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«О межведомственной комиссии по оценке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обследованию помещения в целях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признания его</w:t>
      </w:r>
      <w:r w:rsidRPr="00CE54EB">
        <w:rPr>
          <w:rFonts w:ascii="Times New Roman" w:hAnsi="Times New Roman"/>
          <w:sz w:val="24"/>
          <w:szCs w:val="24"/>
        </w:rPr>
        <w:t xml:space="preserve"> </w:t>
      </w:r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жилым помещением, 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жилого помещения </w:t>
      </w:r>
      <w:proofErr w:type="gramStart"/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пригодным</w:t>
      </w:r>
      <w:proofErr w:type="gramEnd"/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proofErr w:type="gramStart"/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непригодным</w:t>
      </w:r>
      <w:proofErr w:type="gramEnd"/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 для проживания, а также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многоквартирного</w:t>
      </w:r>
      <w:r w:rsidRPr="00CE54EB">
        <w:rPr>
          <w:rFonts w:ascii="Times New Roman" w:hAnsi="Times New Roman"/>
          <w:sz w:val="24"/>
          <w:szCs w:val="24"/>
        </w:rPr>
        <w:t xml:space="preserve"> </w:t>
      </w:r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дома в целях 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признания его </w:t>
      </w:r>
      <w:proofErr w:type="gramStart"/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аварийным</w:t>
      </w:r>
      <w:proofErr w:type="gramEnd"/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 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подлежащим сносу или реконструкции»</w:t>
      </w:r>
    </w:p>
    <w:bookmarkEnd w:id="2"/>
    <w:bookmarkEnd w:id="3"/>
    <w:p w:rsidR="001944AD" w:rsidRPr="00CE54EB" w:rsidRDefault="001944AD" w:rsidP="00194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4"/>
    <w:bookmarkEnd w:id="5"/>
    <w:p w:rsidR="001944AD" w:rsidRPr="00CE54EB" w:rsidRDefault="001944AD" w:rsidP="001944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Рассмотрев проект Положения </w:t>
      </w:r>
      <w:r w:rsidRPr="00CE54EB">
        <w:rPr>
          <w:rFonts w:ascii="Times New Roman" w:eastAsia="Times New Roman" w:hAnsi="Times New Roman"/>
          <w:bCs/>
          <w:color w:val="000000"/>
          <w:sz w:val="24"/>
          <w:szCs w:val="24"/>
        </w:rPr>
        <w:t>«О межведомственной комиссии по оценке обследованию помещения в целях признания его</w:t>
      </w:r>
      <w:r w:rsidRPr="00CE54EB">
        <w:rPr>
          <w:rFonts w:ascii="Times New Roman" w:hAnsi="Times New Roman"/>
          <w:sz w:val="24"/>
          <w:szCs w:val="24"/>
        </w:rPr>
        <w:t xml:space="preserve"> </w:t>
      </w:r>
      <w:r w:rsidRPr="00CE54EB">
        <w:rPr>
          <w:rFonts w:ascii="Times New Roman" w:eastAsia="Times New Roman" w:hAnsi="Times New Roman"/>
          <w:bCs/>
          <w:color w:val="000000"/>
          <w:sz w:val="24"/>
          <w:szCs w:val="24"/>
        </w:rPr>
        <w:t>жилым помещением, жилого помещения пригодным (непригодным) для проживания, а также многоквартирного</w:t>
      </w:r>
      <w:r w:rsidRPr="00CE54EB">
        <w:rPr>
          <w:rFonts w:ascii="Times New Roman" w:hAnsi="Times New Roman"/>
          <w:sz w:val="24"/>
          <w:szCs w:val="24"/>
        </w:rPr>
        <w:t xml:space="preserve"> </w:t>
      </w:r>
      <w:r w:rsidRPr="00CE54EB">
        <w:rPr>
          <w:rFonts w:ascii="Times New Roman" w:eastAsia="Times New Roman" w:hAnsi="Times New Roman"/>
          <w:bCs/>
          <w:color w:val="000000"/>
          <w:sz w:val="24"/>
          <w:szCs w:val="24"/>
        </w:rPr>
        <w:t>дома в целях признания его аварийным и подлежащим сносу или реконструкции», предоставленный Прокуратурой Добринского района, в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 соответствии с постановлением Правительства Российской Федерации от 28 января 2006 г. № 47 «Об утверждении Положения </w:t>
      </w:r>
      <w:bookmarkStart w:id="6" w:name="OLE_LINK3"/>
      <w:bookmarkStart w:id="7" w:name="OLE_LINK4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о признании помещения жилым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 помещением, жилого помещения непригодным для проживания и многоквартирного     дома     аварийным     и     подлежащим      сносу     или реконструкции</w:t>
      </w:r>
      <w:bookmarkEnd w:id="6"/>
      <w:bookmarkEnd w:id="7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CE54EB">
        <w:rPr>
          <w:rFonts w:ascii="Times New Roman" w:hAnsi="Times New Roman"/>
          <w:sz w:val="24"/>
          <w:szCs w:val="24"/>
        </w:rPr>
        <w:t xml:space="preserve">, руководствуясь Уставом сельского поселения </w:t>
      </w:r>
      <w:r w:rsidR="002561DA" w:rsidRPr="00CE54EB">
        <w:rPr>
          <w:rFonts w:ascii="Times New Roman" w:hAnsi="Times New Roman"/>
          <w:sz w:val="24"/>
          <w:szCs w:val="24"/>
        </w:rPr>
        <w:t>Петровский</w:t>
      </w:r>
      <w:r w:rsidRPr="00CE54EB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района, администрация сельского поселения </w:t>
      </w:r>
      <w:r w:rsidR="002561DA" w:rsidRPr="00CE54EB">
        <w:rPr>
          <w:rFonts w:ascii="Times New Roman" w:hAnsi="Times New Roman"/>
          <w:sz w:val="24"/>
          <w:szCs w:val="24"/>
        </w:rPr>
        <w:t>Петровский</w:t>
      </w:r>
      <w:r w:rsidRPr="00CE54EB">
        <w:rPr>
          <w:rFonts w:ascii="Times New Roman" w:hAnsi="Times New Roman"/>
          <w:sz w:val="24"/>
          <w:szCs w:val="24"/>
        </w:rPr>
        <w:t xml:space="preserve"> сельсовет </w:t>
      </w:r>
    </w:p>
    <w:p w:rsidR="001944AD" w:rsidRPr="00CE54EB" w:rsidRDefault="001944AD" w:rsidP="001944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44AD" w:rsidRPr="00CE54EB" w:rsidRDefault="001944AD" w:rsidP="001944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44AD" w:rsidRPr="00CE54EB" w:rsidRDefault="001944AD" w:rsidP="00194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54EB">
        <w:rPr>
          <w:rFonts w:ascii="Times New Roman" w:hAnsi="Times New Roman"/>
          <w:b/>
          <w:sz w:val="24"/>
          <w:szCs w:val="24"/>
        </w:rPr>
        <w:t>ПОСТАНОВЛЯЕТ:</w:t>
      </w:r>
    </w:p>
    <w:p w:rsidR="001944AD" w:rsidRPr="00CE54EB" w:rsidRDefault="001944AD" w:rsidP="00194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4AD" w:rsidRPr="00CE54EB" w:rsidRDefault="001944AD" w:rsidP="00194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E54EB">
        <w:rPr>
          <w:rFonts w:ascii="Times New Roman" w:hAnsi="Times New Roman"/>
          <w:sz w:val="24"/>
          <w:szCs w:val="24"/>
        </w:rPr>
        <w:t xml:space="preserve">1. Утвердить Положение </w:t>
      </w:r>
      <w:bookmarkStart w:id="8" w:name="OLE_LINK11"/>
      <w:bookmarkStart w:id="9" w:name="OLE_LINK12"/>
      <w:bookmarkStart w:id="10" w:name="OLE_LINK13"/>
      <w:r w:rsidRPr="00CE54EB">
        <w:rPr>
          <w:rFonts w:ascii="Times New Roman" w:eastAsia="Times New Roman" w:hAnsi="Times New Roman"/>
          <w:bCs/>
          <w:color w:val="000000"/>
          <w:sz w:val="24"/>
          <w:szCs w:val="24"/>
        </w:rPr>
        <w:t>«</w:t>
      </w:r>
      <w:bookmarkStart w:id="11" w:name="OLE_LINK6"/>
      <w:bookmarkStart w:id="12" w:name="OLE_LINK7"/>
      <w:bookmarkStart w:id="13" w:name="OLE_LINK8"/>
      <w:bookmarkStart w:id="14" w:name="OLE_LINK5"/>
      <w:r w:rsidRPr="00CE54EB">
        <w:rPr>
          <w:rFonts w:ascii="Times New Roman" w:eastAsia="Times New Roman" w:hAnsi="Times New Roman"/>
          <w:bCs/>
          <w:color w:val="000000"/>
          <w:sz w:val="24"/>
          <w:szCs w:val="24"/>
        </w:rPr>
        <w:t>О межведомственной комиссии по оценке обследованию помещения в целях признания его</w:t>
      </w:r>
      <w:r w:rsidRPr="00CE54EB">
        <w:rPr>
          <w:rFonts w:ascii="Times New Roman" w:hAnsi="Times New Roman"/>
          <w:sz w:val="24"/>
          <w:szCs w:val="24"/>
        </w:rPr>
        <w:t xml:space="preserve"> </w:t>
      </w:r>
      <w:r w:rsidRPr="00CE54EB">
        <w:rPr>
          <w:rFonts w:ascii="Times New Roman" w:eastAsia="Times New Roman" w:hAnsi="Times New Roman"/>
          <w:bCs/>
          <w:color w:val="000000"/>
          <w:sz w:val="24"/>
          <w:szCs w:val="24"/>
        </w:rPr>
        <w:t>жилым помещением, жилого помещения пригодным (непригодным) для проживания, а также многоквартирного</w:t>
      </w:r>
      <w:r w:rsidRPr="00CE54EB">
        <w:rPr>
          <w:rFonts w:ascii="Times New Roman" w:hAnsi="Times New Roman"/>
          <w:sz w:val="24"/>
          <w:szCs w:val="24"/>
        </w:rPr>
        <w:t xml:space="preserve"> </w:t>
      </w:r>
      <w:r w:rsidRPr="00CE54EB">
        <w:rPr>
          <w:rFonts w:ascii="Times New Roman" w:eastAsia="Times New Roman" w:hAnsi="Times New Roman"/>
          <w:bCs/>
          <w:color w:val="000000"/>
          <w:sz w:val="24"/>
          <w:szCs w:val="24"/>
        </w:rPr>
        <w:t>дома в целях признания его аварийным и подлежащим сносу или реконструкции</w:t>
      </w:r>
      <w:bookmarkEnd w:id="11"/>
      <w:bookmarkEnd w:id="12"/>
      <w:bookmarkEnd w:id="13"/>
      <w:bookmarkEnd w:id="14"/>
      <w:r w:rsidRPr="00CE54EB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</w:p>
    <w:bookmarkEnd w:id="8"/>
    <w:bookmarkEnd w:id="9"/>
    <w:bookmarkEnd w:id="10"/>
    <w:p w:rsidR="001944AD" w:rsidRPr="00CE54EB" w:rsidRDefault="001944AD" w:rsidP="0019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1944AD" w:rsidRPr="00CE54EB" w:rsidRDefault="001944AD" w:rsidP="0019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sz w:val="24"/>
          <w:szCs w:val="24"/>
        </w:rPr>
        <w:t>2.  Настоящее постановление подлежит официальному обнародованию.</w:t>
      </w:r>
    </w:p>
    <w:p w:rsidR="001944AD" w:rsidRPr="00CE54EB" w:rsidRDefault="001944AD" w:rsidP="0019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E54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54EB"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1944AD" w:rsidRPr="00CE54EB" w:rsidRDefault="001944AD" w:rsidP="001944AD">
      <w:pPr>
        <w:jc w:val="both"/>
        <w:rPr>
          <w:sz w:val="24"/>
          <w:szCs w:val="24"/>
        </w:rPr>
      </w:pPr>
    </w:p>
    <w:p w:rsidR="001944AD" w:rsidRPr="00CE54EB" w:rsidRDefault="001944AD" w:rsidP="001944AD">
      <w:pPr>
        <w:spacing w:after="0"/>
        <w:rPr>
          <w:rFonts w:ascii="Times New Roman" w:hAnsi="Times New Roman"/>
          <w:b/>
          <w:sz w:val="24"/>
          <w:szCs w:val="24"/>
        </w:rPr>
      </w:pPr>
      <w:r w:rsidRPr="00CE54EB">
        <w:rPr>
          <w:rFonts w:ascii="Times New Roman" w:hAnsi="Times New Roman"/>
          <w:b/>
          <w:sz w:val="24"/>
          <w:szCs w:val="24"/>
        </w:rPr>
        <w:t xml:space="preserve">Глава администрации                                                                 </w:t>
      </w:r>
      <w:proofErr w:type="spellStart"/>
      <w:r w:rsidR="002561DA" w:rsidRPr="00CE54EB">
        <w:rPr>
          <w:rFonts w:ascii="Times New Roman" w:hAnsi="Times New Roman"/>
          <w:b/>
          <w:sz w:val="24"/>
          <w:szCs w:val="24"/>
        </w:rPr>
        <w:t>С.Н.Колгин</w:t>
      </w:r>
      <w:proofErr w:type="spellEnd"/>
    </w:p>
    <w:p w:rsidR="00CE54EB" w:rsidRDefault="00CE54EB" w:rsidP="00CE54EB">
      <w:pPr>
        <w:pStyle w:val="Standard"/>
        <w:spacing w:line="247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CE54EB" w:rsidRDefault="00CE54EB" w:rsidP="00CE54EB">
      <w:pPr>
        <w:pStyle w:val="Standard"/>
        <w:spacing w:line="247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1944AD" w:rsidRPr="00CE54EB" w:rsidRDefault="001944AD" w:rsidP="00CE54EB">
      <w:pPr>
        <w:pStyle w:val="Standard"/>
        <w:spacing w:line="247" w:lineRule="auto"/>
        <w:jc w:val="right"/>
        <w:rPr>
          <w:rFonts w:cs="Times New Roman"/>
          <w:sz w:val="20"/>
          <w:szCs w:val="20"/>
        </w:rPr>
      </w:pPr>
      <w:r w:rsidRPr="00CE54EB">
        <w:rPr>
          <w:rFonts w:cs="Times New Roman"/>
          <w:sz w:val="20"/>
          <w:szCs w:val="20"/>
        </w:rPr>
        <w:lastRenderedPageBreak/>
        <w:t>Утверждено</w:t>
      </w:r>
    </w:p>
    <w:p w:rsidR="001944AD" w:rsidRPr="00CE54EB" w:rsidRDefault="001944AD" w:rsidP="00CE54EB">
      <w:pPr>
        <w:pStyle w:val="Standard"/>
        <w:spacing w:line="247" w:lineRule="auto"/>
        <w:ind w:firstLine="6237"/>
        <w:jc w:val="right"/>
        <w:rPr>
          <w:rFonts w:cs="Times New Roman"/>
          <w:sz w:val="20"/>
          <w:szCs w:val="20"/>
        </w:rPr>
      </w:pPr>
      <w:r w:rsidRPr="00CE54EB">
        <w:rPr>
          <w:rFonts w:cs="Times New Roman"/>
          <w:sz w:val="20"/>
          <w:szCs w:val="20"/>
        </w:rPr>
        <w:t>постановлением администрации</w:t>
      </w:r>
    </w:p>
    <w:p w:rsidR="001944AD" w:rsidRPr="00CE54EB" w:rsidRDefault="001944AD" w:rsidP="00CE54EB">
      <w:pPr>
        <w:pStyle w:val="Standard"/>
        <w:spacing w:line="247" w:lineRule="auto"/>
        <w:ind w:firstLine="6237"/>
        <w:jc w:val="right"/>
        <w:rPr>
          <w:rFonts w:cs="Times New Roman"/>
          <w:sz w:val="20"/>
          <w:szCs w:val="20"/>
        </w:rPr>
      </w:pPr>
      <w:r w:rsidRPr="00CE54EB">
        <w:rPr>
          <w:rFonts w:cs="Times New Roman"/>
          <w:sz w:val="20"/>
          <w:szCs w:val="20"/>
        </w:rPr>
        <w:t>сельского поселения</w:t>
      </w:r>
    </w:p>
    <w:p w:rsidR="001944AD" w:rsidRPr="00CE54EB" w:rsidRDefault="002561DA" w:rsidP="00CE54EB">
      <w:pPr>
        <w:pStyle w:val="Standard"/>
        <w:spacing w:line="247" w:lineRule="auto"/>
        <w:ind w:firstLine="6237"/>
        <w:jc w:val="right"/>
        <w:rPr>
          <w:rFonts w:cs="Times New Roman"/>
          <w:sz w:val="20"/>
          <w:szCs w:val="20"/>
        </w:rPr>
      </w:pPr>
      <w:r w:rsidRPr="00CE54EB">
        <w:rPr>
          <w:rFonts w:cs="Times New Roman"/>
          <w:sz w:val="20"/>
          <w:szCs w:val="20"/>
        </w:rPr>
        <w:t>Петровский</w:t>
      </w:r>
      <w:r w:rsidR="001944AD" w:rsidRPr="00CE54EB">
        <w:rPr>
          <w:rFonts w:cs="Times New Roman"/>
          <w:sz w:val="20"/>
          <w:szCs w:val="20"/>
        </w:rPr>
        <w:t xml:space="preserve"> сельсовет</w:t>
      </w:r>
    </w:p>
    <w:p w:rsidR="001944AD" w:rsidRPr="00CE54EB" w:rsidRDefault="001944AD" w:rsidP="00CE54EB">
      <w:pPr>
        <w:pStyle w:val="Standard"/>
        <w:spacing w:line="247" w:lineRule="auto"/>
        <w:ind w:firstLine="6237"/>
        <w:jc w:val="right"/>
        <w:rPr>
          <w:rFonts w:cs="Times New Roman"/>
          <w:sz w:val="20"/>
          <w:szCs w:val="20"/>
        </w:rPr>
      </w:pPr>
      <w:r w:rsidRPr="00CE54EB">
        <w:rPr>
          <w:rFonts w:cs="Times New Roman"/>
          <w:sz w:val="20"/>
          <w:szCs w:val="20"/>
        </w:rPr>
        <w:t>№ 3</w:t>
      </w:r>
      <w:r w:rsidR="002561DA" w:rsidRPr="00CE54EB">
        <w:rPr>
          <w:rFonts w:cs="Times New Roman"/>
          <w:sz w:val="20"/>
          <w:szCs w:val="20"/>
        </w:rPr>
        <w:t>0</w:t>
      </w:r>
      <w:r w:rsidRPr="00CE54EB">
        <w:rPr>
          <w:rFonts w:cs="Times New Roman"/>
          <w:sz w:val="20"/>
          <w:szCs w:val="20"/>
        </w:rPr>
        <w:t xml:space="preserve">  от </w:t>
      </w:r>
      <w:r w:rsidR="002561DA" w:rsidRPr="00CE54EB">
        <w:rPr>
          <w:rFonts w:cs="Times New Roman"/>
          <w:sz w:val="20"/>
          <w:szCs w:val="20"/>
        </w:rPr>
        <w:t>01.06.2016</w:t>
      </w:r>
      <w:r w:rsidRPr="00CE54EB">
        <w:rPr>
          <w:rFonts w:cs="Times New Roman"/>
          <w:sz w:val="20"/>
          <w:szCs w:val="20"/>
        </w:rPr>
        <w:t>г.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межведомственной комиссии по оценке и обследованию помещения в целях признания его</w:t>
      </w:r>
      <w:r w:rsidRPr="00CE54EB">
        <w:rPr>
          <w:rFonts w:ascii="Times New Roman" w:hAnsi="Times New Roman"/>
          <w:sz w:val="24"/>
          <w:szCs w:val="24"/>
        </w:rPr>
        <w:t xml:space="preserve"> </w:t>
      </w:r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жилым помещением, жилого помещения  пригодным (непригодным) для проживания, а также</w:t>
      </w:r>
      <w:r w:rsidRPr="00CE54EB">
        <w:rPr>
          <w:rFonts w:ascii="Times New Roman" w:hAnsi="Times New Roman"/>
          <w:sz w:val="24"/>
          <w:szCs w:val="24"/>
        </w:rPr>
        <w:t xml:space="preserve"> </w:t>
      </w:r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многоквартирного</w:t>
      </w:r>
      <w:r w:rsidRPr="00CE54EB">
        <w:rPr>
          <w:rFonts w:ascii="Times New Roman" w:hAnsi="Times New Roman"/>
          <w:sz w:val="24"/>
          <w:szCs w:val="24"/>
        </w:rPr>
        <w:t xml:space="preserve"> </w:t>
      </w:r>
      <w:r w:rsidRPr="00CE54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дома в целях признания его аварийным и подлежащим сносу или реконструкции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4EB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CE54EB">
        <w:rPr>
          <w:rFonts w:ascii="Times New Roman" w:eastAsia="Times New Roman" w:hAnsi="Times New Roman"/>
          <w:b/>
          <w:color w:val="000000"/>
          <w:sz w:val="24"/>
          <w:szCs w:val="24"/>
        </w:rPr>
        <w:t>Общие положения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1.1.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Межведомственная комиссия проводит оценку  и обследование помещения в целях признания его жилым помещением, жилого помещения пригодным      (непригодным)     для      проживания      граждан,      а     также многоквартирного дома в целях признания его аварийным и подлежащим сносу или реконструкции, на предмет соответствия указанных помещений и дома установленным действующим законодательством требованиям.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1.2.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Комиссия создается постановлением главы сельского поселения  в соответствии с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    дома     аварийным     и     подлежащим      сносу     или реконструкции»    (далее    -    Положение,    утвержденное    постановлением Правительства РФ от 28.01.2006 №47).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1.3.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Межведомственная  комиссия проводит оценку и  обследование находящихся в эксплуатации  жилых помещений и многоквартирных домов, относящихся      к      муниципальному      жилищному      фонду      сельского муниципального образования, а также оценку и обследование находящихся в эксплуатации частных жилых помещений, расположенных на территории сельского муниципального образования, в целях признания их пригодным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E54EB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непригодными) для проживания граждан, а также оценку и обследование находящихся в эксплуатации жилых помещений жилищного фонда Российской Федерации или многоквартирных домов, находящихся в федеральной собственности.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1.4.   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Комиссия  на  основании  заявления   собственника  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   (нанимателя)    либо    на    основании    заключения    органов государственного   надзора   (контроля)   по   вопросам,   отнесенным   к   их компетенции, проводит оценку соответствия помещения установленным в Положении, утвержденном постановлением Правительства РФ от 28.01.2006 №47,  требованиям  и  принимает  решения   в  порядке,   предусмотренном пунктом 47   Положения, утвержденном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 постановлением Правительства РФ от 28.01.2006 №47.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1.5.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Комиссия  в  своей  деятельности  руководствуется   Жилищным кодексом     Российской     Федерации,     Постановлением     Правительства Российской Федерации от 28.01.2006 N 47 "Об утверждении Положения о признании      помещения     жилым      помещением,      жилого      помещения непригодным  для   проживания   и  многоквартирного   дома   аварийным   и</w:t>
      </w:r>
      <w:r w:rsidRPr="00CE54EB">
        <w:rPr>
          <w:rFonts w:ascii="Times New Roman" w:hAnsi="Times New Roman"/>
          <w:color w:val="0F00A7"/>
          <w:sz w:val="24"/>
          <w:szCs w:val="24"/>
        </w:rPr>
        <w:t xml:space="preserve">   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подлежащим сносу", настоящим Положением,  законодательными актами, Российской Федерации и Липецкой области.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4EB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CE54EB">
        <w:rPr>
          <w:rFonts w:ascii="Times New Roman" w:eastAsia="Times New Roman" w:hAnsi="Times New Roman"/>
          <w:b/>
          <w:color w:val="000000"/>
          <w:sz w:val="24"/>
          <w:szCs w:val="24"/>
        </w:rPr>
        <w:t>О составе комиссии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2.1.  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Состав    комиссии    и    Положение    о     ней    утверждаются постановлением администрации сельского поселения.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В состав комиссии включаются представители администрации сельского поселения. Председателем комиссии назначается должностное лицо администрации сельского поселения.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      В состав комиссии включаются также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безопасности, защиты прав потребителей и благополучия человека (далее 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-о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Собственник частного жилого помещения (уполномоченное им лицо) привлекается к работе в комиссии с правом совещательного голоса.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учреждению) 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оцениваемое имущество принадлежит на соответствующем вещном праве (далее - правообладатель). Орган местного самоуправления не 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позднее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разместить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2.3.  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Председателем     комиссии     назначается    должностное    лицо администрации сельского поселения.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2.4.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Председатель комиссии: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руководит работой комиссии;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созывает и ведет ее заседания;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формирует повестку дня с учетом поступивших документов и сроков их рассмотрения;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подписывает документы по вопросам деятельности комиссии;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информирует о работе комиссии органы государственной власти Российской     Федерации     и     Липецкой     области,     органы     местного самоуправления, инспектирующие, контролирующие, правоохранительные и судебные органы по их запросу;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вносит предложения главе администрации муниципального образования по оптимизации деятельности комиссии либо изменению состава комиссии.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Заместителем председателя комиссии является член комиссии.</w:t>
      </w:r>
      <w:r w:rsidRPr="00CE54EB">
        <w:rPr>
          <w:rFonts w:ascii="Times New Roman" w:hAnsi="Times New Roman"/>
          <w:color w:val="000000"/>
          <w:sz w:val="24"/>
          <w:szCs w:val="24"/>
        </w:rPr>
        <w:t xml:space="preserve"> 2.6.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Заместитель  председателя  комиссии  осуществляет  полномочия председателя в его отсутствие.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2.7.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Секретарем   комиссии   является   представитель   администрации сельского поселения.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4EB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CE54EB">
        <w:rPr>
          <w:rFonts w:ascii="Times New Roman" w:eastAsia="Times New Roman" w:hAnsi="Times New Roman"/>
          <w:b/>
          <w:color w:val="000000"/>
          <w:sz w:val="24"/>
          <w:szCs w:val="24"/>
        </w:rPr>
        <w:t>Функции и права комиссии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Комиссия: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3.1.1.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Осуществляет прием и рассмотрение заявления и прилагаемых к нему обосновывающих документов.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3.1.2.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Определяет перечень дополнительных документов (заключения (акты)   соответствующих   органов   государственного   надзора   (контроля), заключение     проектно-изыскательской     организации      по      результатам обследования  элементов  ограждающих   и   несущих  конструкций   жилого помещения),   необходимых  для  принятия  решения   о   признании   жилого помещения   соответствующим   (не   соответствующим)   установленным   в Положении, утвержденном постановлением Правительства РФ от 28.01.2006 №47, требованиям.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3.1.3.  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Получает    на    основании    межведомственных    запросов    с использованием     единой     системы     межведомственного     электронного взаимодействия     и  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подключаемых     к     ней     региональных      систем межведомственного     электронного     взаимодействия,     в     том     числе     в электронной форме: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а)  сведения из единого государственного реестра прав на недвижимое имущество и сделок с ним о правах на жилое помещение;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б) технический паспорт жилого помещения, для нежилых помещений 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-т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ехнический план;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в)   заключения   (акты)   соответствующих   органов   государственного надзора (контроля) в случае, если представление указанных документов в соответствии    с    абзацем    3     пункта    44    Положения,    утвержденного постановлением    Правительства    РФ     от    28.01.2006     №47,     признано необходимым   для   принятия   решения   о   признании   жилого   помещения соответствующим   (не   соответствующим)   установленным   в   Положении, утвержденном   постановлением   Правительства   РФ   от   28.01.2006   №47, требованиям.</w:t>
      </w:r>
      <w:proofErr w:type="gramEnd"/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Комиссия вправе запрашивать эти документы в органах государственного надзора (контроля), указанных в абзаце 5 пункта 7 Положения, утвержденного постановлением Правительства РФ от 28.01.2006 № 47.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Заявитель вправе представить в комиссию указанные документы и информацию по своей инициативе.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3.1.4.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Определяет состав привлекаемых экспертов, в установленном порядке   аттестованных   на   право   подготовки   заключений  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3.1.5.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Принимает решение о необходимости проведения обследования помещения комиссией.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3.1.6.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Составляет в трех экземплярах по установленной форме акт обследования   помещения   (в   случае   принятия   комиссией   решения   о необходимости   проведения   обследования)   и   составляет   на   основании выводов и рекомендаций, указанных в акте, заключение. При этом решение (в виде заключения) комиссии в части выявления оснований для признания многоквартирного дома аварийным и подлежащим сносу или реконструкции основывается    только    на    результатах,     изложенных    в    заключени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 специализированной организации, проводящей обследование.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3.1.7.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Принимает решение о необходимости проведения обследования элементов  ограждающих  и  несущих  конструкций  жилого  помещения  с привлечением  проектно-изыскательской  организации,  в  случае  принятия комиссией такого решения предлагает заявителю (собственнику) представить результаты обследования.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3.1.8.   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Принимает     решение      о      проведении      дополнительного обследования помещения, результаты которого приобщаются к документам, ранее представленным на рассмотрение комиссии.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3.1.9. 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Возвращает   документы   заявителю   в   случае   обнаружения несоответствия их установленным требованиям. При этом заявитель вправе обратиться     в     комиссию     повторно     с     приложением     документов, соответствующих установленным требованиям.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3.1.10.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Проводит   работу   по   оценке   пригодности   (непригодности) жилых помещений для постоянного проживания.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При оценке соответствия находящегося в эксплуатации помещения установленным в Положении требованиям проверяется его фактическое состояние. 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 также месторасположения жилого помещения.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3.1.11. 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Принимает    по    результатам    работы    комиссии    одно    из следующих решений (в виде заключения) об оценке соответствия помещений и   многоквартирных  домов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установленным  в  Положении,  утвержденном постановлением Правительства РФ от 28.01.2006 №47, требованиям: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54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  <w:r w:rsidRPr="00CE54EB">
        <w:rPr>
          <w:rFonts w:ascii="Times New Roman" w:hAnsi="Times New Roman"/>
          <w:color w:val="000000"/>
          <w:sz w:val="24"/>
          <w:szCs w:val="24"/>
        </w:rPr>
        <w:t xml:space="preserve"> -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о  выявлении  оснований  для  признания  помещения  подлежащим капитальному     ремонту,     реконструкции     или     перепланировке     (при необходимости     с     технико-экономическим     обоснованием)     с     целью приведения утраченных в  процессе  эксплуатации  характеристик  жилого помещения в соответствие с установленными в Положении, утвержденном постановлением Правительства РФ от 28.01.2006 №47, требованиями;</w:t>
      </w:r>
      <w:proofErr w:type="gramEnd"/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непригодным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 для проживания;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о   выявлении   оснований  для   признания   многоквартирного   дома аварийным и подлежащим реконструкции;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о   выявлении  оснований  для   признания  многоквартирного  дома аварийным и подлежащим сносу.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3.1.12.   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Направляет   один   экземпляр   заключения   комиссии   и   акт обследования   (в   случае   его   составления)   в   администрацию   сельского поселения      для      принятия      в      установленном      порядке      решения, предусмотренного    абзацем    7    пункта    7    Положения,    утвержденном постановлением    Правительства    РФ    от    28.01.2006    №47,    и    издания распоряжения  в  соответствии  с  пунктом  49  Положения,  утвержденного постановлением Правительства РФ от 28.01.2006 №47.</w:t>
      </w:r>
      <w:proofErr w:type="gramEnd"/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3.1.13.   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Направляет  в   5-дневный   срок   со   дня   принятия   решения, предусмотренного пунктом 49 Положения, в письменной или электронной форме   с   использованием   информационно-телекоммуникационных   сетей общего пользования, в том числе информационно-телекоммуникационной сети «Интернет», включая федеральную государственную информационную систему    «Единый    портал    государственных    и    муниципальных    услуг (функций)»     (далее     -     единый     портал)     или     региональный     портал государственных и муниципальных услуг (при его наличии), по одному экземпляру    распоряжения    администрации    сельского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    поселения         и заключения   комиссии   заявителю,   а  также   в   случае   признания   жилого помещения   непригодным   для   проживания   и   многоквартирного   дома аварийным   и   подлежащим   сносу   или</w:t>
      </w:r>
      <w:r w:rsidRPr="00CE54EB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реконструкции   -   в   орган государственного     жилищного     надзора     (муниципального     жилищного контроля)   по   месту   нахождения   такого   помещения   или   дома   (третий экземпляр остается в деле, сформированном комиссией).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36 Положения, утвержденного постановлением Правительства РФ от 28.01.2006 №47, решение, предусмотренное пунктом 47 Положения, утвержденного постановлением Правительства РФ от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 28.01.2006 №47, направляется в соответствующий федеральный орган исполнительной власти,    администрацию   сельского   поселения,    собственнику   жилья   и заявителю  не   позднее  рабочего  дня,   следующего  за  днем   оформления решения.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Комиссия вправе: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3.2.1.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Заслушивать на своих заседаниях представителей организаций и предприятий  всех форм  собственности,  нанимателей  жилых  помещений муниципального    жилищного     фонда    по     вопросам,     относящимся     к компетенции комиссии.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3.2.2.  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Запрашивать    и    получать    в    установленном    порядке    от уполномоченных    органов,    предприятий    и    организаций    всех    форм собственности   информацию   по   вопросам,   входящим   в   компетенцию комиссии.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3.2.3.  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Назначать    дополнительные    обследования     и    испытания, результаты которых приобщаются к документам, ранее представленным на рассмотрение комиссии.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lastRenderedPageBreak/>
        <w:t xml:space="preserve">3.3.    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Организационное      обеспечение      деятельности      комиссии осуществляет администрация сельского поселения.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3.4.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Решение соответствующего федерального органа исполнительной власти,   распоряжение   администрации   сельского   поселения,   заключение комиссии могут быть обжалованы заинтересованными лицами в судебном порядке.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4EB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CE54EB">
        <w:rPr>
          <w:rFonts w:ascii="Times New Roman" w:eastAsia="Times New Roman" w:hAnsi="Times New Roman"/>
          <w:b/>
          <w:color w:val="000000"/>
          <w:sz w:val="24"/>
          <w:szCs w:val="24"/>
        </w:rPr>
        <w:t>Организация и порядок деятельности комиссии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Секретарь комиссии обеспечивает: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4.1.1.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Прием заявления и приложенных к нему документов, поданных лично   заявителем   на   бумажном   носителе   или   посредством   почтового отправления   с   уведомлением   о   вручении   либо   в   форме   электронных документов     с     использованием     единого     портала     или     посредством многофункционального     центра     предоставления      государственных     и муниципальных   услуг   (далее   -   МФЦ),   с   обязательной   регистрацией заявления в установленном порядке.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4.1.2.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Проверку приложенных к заявлению документов на соответствие их установленным пунктом 45 Положения, утвержденного постановлением Правительства РФ от 28.01.2006 №47, требованиям.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4.1.3.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Оповещение  в  установленном  порядке  членов  комиссии  об очередном заседании комиссии и его повестке не 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позднее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 чем за 7 дней до даты проведения заседания комиссии.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4.1.4.  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Направление в установленный срок уведомления о дате начала работы комиссии в письменной форме посредством почтового отправления с  уведомлением  о  вручении,  а также  в  форме  электронного  документа с   использованием   единого   портала   в   случае 'получения   заявления   от федерального    органа   исполнительной    власти   Российской    Федерации, осуществляющего  полномочия  собственника  в  отношении  оцениваемого имущества, или правообладателя такого имущества.</w:t>
      </w:r>
      <w:r w:rsidRPr="00CE54EB">
        <w:rPr>
          <w:rFonts w:ascii="Times New Roman" w:hAnsi="Times New Roman"/>
          <w:color w:val="000000"/>
          <w:sz w:val="24"/>
          <w:szCs w:val="24"/>
        </w:rPr>
        <w:t xml:space="preserve"> 4.1.5.</w:t>
      </w:r>
      <w:proofErr w:type="gramEnd"/>
      <w:r w:rsidRPr="00CE54E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Отправку адресатам соответствующих документов в порядке и   сроки,   установленные   Положением,   утвержденным   постановлением Правительства РФ от 28.01.2006 №47, а также настоящим Положением.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4.1.6.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Ведение и оформление протоколов заседания комиссии.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4.1.7.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Оформление решений (в виде заключений) комиссии, в случае необходимости   -   актов   обследования   помещений,   другой   необходимой документации по вопросам, относящимся к компетенции комиссии.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4.1.8. 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Соблюдение   требований   пунктов   45   (1),   51    Положения, утвержденного постановлением Правительства РФ от 28.01.2006 №47.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4.1.9. 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Формирование   и   хранение   дел   по   оценке   соответствия помещений   и   многоквартирных   домов   установленным   в   Положении, утвержденном   постановлением   Правительства   РФ   от   28.01.2006   №47, требованиям.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По каждому заявлению формируется отдельное дело.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4.2.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При   поступлении  заявления,   к   которому   не   приложены   все необходимые     документы,     отвечающие     требованиям,     установленным Положением,     утвержденном     постановлением    Правительства    РФ     от 28.01.2006   №47,   оно   подлежит   возврату   с   предложением   приложить необходимые документы.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4.3.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Заседания комиссии проводятся по мере поступления заявлений от собственника  помещения,   федерального   органа   исполнительной   власти, осуществляющего  полномочия  собственника  в  отношении  оцениваемого имущества,    правообладателя    или    гражданина    (нанимателя)    либо    на основании  заключения  органов  государственного  надзора  (контроля)  по вопросам, отнесенным к их компетенции.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4.4.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Комиссия рассматривает поступившее заявление или заключение органа государственного  надзора (контроля)  в течение  30  дней  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с  даты регистрации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 и принимает решение (в виде заключения), указанное в пункте 47    Положения,   утвержденном   постановлением   Правительства   РФ   от 28.01.2006 №47, либо решение о проведении дополнительного обследования оцениваемого помещения.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 если уполномоченные представители не принимали участие в работе комиссии (при условии соблюдения порядка уведомления о дате начала работы комиссии), комиссия принимает решение (в виде заключения) в отсутствии указанных представителей.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4.5.  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Заседание   комиссии   считается   правомочным,   если   на   нем присутствует более половины ее членов. Решение комиссии принимается большинством голосов членов комиссии и оформляется в виде заключения в трех   экземплярах   с   указанием   соответствующих   оснований   принятия решения. Если число голосов «за» и «против» при принятии решения равно 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-р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ешающим является голос председателя комиссии/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hAnsi="Times New Roman"/>
          <w:color w:val="000000"/>
          <w:sz w:val="24"/>
          <w:szCs w:val="24"/>
        </w:rPr>
        <w:t xml:space="preserve">4.6.  </w:t>
      </w: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В случае несогласия с принятым решением (в виде заключения) комиссии члены комиссии вправе выразить особое мнение в письменной форме и приложить его к заключению.</w:t>
      </w:r>
      <w:r w:rsidRPr="00CE54EB">
        <w:rPr>
          <w:rFonts w:ascii="Times New Roman" w:hAnsi="Times New Roman"/>
          <w:color w:val="000000"/>
          <w:sz w:val="24"/>
          <w:szCs w:val="24"/>
        </w:rPr>
        <w:t xml:space="preserve"> 4.7. 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Решение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принимается распоряжением администрации сельского поселения (за исключением жилых помещений жилищного фонда Российской Федерации и многоквартирных домов, находящихся в федеральной собственности) на основании полученного заключения в течение 30 дней со дня получения заключения.</w:t>
      </w:r>
      <w:proofErr w:type="gramEnd"/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В случае</w:t>
      </w:r>
      <w:proofErr w:type="gramStart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Pr="00CE54EB">
        <w:rPr>
          <w:rFonts w:ascii="Times New Roman" w:eastAsia="Times New Roman" w:hAnsi="Times New Roman"/>
          <w:color w:val="000000"/>
          <w:sz w:val="24"/>
          <w:szCs w:val="24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пунктом 47 Положения, утвержденного постановлением Правительства РФ от 28.01.2006 №47.</w:t>
      </w: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44AD" w:rsidRPr="00CE54EB" w:rsidRDefault="001944AD" w:rsidP="00194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44AD" w:rsidRPr="00CE54EB" w:rsidRDefault="001944AD" w:rsidP="001944AD">
      <w:pPr>
        <w:jc w:val="both"/>
        <w:rPr>
          <w:sz w:val="24"/>
          <w:szCs w:val="24"/>
        </w:rPr>
      </w:pPr>
    </w:p>
    <w:p w:rsidR="00B31F40" w:rsidRPr="00CE54EB" w:rsidRDefault="00B31F40">
      <w:pPr>
        <w:rPr>
          <w:sz w:val="24"/>
          <w:szCs w:val="24"/>
        </w:rPr>
      </w:pPr>
    </w:p>
    <w:sectPr w:rsidR="00B31F40" w:rsidRPr="00CE54EB" w:rsidSect="00CE54E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4AD"/>
    <w:rsid w:val="00022C85"/>
    <w:rsid w:val="0007083D"/>
    <w:rsid w:val="000800BB"/>
    <w:rsid w:val="001155BF"/>
    <w:rsid w:val="001944AD"/>
    <w:rsid w:val="00231CE1"/>
    <w:rsid w:val="002561DA"/>
    <w:rsid w:val="002E338C"/>
    <w:rsid w:val="00392189"/>
    <w:rsid w:val="003D2935"/>
    <w:rsid w:val="003F2098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A647D"/>
    <w:rsid w:val="008B771D"/>
    <w:rsid w:val="008B7D1A"/>
    <w:rsid w:val="008E2A6F"/>
    <w:rsid w:val="00903DD5"/>
    <w:rsid w:val="00904FB7"/>
    <w:rsid w:val="009571C0"/>
    <w:rsid w:val="009C3773"/>
    <w:rsid w:val="00A24025"/>
    <w:rsid w:val="00B31F40"/>
    <w:rsid w:val="00B7647D"/>
    <w:rsid w:val="00C119D5"/>
    <w:rsid w:val="00C46D88"/>
    <w:rsid w:val="00CE54EB"/>
    <w:rsid w:val="00CE55DE"/>
    <w:rsid w:val="00D62187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D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44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3446</Words>
  <Characters>19645</Characters>
  <Application>Microsoft Office Word</Application>
  <DocSecurity>0</DocSecurity>
  <Lines>163</Lines>
  <Paragraphs>46</Paragraphs>
  <ScaleCrop>false</ScaleCrop>
  <Company>Microsoft</Company>
  <LinksUpToDate>false</LinksUpToDate>
  <CharactersWithSpaces>23045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cp:lastPrinted>2016-06-24T07:58:00Z</cp:lastPrinted>
  <dcterms:created xsi:type="dcterms:W3CDTF">2016-06-17T12:19:00Z</dcterms:created>
  <dcterms:modified xsi:type="dcterms:W3CDTF">2016-06-24T07:58:00Z</dcterms:modified>
</cp:coreProperties>
</file>