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AB" w:rsidRPr="0005265C" w:rsidRDefault="00EA55CD" w:rsidP="00986EAB">
      <w:pPr>
        <w:jc w:val="center"/>
        <w:rPr>
          <w:b/>
        </w:rPr>
      </w:pPr>
      <w:bookmarkStart w:id="0" w:name="OLE_LINK3"/>
      <w:bookmarkStart w:id="1" w:name="OLE_LINK4"/>
      <w:r w:rsidRPr="0005265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8pt;margin-top:24.7pt;width:54pt;height:62.2pt;z-index:251660288">
            <v:imagedata r:id="rId4" o:title=""/>
            <w10:wrap anchorx="page"/>
          </v:shape>
          <o:OLEObject Type="Embed" ProgID="Msxml2.SAXXMLReader.5.0" ShapeID="_x0000_s1026" DrawAspect="Content" ObjectID="_1525593273" r:id="rId5"/>
        </w:pict>
      </w:r>
    </w:p>
    <w:p w:rsidR="00986EAB" w:rsidRPr="0005265C" w:rsidRDefault="00986EAB" w:rsidP="00986EAB">
      <w:pPr>
        <w:jc w:val="center"/>
        <w:rPr>
          <w:b/>
        </w:rPr>
      </w:pPr>
      <w:bookmarkStart w:id="2" w:name="OLE_LINK1"/>
      <w:bookmarkStart w:id="3" w:name="OLE_LINK2"/>
    </w:p>
    <w:p w:rsidR="00986EAB" w:rsidRPr="0005265C" w:rsidRDefault="00986EAB" w:rsidP="00986EAB">
      <w:pPr>
        <w:jc w:val="center"/>
        <w:rPr>
          <w:b/>
        </w:rPr>
      </w:pPr>
    </w:p>
    <w:p w:rsidR="00986EAB" w:rsidRPr="0005265C" w:rsidRDefault="00986EAB" w:rsidP="00986EAB">
      <w:pPr>
        <w:jc w:val="center"/>
        <w:rPr>
          <w:b/>
        </w:rPr>
      </w:pPr>
    </w:p>
    <w:p w:rsidR="00986EAB" w:rsidRPr="0005265C" w:rsidRDefault="00986EAB" w:rsidP="00986EAB">
      <w:pPr>
        <w:jc w:val="center"/>
        <w:rPr>
          <w:b/>
        </w:rPr>
      </w:pPr>
    </w:p>
    <w:p w:rsidR="00986EAB" w:rsidRPr="0005265C" w:rsidRDefault="00986EAB" w:rsidP="00986EAB">
      <w:pPr>
        <w:jc w:val="center"/>
        <w:rPr>
          <w:b/>
        </w:rPr>
      </w:pPr>
    </w:p>
    <w:p w:rsidR="00986EAB" w:rsidRPr="0005265C" w:rsidRDefault="00986EAB" w:rsidP="00986EAB">
      <w:pPr>
        <w:jc w:val="center"/>
        <w:rPr>
          <w:b/>
        </w:rPr>
      </w:pPr>
      <w:r w:rsidRPr="0005265C">
        <w:rPr>
          <w:b/>
        </w:rPr>
        <w:t xml:space="preserve">Администрация сельского поселения Петровский  сельсовет </w:t>
      </w:r>
    </w:p>
    <w:p w:rsidR="00986EAB" w:rsidRPr="0005265C" w:rsidRDefault="00986EAB" w:rsidP="00986EAB">
      <w:pPr>
        <w:tabs>
          <w:tab w:val="left" w:pos="2660"/>
          <w:tab w:val="left" w:pos="3350"/>
          <w:tab w:val="left" w:pos="3870"/>
        </w:tabs>
        <w:jc w:val="center"/>
        <w:rPr>
          <w:b/>
        </w:rPr>
      </w:pPr>
      <w:r w:rsidRPr="0005265C">
        <w:rPr>
          <w:b/>
        </w:rPr>
        <w:t>Добринского муниципального района Липецкой области</w:t>
      </w:r>
    </w:p>
    <w:p w:rsidR="00986EAB" w:rsidRPr="0005265C" w:rsidRDefault="00986EAB" w:rsidP="00986EAB">
      <w:pPr>
        <w:jc w:val="center"/>
        <w:rPr>
          <w:b/>
        </w:rPr>
      </w:pPr>
      <w:r w:rsidRPr="0005265C">
        <w:rPr>
          <w:b/>
        </w:rPr>
        <w:t>Российской Федерации</w:t>
      </w:r>
    </w:p>
    <w:p w:rsidR="00986EAB" w:rsidRPr="0005265C" w:rsidRDefault="00986EAB" w:rsidP="00986EAB">
      <w:pPr>
        <w:jc w:val="center"/>
        <w:rPr>
          <w:b/>
        </w:rPr>
      </w:pPr>
    </w:p>
    <w:p w:rsidR="00986EAB" w:rsidRPr="0005265C" w:rsidRDefault="00986EAB" w:rsidP="00986EAB">
      <w:pPr>
        <w:jc w:val="center"/>
        <w:rPr>
          <w:b/>
        </w:rPr>
      </w:pPr>
      <w:r w:rsidRPr="0005265C">
        <w:rPr>
          <w:b/>
        </w:rPr>
        <w:t>ПОСТАНОВЛЕНИЕ</w:t>
      </w:r>
    </w:p>
    <w:p w:rsidR="00986EAB" w:rsidRPr="0005265C" w:rsidRDefault="00986EAB" w:rsidP="00986EAB">
      <w:pPr>
        <w:rPr>
          <w:b/>
        </w:rPr>
      </w:pPr>
    </w:p>
    <w:p w:rsidR="00986EAB" w:rsidRPr="0005265C" w:rsidRDefault="00986EAB" w:rsidP="00986EAB">
      <w:pPr>
        <w:jc w:val="center"/>
        <w:rPr>
          <w:b/>
        </w:rPr>
      </w:pPr>
      <w:r w:rsidRPr="0005265C">
        <w:rPr>
          <w:b/>
        </w:rPr>
        <w:t xml:space="preserve">19.05.2016                             </w:t>
      </w:r>
      <w:proofErr w:type="spellStart"/>
      <w:r w:rsidRPr="0005265C">
        <w:rPr>
          <w:b/>
        </w:rPr>
        <w:t>п</w:t>
      </w:r>
      <w:proofErr w:type="gramStart"/>
      <w:r w:rsidRPr="0005265C">
        <w:rPr>
          <w:b/>
        </w:rPr>
        <w:t>.с</w:t>
      </w:r>
      <w:proofErr w:type="gramEnd"/>
      <w:r w:rsidRPr="0005265C">
        <w:rPr>
          <w:b/>
        </w:rPr>
        <w:t>вх</w:t>
      </w:r>
      <w:proofErr w:type="spellEnd"/>
      <w:r w:rsidRPr="0005265C">
        <w:rPr>
          <w:b/>
        </w:rPr>
        <w:t xml:space="preserve">. Петровский                               № </w:t>
      </w:r>
      <w:r w:rsidR="00F828F0" w:rsidRPr="0005265C">
        <w:rPr>
          <w:b/>
        </w:rPr>
        <w:t>25</w:t>
      </w:r>
    </w:p>
    <w:bookmarkEnd w:id="2"/>
    <w:bookmarkEnd w:id="3"/>
    <w:p w:rsidR="00986EAB" w:rsidRPr="0005265C" w:rsidRDefault="00986EAB" w:rsidP="00986EAB">
      <w:pPr>
        <w:jc w:val="center"/>
        <w:rPr>
          <w:b/>
        </w:rPr>
      </w:pPr>
    </w:p>
    <w:bookmarkEnd w:id="0"/>
    <w:bookmarkEnd w:id="1"/>
    <w:p w:rsidR="00986EAB" w:rsidRPr="0005265C" w:rsidRDefault="00986EAB" w:rsidP="00986EAB">
      <w:pPr>
        <w:jc w:val="center"/>
        <w:rPr>
          <w:b/>
        </w:rPr>
      </w:pP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О мерах по реализации постановления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Правительства Российской Федерации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от 14 марта 2016 года №191 «Об утверждении правил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изменения по соглашению сторон срока исполнения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контракта, и (или) цены контракта, и (или) цены единицы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товара, работы, услуги, и (или) количества товаров,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>объема работ, услуг, предусмотренных контрактами,</w:t>
      </w:r>
    </w:p>
    <w:p w:rsidR="00986EAB" w:rsidRPr="0005265C" w:rsidRDefault="00986EAB" w:rsidP="00986EAB">
      <w:pPr>
        <w:rPr>
          <w:bCs/>
        </w:rPr>
      </w:pPr>
      <w:r w:rsidRPr="0005265C">
        <w:rPr>
          <w:bCs/>
        </w:rPr>
        <w:t xml:space="preserve">срок </w:t>
      </w:r>
      <w:proofErr w:type="gramStart"/>
      <w:r w:rsidRPr="0005265C">
        <w:rPr>
          <w:bCs/>
        </w:rPr>
        <w:t>исполнения</w:t>
      </w:r>
      <w:proofErr w:type="gramEnd"/>
      <w:r w:rsidRPr="0005265C">
        <w:rPr>
          <w:bCs/>
        </w:rPr>
        <w:t xml:space="preserve"> которых завершается в 2016 году»</w:t>
      </w:r>
    </w:p>
    <w:p w:rsidR="00986EAB" w:rsidRPr="0005265C" w:rsidRDefault="00986EAB" w:rsidP="00986EAB">
      <w:pPr>
        <w:rPr>
          <w:b/>
        </w:rPr>
      </w:pPr>
    </w:p>
    <w:p w:rsidR="00986EAB" w:rsidRPr="0005265C" w:rsidRDefault="0005265C" w:rsidP="00986EAB">
      <w:pPr>
        <w:jc w:val="both"/>
        <w:rPr>
          <w:bCs/>
        </w:rPr>
      </w:pPr>
      <w:r>
        <w:rPr>
          <w:b/>
        </w:rPr>
        <w:t xml:space="preserve">             </w:t>
      </w:r>
      <w:r w:rsidR="00986EAB" w:rsidRPr="0005265C">
        <w:t xml:space="preserve"> В целях реализации постановления Правительства Российской Федерации от </w:t>
      </w:r>
      <w:r w:rsidR="00986EAB" w:rsidRPr="0005265C">
        <w:rPr>
          <w:bCs/>
        </w:rPr>
        <w:t>14 марта 2016 года №191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</w:t>
      </w:r>
    </w:p>
    <w:p w:rsidR="00986EAB" w:rsidRPr="0005265C" w:rsidRDefault="00986EAB" w:rsidP="00986EAB">
      <w:pPr>
        <w:jc w:val="both"/>
      </w:pPr>
      <w:r w:rsidRPr="0005265C">
        <w:rPr>
          <w:bCs/>
        </w:rPr>
        <w:t>объема работ, услуг, предусмотренных контрактами, срок исполнения которых завершается в 2016 году»</w:t>
      </w:r>
      <w:r w:rsidRPr="0005265C">
        <w:t xml:space="preserve">, руководствуясь Уставом сельского поселения Петровский сельсовет, администрация сельского поселения Петровский сельсовет </w:t>
      </w:r>
    </w:p>
    <w:p w:rsidR="00986EAB" w:rsidRPr="0005265C" w:rsidRDefault="00986EAB" w:rsidP="00986EAB">
      <w:pPr>
        <w:ind w:firstLine="720"/>
        <w:jc w:val="both"/>
      </w:pPr>
    </w:p>
    <w:p w:rsidR="00986EAB" w:rsidRPr="0005265C" w:rsidRDefault="00986EAB" w:rsidP="00986EAB">
      <w:pPr>
        <w:jc w:val="both"/>
      </w:pPr>
      <w:r w:rsidRPr="0005265C">
        <w:rPr>
          <w:b/>
        </w:rPr>
        <w:t>ПОСТАНОВЛЯЕТ</w:t>
      </w:r>
      <w:r w:rsidRPr="0005265C">
        <w:t>:</w:t>
      </w:r>
    </w:p>
    <w:p w:rsidR="00986EAB" w:rsidRPr="0005265C" w:rsidRDefault="00986EAB" w:rsidP="00986EAB">
      <w:pPr>
        <w:jc w:val="both"/>
      </w:pPr>
    </w:p>
    <w:p w:rsidR="00986EAB" w:rsidRPr="0005265C" w:rsidRDefault="0005265C" w:rsidP="0005265C">
      <w:pPr>
        <w:jc w:val="both"/>
      </w:pPr>
      <w:r>
        <w:t xml:space="preserve">   </w:t>
      </w:r>
      <w:r w:rsidR="00986EAB" w:rsidRPr="0005265C">
        <w:t xml:space="preserve">1. </w:t>
      </w:r>
      <w:proofErr w:type="gramStart"/>
      <w:r w:rsidR="00986EAB" w:rsidRPr="0005265C"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 (или) количества товаров, объема работ (услуг) (Прилагается).</w:t>
      </w:r>
      <w:proofErr w:type="gramEnd"/>
    </w:p>
    <w:p w:rsidR="00986EAB" w:rsidRPr="0005265C" w:rsidRDefault="00986EAB" w:rsidP="00986EAB">
      <w:pPr>
        <w:ind w:firstLine="709"/>
        <w:jc w:val="both"/>
      </w:pPr>
      <w:r w:rsidRPr="0005265C">
        <w:t xml:space="preserve">2. </w:t>
      </w:r>
      <w:proofErr w:type="gramStart"/>
      <w:r w:rsidRPr="0005265C">
        <w:t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должна превышать 500 тысяч рублей.</w:t>
      </w:r>
      <w:proofErr w:type="gramEnd"/>
    </w:p>
    <w:p w:rsidR="00986EAB" w:rsidRPr="0005265C" w:rsidRDefault="00986EAB" w:rsidP="00986EAB">
      <w:pPr>
        <w:ind w:firstLine="709"/>
        <w:jc w:val="both"/>
      </w:pPr>
      <w:r w:rsidRPr="0005265C">
        <w:t xml:space="preserve">3. Установить, что индексы корректировки цен по каждому наименованию товаров, работ, услуг (наименованию групп товаров, работ, услуг), включенных в перечень, утверждается и размещается на сайте </w:t>
      </w:r>
      <w:hyperlink r:id="rId6" w:history="1">
        <w:r w:rsidRPr="0005265C">
          <w:rPr>
            <w:rStyle w:val="a3"/>
            <w:lang w:val="en-US"/>
          </w:rPr>
          <w:t>http</w:t>
        </w:r>
        <w:r w:rsidRPr="0005265C">
          <w:rPr>
            <w:rStyle w:val="a3"/>
          </w:rPr>
          <w:t>://</w:t>
        </w:r>
        <w:proofErr w:type="spellStart"/>
        <w:r w:rsidRPr="0005265C">
          <w:rPr>
            <w:rStyle w:val="a3"/>
            <w:lang w:val="en-US"/>
          </w:rPr>
          <w:t>liptorg</w:t>
        </w:r>
        <w:proofErr w:type="spellEnd"/>
        <w:r w:rsidRPr="0005265C">
          <w:rPr>
            <w:rStyle w:val="a3"/>
          </w:rPr>
          <w:t>-</w:t>
        </w:r>
        <w:r w:rsidRPr="0005265C">
          <w:rPr>
            <w:rStyle w:val="a3"/>
            <w:lang w:val="en-US"/>
          </w:rPr>
          <w:t>cp</w:t>
        </w:r>
        <w:r w:rsidRPr="0005265C">
          <w:rPr>
            <w:rStyle w:val="a3"/>
          </w:rPr>
          <w:t>.</w:t>
        </w:r>
        <w:proofErr w:type="spellStart"/>
        <w:r w:rsidRPr="0005265C">
          <w:rPr>
            <w:rStyle w:val="a3"/>
            <w:lang w:val="en-US"/>
          </w:rPr>
          <w:t>ru</w:t>
        </w:r>
        <w:proofErr w:type="spellEnd"/>
      </w:hyperlink>
      <w:r w:rsidRPr="0005265C">
        <w:t xml:space="preserve"> ежемесячно управлением потребительского рынка и ценовой политики Липецкой области на основании данных государственной статистики в срок до 25 числа текущего месяца.</w:t>
      </w:r>
    </w:p>
    <w:p w:rsidR="00986EAB" w:rsidRPr="0005265C" w:rsidRDefault="00986EAB" w:rsidP="00986EAB">
      <w:pPr>
        <w:ind w:firstLine="720"/>
        <w:jc w:val="both"/>
      </w:pPr>
      <w:r w:rsidRPr="0005265C">
        <w:t xml:space="preserve">4. </w:t>
      </w:r>
      <w:proofErr w:type="gramStart"/>
      <w:r w:rsidRPr="0005265C">
        <w:t>Контроль за</w:t>
      </w:r>
      <w:proofErr w:type="gramEnd"/>
      <w:r w:rsidRPr="0005265C">
        <w:t xml:space="preserve"> исполнением настоящего Постановления возложить на главу администрации </w:t>
      </w:r>
      <w:proofErr w:type="spellStart"/>
      <w:r w:rsidRPr="0005265C">
        <w:t>Колгина</w:t>
      </w:r>
      <w:proofErr w:type="spellEnd"/>
      <w:r w:rsidRPr="0005265C">
        <w:t xml:space="preserve"> С.Н.</w:t>
      </w:r>
    </w:p>
    <w:p w:rsidR="00986EAB" w:rsidRPr="0005265C" w:rsidRDefault="00986EAB" w:rsidP="00986EAB">
      <w:pPr>
        <w:ind w:firstLine="720"/>
        <w:jc w:val="both"/>
      </w:pPr>
    </w:p>
    <w:p w:rsidR="00986EAB" w:rsidRPr="0005265C" w:rsidRDefault="00986EAB" w:rsidP="00986EAB">
      <w:pPr>
        <w:ind w:firstLine="720"/>
        <w:jc w:val="both"/>
      </w:pPr>
    </w:p>
    <w:p w:rsidR="00986EAB" w:rsidRPr="0005265C" w:rsidRDefault="00986EAB" w:rsidP="0005265C">
      <w:pPr>
        <w:jc w:val="both"/>
      </w:pPr>
      <w:r w:rsidRPr="0005265C">
        <w:rPr>
          <w:b/>
        </w:rPr>
        <w:t xml:space="preserve">Глава администрации                                                    </w:t>
      </w:r>
      <w:proofErr w:type="spellStart"/>
      <w:r w:rsidRPr="0005265C">
        <w:rPr>
          <w:b/>
        </w:rPr>
        <w:t>С.Н.Колгин</w:t>
      </w:r>
      <w:proofErr w:type="spellEnd"/>
    </w:p>
    <w:p w:rsidR="00986EAB" w:rsidRPr="0005265C" w:rsidRDefault="00986EAB" w:rsidP="00986EAB">
      <w:pPr>
        <w:rPr>
          <w:b/>
        </w:rPr>
      </w:pPr>
    </w:p>
    <w:p w:rsidR="0005265C" w:rsidRDefault="0005265C" w:rsidP="0005265C"/>
    <w:p w:rsidR="00986EAB" w:rsidRPr="0005265C" w:rsidRDefault="0005265C" w:rsidP="0005265C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 w:rsidR="00986EAB" w:rsidRPr="0005265C">
        <w:rPr>
          <w:sz w:val="20"/>
          <w:szCs w:val="20"/>
        </w:rPr>
        <w:t xml:space="preserve">Утверждён </w:t>
      </w:r>
    </w:p>
    <w:p w:rsidR="00986EAB" w:rsidRPr="0005265C" w:rsidRDefault="00986EAB" w:rsidP="00986EAB">
      <w:pPr>
        <w:jc w:val="right"/>
        <w:rPr>
          <w:sz w:val="20"/>
          <w:szCs w:val="20"/>
        </w:rPr>
      </w:pPr>
      <w:r w:rsidRPr="0005265C">
        <w:rPr>
          <w:sz w:val="20"/>
          <w:szCs w:val="20"/>
        </w:rPr>
        <w:t>Постановлением</w:t>
      </w:r>
    </w:p>
    <w:p w:rsidR="00986EAB" w:rsidRPr="0005265C" w:rsidRDefault="00986EAB" w:rsidP="00986EAB">
      <w:pPr>
        <w:jc w:val="right"/>
        <w:rPr>
          <w:sz w:val="20"/>
          <w:szCs w:val="20"/>
        </w:rPr>
      </w:pPr>
      <w:r w:rsidRPr="0005265C">
        <w:rPr>
          <w:sz w:val="20"/>
          <w:szCs w:val="20"/>
        </w:rPr>
        <w:t>администрации сельского поселения</w:t>
      </w:r>
    </w:p>
    <w:p w:rsidR="00986EAB" w:rsidRPr="0005265C" w:rsidRDefault="00986EAB" w:rsidP="00986EAB">
      <w:pPr>
        <w:jc w:val="right"/>
        <w:rPr>
          <w:sz w:val="20"/>
          <w:szCs w:val="20"/>
        </w:rPr>
      </w:pPr>
      <w:r w:rsidRPr="0005265C">
        <w:rPr>
          <w:sz w:val="20"/>
          <w:szCs w:val="20"/>
        </w:rPr>
        <w:t>Петровский сельсовет</w:t>
      </w:r>
    </w:p>
    <w:p w:rsidR="00986EAB" w:rsidRPr="0005265C" w:rsidRDefault="00F828F0" w:rsidP="00986EAB">
      <w:pPr>
        <w:jc w:val="right"/>
        <w:rPr>
          <w:bCs/>
          <w:sz w:val="20"/>
          <w:szCs w:val="20"/>
        </w:rPr>
      </w:pPr>
      <w:r w:rsidRPr="0005265C">
        <w:rPr>
          <w:sz w:val="20"/>
          <w:szCs w:val="20"/>
        </w:rPr>
        <w:t>№  25</w:t>
      </w:r>
      <w:r w:rsidR="00986EAB" w:rsidRPr="0005265C">
        <w:rPr>
          <w:sz w:val="20"/>
          <w:szCs w:val="20"/>
        </w:rPr>
        <w:t xml:space="preserve"> от 19.05.2016г.</w:t>
      </w:r>
    </w:p>
    <w:p w:rsidR="00986EAB" w:rsidRPr="0005265C" w:rsidRDefault="00986EAB" w:rsidP="00986EAB">
      <w:pPr>
        <w:jc w:val="right"/>
        <w:rPr>
          <w:bCs/>
          <w:sz w:val="20"/>
          <w:szCs w:val="20"/>
        </w:rPr>
      </w:pPr>
    </w:p>
    <w:p w:rsidR="00986EAB" w:rsidRPr="0005265C" w:rsidRDefault="00986EAB" w:rsidP="00986EAB">
      <w:pPr>
        <w:jc w:val="center"/>
        <w:rPr>
          <w:b/>
          <w:bCs/>
        </w:rPr>
      </w:pPr>
      <w:r w:rsidRPr="0005265C">
        <w:rPr>
          <w:b/>
          <w:bCs/>
        </w:rPr>
        <w:t>Перечень</w:t>
      </w:r>
    </w:p>
    <w:p w:rsidR="00986EAB" w:rsidRPr="0005265C" w:rsidRDefault="00986EAB" w:rsidP="00986EAB">
      <w:pPr>
        <w:jc w:val="center"/>
        <w:rPr>
          <w:b/>
          <w:bCs/>
        </w:rPr>
      </w:pPr>
      <w:proofErr w:type="gramStart"/>
      <w:r w:rsidRPr="0005265C">
        <w:rPr>
          <w:b/>
          <w:bCs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986EAB" w:rsidRPr="0005265C" w:rsidRDefault="00986EAB" w:rsidP="00986EAB">
      <w:pPr>
        <w:jc w:val="center"/>
        <w:rPr>
          <w:b/>
          <w:bCs/>
        </w:rPr>
      </w:pPr>
    </w:p>
    <w:p w:rsidR="00986EAB" w:rsidRPr="0005265C" w:rsidRDefault="00986EAB" w:rsidP="00986EAB">
      <w:pPr>
        <w:tabs>
          <w:tab w:val="left" w:pos="7740"/>
        </w:tabs>
      </w:pPr>
    </w:p>
    <w:p w:rsidR="00986EAB" w:rsidRPr="0005265C" w:rsidRDefault="00986EAB" w:rsidP="00986EAB">
      <w:pPr>
        <w:autoSpaceDE w:val="0"/>
        <w:autoSpaceDN w:val="0"/>
        <w:adjustRightInd w:val="0"/>
        <w:ind w:firstLine="1017"/>
        <w:jc w:val="both"/>
      </w:pPr>
      <w:r w:rsidRPr="0005265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820"/>
      </w:tblGrid>
      <w:tr w:rsidR="00986EAB" w:rsidRPr="0005265C" w:rsidTr="00D077AF">
        <w:tc>
          <w:tcPr>
            <w:tcW w:w="648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№</w:t>
            </w:r>
          </w:p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5265C">
              <w:t>п</w:t>
            </w:r>
            <w:proofErr w:type="spellEnd"/>
            <w:proofErr w:type="gramEnd"/>
            <w:r w:rsidRPr="0005265C">
              <w:t>/</w:t>
            </w:r>
            <w:proofErr w:type="spellStart"/>
            <w:r w:rsidRPr="0005265C">
              <w:t>п</w:t>
            </w:r>
            <w:proofErr w:type="spellEnd"/>
          </w:p>
        </w:tc>
        <w:tc>
          <w:tcPr>
            <w:tcW w:w="8820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Наименование товаров, работ, услуг (групп товаров, работ, услуг)</w:t>
            </w:r>
          </w:p>
        </w:tc>
      </w:tr>
      <w:tr w:rsidR="00986EAB" w:rsidRPr="0005265C" w:rsidTr="00D077AF">
        <w:tc>
          <w:tcPr>
            <w:tcW w:w="648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1.</w:t>
            </w:r>
          </w:p>
        </w:tc>
        <w:tc>
          <w:tcPr>
            <w:tcW w:w="8820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Бензин автомобильный</w:t>
            </w:r>
          </w:p>
        </w:tc>
      </w:tr>
      <w:tr w:rsidR="00986EAB" w:rsidRPr="0005265C" w:rsidTr="00D077AF">
        <w:tc>
          <w:tcPr>
            <w:tcW w:w="648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2.</w:t>
            </w:r>
          </w:p>
        </w:tc>
        <w:tc>
          <w:tcPr>
            <w:tcW w:w="8820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Почтовая связь</w:t>
            </w:r>
          </w:p>
        </w:tc>
      </w:tr>
      <w:tr w:rsidR="00986EAB" w:rsidRPr="0005265C" w:rsidTr="00D077AF">
        <w:tc>
          <w:tcPr>
            <w:tcW w:w="648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3.</w:t>
            </w:r>
          </w:p>
        </w:tc>
        <w:tc>
          <w:tcPr>
            <w:tcW w:w="8820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Услуги электросвязи</w:t>
            </w:r>
          </w:p>
        </w:tc>
      </w:tr>
      <w:tr w:rsidR="00986EAB" w:rsidRPr="0005265C" w:rsidTr="00D077AF">
        <w:tc>
          <w:tcPr>
            <w:tcW w:w="648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4.</w:t>
            </w:r>
          </w:p>
        </w:tc>
        <w:tc>
          <w:tcPr>
            <w:tcW w:w="8820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Услуги по техническому обслуживанию и ремонту автотранспортных средств</w:t>
            </w:r>
          </w:p>
        </w:tc>
      </w:tr>
      <w:tr w:rsidR="00986EAB" w:rsidRPr="0005265C" w:rsidTr="00D077AF">
        <w:tc>
          <w:tcPr>
            <w:tcW w:w="648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5.</w:t>
            </w:r>
          </w:p>
        </w:tc>
        <w:tc>
          <w:tcPr>
            <w:tcW w:w="8820" w:type="dxa"/>
          </w:tcPr>
          <w:p w:rsidR="00986EAB" w:rsidRPr="0005265C" w:rsidRDefault="00986EAB" w:rsidP="00D077AF">
            <w:pPr>
              <w:autoSpaceDE w:val="0"/>
              <w:autoSpaceDN w:val="0"/>
              <w:adjustRightInd w:val="0"/>
              <w:jc w:val="both"/>
            </w:pPr>
            <w:r w:rsidRPr="0005265C">
              <w:t>Бумажно-беловые товары</w:t>
            </w:r>
          </w:p>
        </w:tc>
      </w:tr>
    </w:tbl>
    <w:p w:rsidR="00986EAB" w:rsidRPr="0005265C" w:rsidRDefault="00986EAB" w:rsidP="00986EAB">
      <w:pPr>
        <w:autoSpaceDE w:val="0"/>
        <w:autoSpaceDN w:val="0"/>
        <w:adjustRightInd w:val="0"/>
        <w:ind w:firstLine="1017"/>
        <w:jc w:val="both"/>
      </w:pPr>
    </w:p>
    <w:p w:rsidR="00986EAB" w:rsidRPr="0005265C" w:rsidRDefault="00986EAB" w:rsidP="00986EAB">
      <w:pPr>
        <w:autoSpaceDE w:val="0"/>
        <w:autoSpaceDN w:val="0"/>
        <w:adjustRightInd w:val="0"/>
        <w:ind w:firstLine="1017"/>
        <w:jc w:val="both"/>
      </w:pPr>
    </w:p>
    <w:p w:rsidR="00986EAB" w:rsidRPr="0005265C" w:rsidRDefault="00986EAB" w:rsidP="00986EAB">
      <w:pPr>
        <w:autoSpaceDE w:val="0"/>
        <w:autoSpaceDN w:val="0"/>
        <w:adjustRightInd w:val="0"/>
        <w:ind w:firstLine="1017"/>
        <w:jc w:val="both"/>
      </w:pPr>
    </w:p>
    <w:p w:rsidR="00986EAB" w:rsidRPr="0005265C" w:rsidRDefault="00986EAB" w:rsidP="00986EAB">
      <w:pPr>
        <w:ind w:firstLine="709"/>
      </w:pPr>
    </w:p>
    <w:p w:rsidR="00986EAB" w:rsidRPr="0005265C" w:rsidRDefault="00986EAB" w:rsidP="00986EAB">
      <w:pPr>
        <w:ind w:firstLine="709"/>
      </w:pPr>
    </w:p>
    <w:p w:rsidR="00986EAB" w:rsidRPr="0005265C" w:rsidRDefault="00986EAB" w:rsidP="00986EAB"/>
    <w:p w:rsidR="00986EAB" w:rsidRPr="0005265C" w:rsidRDefault="00986EAB" w:rsidP="00986EAB">
      <w:pPr>
        <w:jc w:val="both"/>
      </w:pPr>
    </w:p>
    <w:p w:rsidR="00B31F40" w:rsidRPr="0005265C" w:rsidRDefault="00B31F40"/>
    <w:sectPr w:rsidR="00B31F40" w:rsidRPr="0005265C" w:rsidSect="001D75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6EAB"/>
    <w:rsid w:val="0005265C"/>
    <w:rsid w:val="0007083D"/>
    <w:rsid w:val="000800BB"/>
    <w:rsid w:val="000E65C1"/>
    <w:rsid w:val="00231CE1"/>
    <w:rsid w:val="00392189"/>
    <w:rsid w:val="003D2935"/>
    <w:rsid w:val="003F2098"/>
    <w:rsid w:val="00434B14"/>
    <w:rsid w:val="0049790F"/>
    <w:rsid w:val="005277BA"/>
    <w:rsid w:val="00575EBA"/>
    <w:rsid w:val="005A57B1"/>
    <w:rsid w:val="005F6ADA"/>
    <w:rsid w:val="006A6646"/>
    <w:rsid w:val="006D0F0D"/>
    <w:rsid w:val="006D3912"/>
    <w:rsid w:val="006E739A"/>
    <w:rsid w:val="008168E5"/>
    <w:rsid w:val="0083182C"/>
    <w:rsid w:val="008636F2"/>
    <w:rsid w:val="008A647D"/>
    <w:rsid w:val="008B771D"/>
    <w:rsid w:val="008B7D1A"/>
    <w:rsid w:val="00903DD5"/>
    <w:rsid w:val="00904FB7"/>
    <w:rsid w:val="00986EAB"/>
    <w:rsid w:val="009C3773"/>
    <w:rsid w:val="00A24025"/>
    <w:rsid w:val="00A568EA"/>
    <w:rsid w:val="00B31F40"/>
    <w:rsid w:val="00C119D5"/>
    <w:rsid w:val="00C46D88"/>
    <w:rsid w:val="00CC1B21"/>
    <w:rsid w:val="00CE55DE"/>
    <w:rsid w:val="00E8714E"/>
    <w:rsid w:val="00EA55CD"/>
    <w:rsid w:val="00EE2AB4"/>
    <w:rsid w:val="00F828F0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ptorg-cp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cp:lastPrinted>2016-05-24T08:08:00Z</cp:lastPrinted>
  <dcterms:created xsi:type="dcterms:W3CDTF">2016-05-20T10:07:00Z</dcterms:created>
  <dcterms:modified xsi:type="dcterms:W3CDTF">2016-05-24T08:08:00Z</dcterms:modified>
</cp:coreProperties>
</file>