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7" w:rsidRPr="00381867" w:rsidRDefault="00381867" w:rsidP="00381867">
      <w:pPr>
        <w:pStyle w:val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1867" w:rsidRPr="00381867" w:rsidRDefault="00381867" w:rsidP="00381867">
      <w:pPr>
        <w:jc w:val="center"/>
      </w:pPr>
    </w:p>
    <w:p w:rsidR="00381867" w:rsidRPr="00381867" w:rsidRDefault="0081087C" w:rsidP="00381867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65pt;margin-top:-30.5pt;width:54pt;height:62.2pt;z-index:251660288">
            <v:imagedata r:id="rId7" o:title=""/>
            <w10:wrap anchorx="page"/>
          </v:shape>
          <o:OLEObject Type="Embed" ProgID="Photoshop.Image.6" ShapeID="_x0000_s1026" DrawAspect="Content" ObjectID="_1551251098" r:id="rId8"/>
        </w:pict>
      </w:r>
    </w:p>
    <w:p w:rsidR="00381867" w:rsidRPr="00381867" w:rsidRDefault="00381867" w:rsidP="00381867">
      <w:pPr>
        <w:jc w:val="center"/>
        <w:rPr>
          <w:b/>
        </w:rPr>
      </w:pPr>
    </w:p>
    <w:p w:rsidR="00381867" w:rsidRPr="00381867" w:rsidRDefault="00381867" w:rsidP="00381867">
      <w:pPr>
        <w:jc w:val="center"/>
        <w:rPr>
          <w:b/>
        </w:rPr>
      </w:pPr>
    </w:p>
    <w:p w:rsidR="00381867" w:rsidRPr="00381867" w:rsidRDefault="00381867" w:rsidP="00381867">
      <w:pPr>
        <w:jc w:val="center"/>
        <w:rPr>
          <w:b/>
        </w:rPr>
      </w:pPr>
      <w:r w:rsidRPr="00381867">
        <w:rPr>
          <w:b/>
        </w:rPr>
        <w:t>Администрация сельского поселения Петровский сельсовет</w:t>
      </w:r>
    </w:p>
    <w:p w:rsidR="00381867" w:rsidRPr="00381867" w:rsidRDefault="00381867" w:rsidP="00381867">
      <w:pPr>
        <w:tabs>
          <w:tab w:val="left" w:pos="2660"/>
          <w:tab w:val="left" w:pos="3350"/>
          <w:tab w:val="left" w:pos="3870"/>
        </w:tabs>
        <w:jc w:val="center"/>
        <w:rPr>
          <w:b/>
        </w:rPr>
      </w:pPr>
      <w:r w:rsidRPr="00381867">
        <w:rPr>
          <w:b/>
        </w:rPr>
        <w:t>Добринского муниципального района Липецкой области</w:t>
      </w:r>
    </w:p>
    <w:p w:rsidR="00381867" w:rsidRPr="00381867" w:rsidRDefault="00381867" w:rsidP="00381867">
      <w:pPr>
        <w:jc w:val="center"/>
        <w:rPr>
          <w:b/>
        </w:rPr>
      </w:pPr>
      <w:r w:rsidRPr="00381867">
        <w:rPr>
          <w:b/>
        </w:rPr>
        <w:t>Российской Федерации</w:t>
      </w:r>
    </w:p>
    <w:p w:rsidR="00381867" w:rsidRPr="00381867" w:rsidRDefault="00381867" w:rsidP="00381867">
      <w:pPr>
        <w:jc w:val="center"/>
        <w:rPr>
          <w:b/>
        </w:rPr>
      </w:pPr>
    </w:p>
    <w:p w:rsidR="00381867" w:rsidRPr="00381867" w:rsidRDefault="00381867" w:rsidP="00381867">
      <w:pPr>
        <w:jc w:val="center"/>
        <w:rPr>
          <w:b/>
        </w:rPr>
      </w:pPr>
      <w:r w:rsidRPr="00381867">
        <w:rPr>
          <w:b/>
        </w:rPr>
        <w:t>ПОСТАНОВЛЕНИЕ</w:t>
      </w:r>
    </w:p>
    <w:p w:rsidR="00381867" w:rsidRPr="00381867" w:rsidRDefault="00381867" w:rsidP="00381867">
      <w:pPr>
        <w:jc w:val="center"/>
        <w:rPr>
          <w:b/>
        </w:rPr>
      </w:pPr>
    </w:p>
    <w:p w:rsidR="00381867" w:rsidRPr="00381867" w:rsidRDefault="00381867" w:rsidP="00381867">
      <w:pPr>
        <w:jc w:val="center"/>
        <w:rPr>
          <w:b/>
        </w:rPr>
      </w:pPr>
    </w:p>
    <w:p w:rsidR="00381867" w:rsidRPr="00381867" w:rsidRDefault="00381867" w:rsidP="00381867">
      <w:pPr>
        <w:jc w:val="center"/>
        <w:rPr>
          <w:b/>
        </w:rPr>
      </w:pPr>
      <w:r w:rsidRPr="00381867">
        <w:rPr>
          <w:b/>
        </w:rPr>
        <w:t xml:space="preserve">15.03. 2017                             </w:t>
      </w:r>
      <w:proofErr w:type="spellStart"/>
      <w:r w:rsidRPr="00381867">
        <w:rPr>
          <w:b/>
        </w:rPr>
        <w:t>п</w:t>
      </w:r>
      <w:proofErr w:type="gramStart"/>
      <w:r w:rsidRPr="00381867">
        <w:rPr>
          <w:b/>
        </w:rPr>
        <w:t>.с</w:t>
      </w:r>
      <w:proofErr w:type="gramEnd"/>
      <w:r w:rsidRPr="00381867">
        <w:rPr>
          <w:b/>
        </w:rPr>
        <w:t>вх</w:t>
      </w:r>
      <w:proofErr w:type="spellEnd"/>
      <w:r w:rsidRPr="00381867">
        <w:rPr>
          <w:b/>
        </w:rPr>
        <w:t>. Петровский                             №  24</w:t>
      </w:r>
    </w:p>
    <w:p w:rsidR="00381867" w:rsidRPr="00381867" w:rsidRDefault="00381867" w:rsidP="00381867">
      <w:pPr>
        <w:jc w:val="center"/>
        <w:rPr>
          <w:color w:val="0000FF"/>
        </w:rPr>
      </w:pPr>
    </w:p>
    <w:p w:rsidR="00381867" w:rsidRPr="00381867" w:rsidRDefault="00381867" w:rsidP="00381867"/>
    <w:p w:rsidR="00381867" w:rsidRPr="00381867" w:rsidRDefault="00381867" w:rsidP="00381867">
      <w:pPr>
        <w:outlineLvl w:val="1"/>
        <w:rPr>
          <w:b/>
        </w:rPr>
      </w:pPr>
      <w:r w:rsidRPr="00381867">
        <w:rPr>
          <w:b/>
        </w:rPr>
        <w:t xml:space="preserve">Об    утверждении    Порядка </w:t>
      </w:r>
    </w:p>
    <w:p w:rsidR="00381867" w:rsidRPr="00381867" w:rsidRDefault="00381867" w:rsidP="00381867">
      <w:pPr>
        <w:outlineLvl w:val="1"/>
        <w:rPr>
          <w:b/>
        </w:rPr>
      </w:pPr>
      <w:r w:rsidRPr="00381867">
        <w:rPr>
          <w:b/>
        </w:rPr>
        <w:t>осуществления внутреннего</w:t>
      </w:r>
    </w:p>
    <w:p w:rsidR="00381867" w:rsidRPr="00381867" w:rsidRDefault="00381867" w:rsidP="00381867">
      <w:pPr>
        <w:outlineLvl w:val="1"/>
        <w:rPr>
          <w:b/>
        </w:rPr>
      </w:pPr>
      <w:r w:rsidRPr="00381867">
        <w:rPr>
          <w:b/>
        </w:rPr>
        <w:t xml:space="preserve">финансового  аудита в  </w:t>
      </w:r>
      <w:proofErr w:type="gramStart"/>
      <w:r w:rsidRPr="00381867">
        <w:rPr>
          <w:b/>
        </w:rPr>
        <w:t>сельском</w:t>
      </w:r>
      <w:proofErr w:type="gramEnd"/>
      <w:r w:rsidRPr="00381867">
        <w:rPr>
          <w:b/>
        </w:rPr>
        <w:t xml:space="preserve"> </w:t>
      </w:r>
    </w:p>
    <w:p w:rsidR="00381867" w:rsidRPr="00381867" w:rsidRDefault="00381867" w:rsidP="00381867">
      <w:pPr>
        <w:outlineLvl w:val="1"/>
        <w:rPr>
          <w:b/>
        </w:rPr>
      </w:pPr>
      <w:proofErr w:type="gramStart"/>
      <w:r w:rsidRPr="00381867">
        <w:rPr>
          <w:b/>
        </w:rPr>
        <w:t>поселении</w:t>
      </w:r>
      <w:proofErr w:type="gramEnd"/>
      <w:r w:rsidRPr="00381867">
        <w:rPr>
          <w:b/>
        </w:rPr>
        <w:t xml:space="preserve"> Петровский сельсовет</w:t>
      </w:r>
    </w:p>
    <w:p w:rsidR="00381867" w:rsidRPr="00381867" w:rsidRDefault="00381867" w:rsidP="00381867">
      <w:pPr>
        <w:outlineLvl w:val="1"/>
        <w:rPr>
          <w:b/>
        </w:rPr>
      </w:pPr>
      <w:r w:rsidRPr="00381867">
        <w:rPr>
          <w:b/>
        </w:rPr>
        <w:t>Добринского  муниципального</w:t>
      </w:r>
    </w:p>
    <w:p w:rsidR="00381867" w:rsidRPr="00381867" w:rsidRDefault="00381867" w:rsidP="00381867">
      <w:pPr>
        <w:outlineLvl w:val="1"/>
        <w:rPr>
          <w:b/>
        </w:rPr>
      </w:pPr>
      <w:r w:rsidRPr="00381867">
        <w:rPr>
          <w:b/>
        </w:rPr>
        <w:t xml:space="preserve"> района Липецкой области</w:t>
      </w:r>
    </w:p>
    <w:p w:rsidR="00381867" w:rsidRPr="00381867" w:rsidRDefault="00381867" w:rsidP="00381867">
      <w:pPr>
        <w:rPr>
          <w:color w:val="000000"/>
        </w:rPr>
      </w:pPr>
    </w:p>
    <w:p w:rsidR="00381867" w:rsidRPr="00381867" w:rsidRDefault="00381867" w:rsidP="00381867">
      <w:pPr>
        <w:jc w:val="both"/>
      </w:pPr>
      <w:r w:rsidRPr="00381867">
        <w:rPr>
          <w:color w:val="000000"/>
        </w:rPr>
        <w:br/>
        <w:t>    </w:t>
      </w:r>
      <w:bookmarkStart w:id="0" w:name="l54"/>
      <w:bookmarkStart w:id="1" w:name="l3"/>
      <w:bookmarkStart w:id="2" w:name="l4"/>
      <w:bookmarkEnd w:id="0"/>
      <w:bookmarkEnd w:id="1"/>
      <w:bookmarkEnd w:id="2"/>
      <w:r w:rsidRPr="00381867">
        <w:rPr>
          <w:color w:val="000000"/>
        </w:rPr>
        <w:t xml:space="preserve">   В целях осуществления  внутреннего </w:t>
      </w:r>
      <w:r w:rsidRPr="00381867">
        <w:t xml:space="preserve">финансового аудита </w:t>
      </w:r>
      <w:bookmarkStart w:id="3" w:name="OLE_LINK15"/>
      <w:bookmarkStart w:id="4" w:name="OLE_LINK16"/>
      <w:bookmarkStart w:id="5" w:name="OLE_LINK17"/>
      <w:r w:rsidRPr="00381867">
        <w:t xml:space="preserve">в </w:t>
      </w:r>
      <w:bookmarkStart w:id="6" w:name="OLE_LINK12"/>
      <w:bookmarkStart w:id="7" w:name="OLE_LINK13"/>
      <w:bookmarkStart w:id="8" w:name="OLE_LINK14"/>
      <w:r w:rsidRPr="00381867">
        <w:t xml:space="preserve">сельском поселении Петровский сельсовет </w:t>
      </w:r>
      <w:bookmarkEnd w:id="6"/>
      <w:bookmarkEnd w:id="7"/>
      <w:bookmarkEnd w:id="8"/>
      <w:r w:rsidRPr="00381867">
        <w:t>Добринского муниципального района Липецкой области</w:t>
      </w:r>
      <w:bookmarkEnd w:id="3"/>
      <w:bookmarkEnd w:id="4"/>
      <w:bookmarkEnd w:id="5"/>
      <w:r w:rsidRPr="00381867">
        <w:rPr>
          <w:color w:val="000000"/>
        </w:rPr>
        <w:t xml:space="preserve">, руководствуясь  </w:t>
      </w:r>
      <w:r w:rsidRPr="00381867">
        <w:t>Федеральным законом от 06.10.2003  № 131-ФЗ  «Об общих принципах организации местного самоуправления в Российской Федерации», Бюджетным кодексом Российской Федерации, Уставом сельском поселении Петровский сельсовет, администрация сельского поселения Петровский сельсовет</w:t>
      </w:r>
    </w:p>
    <w:p w:rsidR="00381867" w:rsidRPr="00381867" w:rsidRDefault="00381867" w:rsidP="00381867">
      <w:pPr>
        <w:jc w:val="both"/>
        <w:rPr>
          <w:color w:val="000000"/>
        </w:rPr>
      </w:pPr>
    </w:p>
    <w:p w:rsidR="00381867" w:rsidRPr="00381867" w:rsidRDefault="00381867" w:rsidP="00381867">
      <w:pPr>
        <w:jc w:val="both"/>
        <w:rPr>
          <w:color w:val="000000"/>
        </w:rPr>
      </w:pPr>
    </w:p>
    <w:p w:rsidR="00381867" w:rsidRPr="00381867" w:rsidRDefault="00381867" w:rsidP="00381867">
      <w:pPr>
        <w:jc w:val="both"/>
      </w:pPr>
      <w:r w:rsidRPr="00381867">
        <w:t>ПОСТАНОВЛЯЕТ:</w:t>
      </w:r>
    </w:p>
    <w:p w:rsidR="00381867" w:rsidRPr="00381867" w:rsidRDefault="00381867" w:rsidP="00381867">
      <w:pPr>
        <w:jc w:val="both"/>
      </w:pPr>
    </w:p>
    <w:p w:rsidR="00381867" w:rsidRPr="00381867" w:rsidRDefault="00381867" w:rsidP="00381867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81867">
        <w:t xml:space="preserve">1. Утвердить Порядок осуществления внутреннего финансового аудита </w:t>
      </w:r>
      <w:bookmarkStart w:id="9" w:name="OLE_LINK22"/>
      <w:bookmarkStart w:id="10" w:name="OLE_LINK23"/>
      <w:bookmarkStart w:id="11" w:name="OLE_LINK24"/>
      <w:bookmarkStart w:id="12" w:name="OLE_LINK25"/>
      <w:bookmarkStart w:id="13" w:name="OLE_LINK26"/>
      <w:r w:rsidRPr="00381867">
        <w:t xml:space="preserve">в сельском поселении Петровский сельсовет Добринского муниципального района Липецкой области </w:t>
      </w:r>
      <w:bookmarkEnd w:id="9"/>
      <w:bookmarkEnd w:id="10"/>
      <w:bookmarkEnd w:id="11"/>
      <w:bookmarkEnd w:id="12"/>
      <w:bookmarkEnd w:id="13"/>
      <w:r w:rsidRPr="00381867">
        <w:t xml:space="preserve">(Прилагается). </w:t>
      </w:r>
    </w:p>
    <w:p w:rsidR="00381867" w:rsidRPr="00381867" w:rsidRDefault="00381867" w:rsidP="00381867">
      <w:pPr>
        <w:rPr>
          <w:color w:val="000000"/>
        </w:rPr>
      </w:pPr>
      <w:r w:rsidRPr="00381867">
        <w:rPr>
          <w:bCs/>
          <w:color w:val="000000"/>
        </w:rPr>
        <w:t>2. Настоящее постановление вступает в силу со дня его официального обнародования</w:t>
      </w:r>
      <w:proofErr w:type="gramStart"/>
      <w:r w:rsidRPr="00381867">
        <w:rPr>
          <w:bCs/>
          <w:color w:val="000000"/>
        </w:rPr>
        <w:t xml:space="preserve"> .</w:t>
      </w:r>
      <w:proofErr w:type="gramEnd"/>
    </w:p>
    <w:p w:rsidR="00381867" w:rsidRDefault="00381867" w:rsidP="003818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81867" w:rsidRDefault="00381867" w:rsidP="003818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81867" w:rsidRPr="00381867" w:rsidRDefault="00381867" w:rsidP="003818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81867" w:rsidRPr="00381867" w:rsidRDefault="00381867" w:rsidP="003818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81867" w:rsidRPr="00381867" w:rsidRDefault="00381867" w:rsidP="00381867">
      <w:pPr>
        <w:rPr>
          <w:rFonts w:ascii="Arial" w:hAnsi="Arial" w:cs="Arial"/>
        </w:rPr>
      </w:pPr>
      <w:r w:rsidRPr="00381867">
        <w:rPr>
          <w:b/>
        </w:rPr>
        <w:t xml:space="preserve">Глава администрации                                                            </w:t>
      </w:r>
      <w:proofErr w:type="spellStart"/>
      <w:r w:rsidRPr="00381867">
        <w:rPr>
          <w:b/>
        </w:rPr>
        <w:t>Н.В.Лычкин</w:t>
      </w:r>
      <w:proofErr w:type="spellEnd"/>
      <w:r w:rsidRPr="00381867">
        <w:t xml:space="preserve">                                      </w:t>
      </w:r>
    </w:p>
    <w:p w:rsidR="00381867" w:rsidRDefault="00381867" w:rsidP="00381867">
      <w:pPr>
        <w:ind w:left="1407" w:firstLine="720"/>
        <w:jc w:val="center"/>
      </w:pPr>
      <w:r w:rsidRPr="00381867">
        <w:t xml:space="preserve">                                          </w:t>
      </w:r>
    </w:p>
    <w:p w:rsidR="00381867" w:rsidRDefault="00381867" w:rsidP="00381867">
      <w:pPr>
        <w:ind w:left="1407" w:firstLine="720"/>
        <w:jc w:val="center"/>
      </w:pPr>
    </w:p>
    <w:p w:rsidR="00381867" w:rsidRDefault="00381867" w:rsidP="00381867">
      <w:pPr>
        <w:ind w:left="1407" w:firstLine="720"/>
        <w:jc w:val="center"/>
      </w:pPr>
    </w:p>
    <w:p w:rsidR="00381867" w:rsidRDefault="00381867" w:rsidP="00381867">
      <w:pPr>
        <w:ind w:left="1407" w:firstLine="720"/>
        <w:jc w:val="center"/>
      </w:pPr>
    </w:p>
    <w:p w:rsidR="00381867" w:rsidRDefault="00381867" w:rsidP="00381867">
      <w:pPr>
        <w:ind w:left="1407" w:firstLine="720"/>
        <w:jc w:val="center"/>
      </w:pPr>
    </w:p>
    <w:p w:rsidR="00381867" w:rsidRDefault="00381867" w:rsidP="00381867">
      <w:pPr>
        <w:ind w:left="1407" w:firstLine="720"/>
        <w:jc w:val="center"/>
      </w:pPr>
    </w:p>
    <w:p w:rsidR="00381867" w:rsidRDefault="00381867" w:rsidP="00381867">
      <w:pPr>
        <w:ind w:left="1407" w:firstLine="720"/>
        <w:jc w:val="center"/>
      </w:pPr>
    </w:p>
    <w:p w:rsidR="00381867" w:rsidRDefault="00381867" w:rsidP="00381867">
      <w:pPr>
        <w:ind w:left="1407" w:firstLine="720"/>
        <w:jc w:val="center"/>
      </w:pPr>
    </w:p>
    <w:p w:rsidR="00381867" w:rsidRPr="00381867" w:rsidRDefault="00381867" w:rsidP="00381867">
      <w:pPr>
        <w:ind w:left="1407" w:firstLine="720"/>
        <w:jc w:val="center"/>
      </w:pPr>
      <w:r w:rsidRPr="00381867">
        <w:t xml:space="preserve">      </w:t>
      </w:r>
    </w:p>
    <w:p w:rsidR="00381867" w:rsidRPr="00381867" w:rsidRDefault="00381867" w:rsidP="00381867">
      <w:pPr>
        <w:ind w:left="1407" w:firstLine="720"/>
        <w:jc w:val="right"/>
        <w:rPr>
          <w:sz w:val="20"/>
          <w:szCs w:val="20"/>
        </w:rPr>
      </w:pPr>
      <w:r w:rsidRPr="00381867">
        <w:rPr>
          <w:sz w:val="20"/>
          <w:szCs w:val="20"/>
        </w:rPr>
        <w:lastRenderedPageBreak/>
        <w:t>Утвержден</w:t>
      </w:r>
    </w:p>
    <w:p w:rsidR="00381867" w:rsidRPr="00381867" w:rsidRDefault="00381867" w:rsidP="00381867">
      <w:pPr>
        <w:jc w:val="right"/>
        <w:rPr>
          <w:sz w:val="20"/>
          <w:szCs w:val="20"/>
        </w:rPr>
      </w:pPr>
      <w:r w:rsidRPr="00381867">
        <w:rPr>
          <w:sz w:val="20"/>
          <w:szCs w:val="20"/>
        </w:rPr>
        <w:t xml:space="preserve">                                                              Постановлением</w:t>
      </w:r>
    </w:p>
    <w:p w:rsidR="00381867" w:rsidRPr="00381867" w:rsidRDefault="00381867" w:rsidP="00381867">
      <w:pPr>
        <w:jc w:val="right"/>
        <w:rPr>
          <w:sz w:val="20"/>
          <w:szCs w:val="20"/>
        </w:rPr>
      </w:pPr>
      <w:r w:rsidRPr="00381867">
        <w:rPr>
          <w:sz w:val="20"/>
          <w:szCs w:val="20"/>
        </w:rPr>
        <w:t xml:space="preserve"> администрации </w:t>
      </w:r>
    </w:p>
    <w:p w:rsidR="00381867" w:rsidRPr="00381867" w:rsidRDefault="00381867" w:rsidP="00381867">
      <w:pPr>
        <w:jc w:val="right"/>
        <w:rPr>
          <w:sz w:val="20"/>
          <w:szCs w:val="20"/>
        </w:rPr>
      </w:pPr>
      <w:r w:rsidRPr="00381867">
        <w:rPr>
          <w:sz w:val="20"/>
          <w:szCs w:val="20"/>
        </w:rPr>
        <w:t xml:space="preserve">сельского поселения </w:t>
      </w:r>
    </w:p>
    <w:p w:rsidR="00381867" w:rsidRPr="00381867" w:rsidRDefault="00381867" w:rsidP="00381867">
      <w:pPr>
        <w:jc w:val="right"/>
        <w:rPr>
          <w:sz w:val="20"/>
          <w:szCs w:val="20"/>
        </w:rPr>
      </w:pPr>
      <w:r w:rsidRPr="00381867">
        <w:rPr>
          <w:sz w:val="20"/>
          <w:szCs w:val="20"/>
        </w:rPr>
        <w:t xml:space="preserve">Петровский сельсовет </w:t>
      </w:r>
    </w:p>
    <w:p w:rsidR="00381867" w:rsidRPr="00381867" w:rsidRDefault="00381867" w:rsidP="00381867">
      <w:pPr>
        <w:jc w:val="right"/>
        <w:rPr>
          <w:sz w:val="20"/>
          <w:szCs w:val="20"/>
        </w:rPr>
      </w:pPr>
      <w:r w:rsidRPr="00381867">
        <w:rPr>
          <w:sz w:val="20"/>
          <w:szCs w:val="20"/>
        </w:rPr>
        <w:t>от 15.03.2017 № 24</w:t>
      </w:r>
    </w:p>
    <w:p w:rsidR="00381867" w:rsidRPr="00381867" w:rsidRDefault="00381867" w:rsidP="00381867">
      <w:pPr>
        <w:jc w:val="right"/>
        <w:rPr>
          <w:b/>
        </w:rPr>
      </w:pPr>
    </w:p>
    <w:p w:rsidR="00381867" w:rsidRPr="00381867" w:rsidRDefault="00381867" w:rsidP="00381867">
      <w:pPr>
        <w:ind w:firstLine="720"/>
        <w:jc w:val="center"/>
        <w:rPr>
          <w:b/>
        </w:rPr>
      </w:pPr>
    </w:p>
    <w:p w:rsidR="00381867" w:rsidRPr="00381867" w:rsidRDefault="00381867" w:rsidP="00381867">
      <w:pPr>
        <w:ind w:firstLine="720"/>
        <w:jc w:val="center"/>
        <w:rPr>
          <w:b/>
        </w:rPr>
      </w:pPr>
      <w:r w:rsidRPr="00381867">
        <w:rPr>
          <w:b/>
        </w:rPr>
        <w:t>ПОРЯДОК</w:t>
      </w:r>
    </w:p>
    <w:p w:rsidR="00381867" w:rsidRPr="00381867" w:rsidRDefault="00381867" w:rsidP="00381867">
      <w:pPr>
        <w:ind w:firstLine="720"/>
        <w:jc w:val="center"/>
        <w:rPr>
          <w:b/>
        </w:rPr>
      </w:pPr>
      <w:r w:rsidRPr="00381867">
        <w:rPr>
          <w:b/>
        </w:rPr>
        <w:t xml:space="preserve">осуществления внутреннего финансового </w:t>
      </w:r>
      <w:r w:rsidRPr="00381867">
        <w:rPr>
          <w:b/>
          <w:color w:val="000000"/>
        </w:rPr>
        <w:t>аудита</w:t>
      </w:r>
      <w:r w:rsidRPr="00381867">
        <w:rPr>
          <w:b/>
        </w:rPr>
        <w:t xml:space="preserve"> в сельском поселении Петровский сельсовет Добринского муниципального района Липецкой области</w:t>
      </w:r>
    </w:p>
    <w:p w:rsidR="00381867" w:rsidRPr="00381867" w:rsidRDefault="00381867" w:rsidP="00381867">
      <w:pPr>
        <w:ind w:firstLine="720"/>
        <w:jc w:val="center"/>
        <w:rPr>
          <w:b/>
        </w:rPr>
      </w:pPr>
    </w:p>
    <w:p w:rsidR="00381867" w:rsidRPr="00381867" w:rsidRDefault="00381867" w:rsidP="00381867">
      <w:pPr>
        <w:ind w:firstLine="720"/>
        <w:jc w:val="center"/>
        <w:rPr>
          <w:b/>
        </w:rPr>
      </w:pPr>
    </w:p>
    <w:p w:rsidR="00381867" w:rsidRPr="00381867" w:rsidRDefault="00381867" w:rsidP="00381867">
      <w:pPr>
        <w:numPr>
          <w:ilvl w:val="0"/>
          <w:numId w:val="1"/>
        </w:numPr>
        <w:jc w:val="center"/>
        <w:rPr>
          <w:b/>
        </w:rPr>
      </w:pPr>
      <w:r w:rsidRPr="00381867">
        <w:rPr>
          <w:b/>
        </w:rPr>
        <w:t>Общие положения</w:t>
      </w:r>
    </w:p>
    <w:p w:rsidR="00381867" w:rsidRPr="00381867" w:rsidRDefault="00381867" w:rsidP="00381867">
      <w:pPr>
        <w:ind w:firstLine="720"/>
        <w:jc w:val="both"/>
        <w:rPr>
          <w:i/>
        </w:rPr>
      </w:pPr>
      <w:r w:rsidRPr="00381867">
        <w:t>1.1.  Настоящий Порядок устанавливает  требования к организации и проведению внутреннего финансового аудита в сельском поселении Петровский сельсовет Добринского муниципального района Липецкой области.</w:t>
      </w:r>
    </w:p>
    <w:p w:rsidR="00381867" w:rsidRPr="00381867" w:rsidRDefault="00381867" w:rsidP="00381867">
      <w:pPr>
        <w:ind w:firstLine="720"/>
        <w:jc w:val="both"/>
      </w:pPr>
      <w:r w:rsidRPr="00381867">
        <w:t xml:space="preserve">1.2. Целями внутреннего финансового </w:t>
      </w:r>
      <w:proofErr w:type="spellStart"/>
      <w:proofErr w:type="gramStart"/>
      <w:r w:rsidRPr="00381867">
        <w:t>финансового</w:t>
      </w:r>
      <w:proofErr w:type="spellEnd"/>
      <w:proofErr w:type="gramEnd"/>
      <w:r w:rsidRPr="00381867">
        <w:t xml:space="preserve"> аудита являются:</w:t>
      </w:r>
    </w:p>
    <w:p w:rsidR="00381867" w:rsidRPr="00381867" w:rsidRDefault="00381867" w:rsidP="00381867">
      <w:pPr>
        <w:tabs>
          <w:tab w:val="left" w:pos="1276"/>
        </w:tabs>
        <w:jc w:val="both"/>
      </w:pPr>
      <w:r w:rsidRPr="00381867">
        <w:t xml:space="preserve">            - оценка целевого и эффективного использования средств бюджета сельского поселения Петровский сельсовет Добринского муниципального района Липецкой области (далее – бюджет поселения);           </w:t>
      </w:r>
    </w:p>
    <w:p w:rsidR="00381867" w:rsidRPr="00381867" w:rsidRDefault="00381867" w:rsidP="00381867">
      <w:pPr>
        <w:tabs>
          <w:tab w:val="left" w:pos="1276"/>
        </w:tabs>
        <w:jc w:val="both"/>
      </w:pPr>
      <w:r w:rsidRPr="00381867">
        <w:t xml:space="preserve"> - оценка соблюдения бюджетного законодательства и иных нормативных актов, регулирующих бюджетные правоотношения;  </w:t>
      </w:r>
    </w:p>
    <w:p w:rsidR="00381867" w:rsidRPr="00381867" w:rsidRDefault="00381867" w:rsidP="00381867">
      <w:pPr>
        <w:tabs>
          <w:tab w:val="left" w:pos="1276"/>
        </w:tabs>
        <w:jc w:val="both"/>
      </w:pPr>
      <w:r w:rsidRPr="00381867">
        <w:t xml:space="preserve">            1.3.Внутренний финансовый  аудит осуществляется должностным лицом администрации в сельском поселении </w:t>
      </w:r>
      <w:bookmarkStart w:id="14" w:name="OLE_LINK68"/>
      <w:bookmarkStart w:id="15" w:name="OLE_LINK69"/>
      <w:bookmarkStart w:id="16" w:name="OLE_LINK70"/>
      <w:r w:rsidRPr="00381867">
        <w:t xml:space="preserve">Петровский сельсовет Добринского муниципального района Липецкой области </w:t>
      </w:r>
      <w:bookmarkEnd w:id="14"/>
      <w:bookmarkEnd w:id="15"/>
      <w:bookmarkEnd w:id="16"/>
      <w:r w:rsidRPr="00381867">
        <w:t xml:space="preserve">(далее – </w:t>
      </w:r>
      <w:r w:rsidR="00970124">
        <w:rPr>
          <w:color w:val="000000"/>
        </w:rPr>
        <w:t>главный специалист эксперт</w:t>
      </w:r>
      <w:r w:rsidRPr="00381867">
        <w:rPr>
          <w:color w:val="000000"/>
        </w:rPr>
        <w:t xml:space="preserve"> администрации сельского поселения</w:t>
      </w:r>
      <w:r w:rsidRPr="00381867">
        <w:t>)</w:t>
      </w:r>
      <w:bookmarkStart w:id="17" w:name="sub_200"/>
      <w:r w:rsidRPr="00381867">
        <w:t>.</w:t>
      </w:r>
    </w:p>
    <w:p w:rsidR="00381867" w:rsidRPr="00381867" w:rsidRDefault="00381867" w:rsidP="00381867">
      <w:pPr>
        <w:tabs>
          <w:tab w:val="left" w:pos="1276"/>
        </w:tabs>
        <w:jc w:val="both"/>
      </w:pPr>
    </w:p>
    <w:p w:rsidR="00381867" w:rsidRPr="00381867" w:rsidRDefault="00381867" w:rsidP="00381867">
      <w:pPr>
        <w:tabs>
          <w:tab w:val="left" w:pos="1276"/>
        </w:tabs>
        <w:jc w:val="center"/>
        <w:rPr>
          <w:b/>
        </w:rPr>
      </w:pPr>
      <w:r w:rsidRPr="00381867">
        <w:rPr>
          <w:b/>
        </w:rPr>
        <w:t>Объекты внутреннего муниципального финансового контроля и внутреннего финансового аудита</w:t>
      </w:r>
    </w:p>
    <w:p w:rsidR="00381867" w:rsidRPr="00381867" w:rsidRDefault="00381867" w:rsidP="00381867">
      <w:pPr>
        <w:tabs>
          <w:tab w:val="left" w:pos="1276"/>
        </w:tabs>
        <w:jc w:val="center"/>
        <w:rPr>
          <w:b/>
        </w:rPr>
      </w:pPr>
    </w:p>
    <w:p w:rsidR="00381867" w:rsidRPr="00381867" w:rsidRDefault="00381867" w:rsidP="00381867">
      <w:pPr>
        <w:tabs>
          <w:tab w:val="left" w:pos="1276"/>
        </w:tabs>
        <w:ind w:firstLine="720"/>
        <w:jc w:val="both"/>
      </w:pPr>
      <w:r w:rsidRPr="00381867">
        <w:t xml:space="preserve">2.1.  </w:t>
      </w:r>
      <w:proofErr w:type="gramStart"/>
      <w:r w:rsidRPr="00381867">
        <w:t>Объектами внутреннего муниципального финансового аудита  (далее - объекты  аудита являются:</w:t>
      </w:r>
      <w:proofErr w:type="gramEnd"/>
    </w:p>
    <w:p w:rsidR="00381867" w:rsidRPr="00381867" w:rsidRDefault="00381867" w:rsidP="00381867">
      <w:pPr>
        <w:autoSpaceDE w:val="0"/>
        <w:autoSpaceDN w:val="0"/>
        <w:adjustRightInd w:val="0"/>
        <w:jc w:val="both"/>
      </w:pPr>
      <w:r w:rsidRPr="00381867">
        <w:t xml:space="preserve">       - муниципальные бюджетные, казенные и автономные учреждения, муниципальные унитарные предприятия сельского поселения Петровский сельсовет Добринского муниципального района Липецкой области, подведомственные администрации сельского поселения Петровский сельсовет Добринского муниципального района Липецкой области.</w:t>
      </w:r>
    </w:p>
    <w:p w:rsidR="00381867" w:rsidRPr="00381867" w:rsidRDefault="00381867" w:rsidP="0038186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81867">
        <w:rPr>
          <w:rFonts w:ascii="Times New Roman" w:hAnsi="Times New Roman"/>
          <w:sz w:val="24"/>
          <w:szCs w:val="24"/>
        </w:rPr>
        <w:t>3. Организация внутреннего финансового контроля и внутреннего финансового аудита</w:t>
      </w:r>
      <w:bookmarkEnd w:id="17"/>
    </w:p>
    <w:p w:rsidR="00381867" w:rsidRPr="00381867" w:rsidRDefault="00381867" w:rsidP="00381867">
      <w:pPr>
        <w:ind w:firstLine="709"/>
        <w:jc w:val="both"/>
      </w:pPr>
      <w:bookmarkStart w:id="18" w:name="sub_95"/>
      <w:r w:rsidRPr="00381867">
        <w:t>3.1.При осуществлении внутреннего финансового аудита проводятся проверки, ревизии, обследования (далее - контрольные мероприятия):</w:t>
      </w:r>
    </w:p>
    <w:bookmarkEnd w:id="18"/>
    <w:p w:rsidR="00381867" w:rsidRPr="00381867" w:rsidRDefault="00381867" w:rsidP="00381867">
      <w:pPr>
        <w:autoSpaceDE w:val="0"/>
        <w:autoSpaceDN w:val="0"/>
        <w:adjustRightInd w:val="0"/>
        <w:jc w:val="both"/>
      </w:pPr>
      <w:r w:rsidRPr="00381867">
        <w:t xml:space="preserve"> </w:t>
      </w:r>
      <w:r w:rsidRPr="00381867">
        <w:tab/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381867" w:rsidRPr="00381867" w:rsidRDefault="00381867" w:rsidP="00381867">
      <w:pPr>
        <w:autoSpaceDE w:val="0"/>
        <w:autoSpaceDN w:val="0"/>
        <w:adjustRightInd w:val="0"/>
        <w:ind w:firstLine="709"/>
        <w:jc w:val="both"/>
      </w:pPr>
      <w:r w:rsidRPr="00381867">
        <w:t>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381867" w:rsidRPr="00381867" w:rsidRDefault="00381867" w:rsidP="00381867">
      <w:pPr>
        <w:autoSpaceDE w:val="0"/>
        <w:autoSpaceDN w:val="0"/>
        <w:adjustRightInd w:val="0"/>
        <w:ind w:firstLine="720"/>
        <w:jc w:val="both"/>
      </w:pPr>
      <w:r w:rsidRPr="00381867">
        <w:t xml:space="preserve">- обследование, под которым понимается анализ и оценка </w:t>
      </w:r>
      <w:proofErr w:type="gramStart"/>
      <w:r w:rsidRPr="00381867">
        <w:t>состояния определенной сферы деятельности объекта контроля</w:t>
      </w:r>
      <w:proofErr w:type="gramEnd"/>
      <w:r w:rsidRPr="00381867">
        <w:t>.</w:t>
      </w:r>
    </w:p>
    <w:p w:rsidR="00381867" w:rsidRPr="00381867" w:rsidRDefault="00381867" w:rsidP="00381867">
      <w:pPr>
        <w:ind w:firstLine="709"/>
        <w:jc w:val="both"/>
        <w:rPr>
          <w:color w:val="000000"/>
        </w:rPr>
      </w:pPr>
      <w:r w:rsidRPr="00381867">
        <w:rPr>
          <w:color w:val="000000"/>
        </w:rPr>
        <w:lastRenderedPageBreak/>
        <w:t>3.2. Контрольные мероприятия по осуществлению внутреннего финансового аудита проводятся на основании утвержденного плана.</w:t>
      </w:r>
    </w:p>
    <w:p w:rsidR="00381867" w:rsidRPr="00381867" w:rsidRDefault="00381867" w:rsidP="0038186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81867">
        <w:rPr>
          <w:color w:val="000000"/>
        </w:rPr>
        <w:t xml:space="preserve">3.3. </w:t>
      </w:r>
      <w:proofErr w:type="gramStart"/>
      <w:r w:rsidRPr="00381867">
        <w:rPr>
          <w:color w:val="000000"/>
        </w:rPr>
        <w:t>Планирование мероприятий внутреннего финансового аудита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 год.</w:t>
      </w:r>
      <w:proofErr w:type="gramEnd"/>
    </w:p>
    <w:p w:rsidR="00381867" w:rsidRPr="00381867" w:rsidRDefault="00381867" w:rsidP="0038186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81867">
        <w:rPr>
          <w:color w:val="000000"/>
        </w:rPr>
        <w:t>3.4. По мере необходимости  могут проводиться   внеплановые контрольные мероприятия.</w:t>
      </w:r>
    </w:p>
    <w:p w:rsidR="00381867" w:rsidRPr="00381867" w:rsidRDefault="00381867" w:rsidP="0038186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81867">
        <w:rPr>
          <w:color w:val="000000"/>
        </w:rPr>
        <w:t>3.5. Годовой план проверок разрабатывается ответственным лицом и утверждается главой сельского поселения.</w:t>
      </w:r>
    </w:p>
    <w:p w:rsidR="00381867" w:rsidRPr="00381867" w:rsidRDefault="00381867" w:rsidP="0038186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81867">
        <w:rPr>
          <w:color w:val="000000"/>
        </w:rPr>
        <w:t>3.6. Внеплановые проверки проводятся по поручению главы сельского поселения.</w:t>
      </w:r>
    </w:p>
    <w:p w:rsidR="00381867" w:rsidRPr="00381867" w:rsidRDefault="00381867" w:rsidP="0038186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81867">
        <w:rPr>
          <w:color w:val="000000"/>
        </w:rPr>
        <w:t>3.7. Плановые и внеплановые проверки проводятся в соответствии с распоряжением, изданным главой сельского поселения, в котором указываются: наименование объекта проверки, проверяемый период, тема и основание проведения проверки, и сроки проведения контрольного мероприятия.</w:t>
      </w:r>
    </w:p>
    <w:p w:rsidR="00381867" w:rsidRPr="00381867" w:rsidRDefault="00381867" w:rsidP="0038186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81867">
        <w:rPr>
          <w:color w:val="000000"/>
        </w:rPr>
        <w:t>3.8. О проведении контрольного мероприятия  объект контроля уведомляется письменным уведомлением, не позднее, чем за 3 дня до начала проведения проверки.</w:t>
      </w:r>
    </w:p>
    <w:p w:rsidR="00381867" w:rsidRPr="00381867" w:rsidRDefault="00381867" w:rsidP="0038186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81867">
        <w:rPr>
          <w:color w:val="000000"/>
        </w:rPr>
        <w:t>3.9. Внеплановые контрольные мероприятия  проводятся без письменного уведомления объекта контроля.</w:t>
      </w:r>
    </w:p>
    <w:p w:rsidR="00381867" w:rsidRPr="00381867" w:rsidRDefault="00381867" w:rsidP="00381867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381867" w:rsidRPr="00381867" w:rsidRDefault="00381867" w:rsidP="00381867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381867">
        <w:rPr>
          <w:b/>
          <w:color w:val="000000"/>
        </w:rPr>
        <w:t>4. Проведение внутреннего финансового аудита</w:t>
      </w:r>
    </w:p>
    <w:p w:rsidR="00381867" w:rsidRPr="00381867" w:rsidRDefault="00381867" w:rsidP="00381867">
      <w:pPr>
        <w:ind w:firstLine="709"/>
        <w:jc w:val="both"/>
      </w:pPr>
      <w:bookmarkStart w:id="19" w:name="sub_931"/>
      <w:r w:rsidRPr="00381867">
        <w:t>4.1. Администрация сельского поселения Петровский сельсовет Добринского муниципального района Липецкой области:</w:t>
      </w:r>
    </w:p>
    <w:p w:rsidR="00381867" w:rsidRPr="00381867" w:rsidRDefault="00381867" w:rsidP="00381867">
      <w:pPr>
        <w:ind w:firstLine="709"/>
        <w:jc w:val="both"/>
      </w:pPr>
      <w:r w:rsidRPr="00381867">
        <w:t xml:space="preserve">а) как главный распорядитель  бюджетных средств  бюджета поселения осуществляет внутренний финансовый аудит, направленный </w:t>
      </w:r>
      <w:proofErr w:type="gramStart"/>
      <w:r w:rsidRPr="00381867">
        <w:t>на</w:t>
      </w:r>
      <w:proofErr w:type="gramEnd"/>
      <w:r w:rsidRPr="00381867">
        <w:t>:</w:t>
      </w:r>
    </w:p>
    <w:bookmarkEnd w:id="19"/>
    <w:p w:rsidR="00381867" w:rsidRPr="00381867" w:rsidRDefault="00381867" w:rsidP="00381867">
      <w:pPr>
        <w:ind w:firstLine="709"/>
        <w:jc w:val="both"/>
      </w:pPr>
      <w:r w:rsidRPr="00381867"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подведомственными ему  получателями бюджетных средств местного бюджета;</w:t>
      </w:r>
    </w:p>
    <w:p w:rsidR="00381867" w:rsidRPr="00381867" w:rsidRDefault="00381867" w:rsidP="00381867">
      <w:pPr>
        <w:ind w:firstLine="709"/>
        <w:jc w:val="both"/>
      </w:pPr>
      <w:r w:rsidRPr="00381867">
        <w:t>- подготовку и организацию мер по повышению экономности и результативности использования бюджетных средств.</w:t>
      </w:r>
    </w:p>
    <w:p w:rsidR="00381867" w:rsidRPr="00381867" w:rsidRDefault="00381867" w:rsidP="00381867">
      <w:pPr>
        <w:ind w:firstLine="709"/>
        <w:jc w:val="both"/>
      </w:pPr>
      <w:bookmarkStart w:id="20" w:name="sub_932"/>
      <w:r w:rsidRPr="00381867"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21" w:name="sub_933"/>
      <w:bookmarkEnd w:id="20"/>
      <w:r w:rsidRPr="00381867">
        <w:t>.</w:t>
      </w:r>
    </w:p>
    <w:p w:rsidR="00381867" w:rsidRPr="00381867" w:rsidRDefault="00381867" w:rsidP="00381867">
      <w:pPr>
        <w:ind w:firstLine="709"/>
        <w:jc w:val="both"/>
      </w:pPr>
      <w:bookmarkStart w:id="22" w:name="sub_935"/>
      <w:bookmarkEnd w:id="21"/>
      <w:r w:rsidRPr="00381867">
        <w:t xml:space="preserve">4.3. В процессе контрольного мероприятия проводятся контрольные действия по документальному и фактическому изучению: </w:t>
      </w:r>
      <w:bookmarkEnd w:id="22"/>
    </w:p>
    <w:p w:rsidR="00381867" w:rsidRPr="00381867" w:rsidRDefault="00381867" w:rsidP="00381867">
      <w:pPr>
        <w:ind w:firstLine="709"/>
        <w:jc w:val="both"/>
      </w:pPr>
      <w:r w:rsidRPr="00381867">
        <w:t>- учредительных, регистрационных, плановых, бухгалтерских, отчетных и других документов (по форме и содержанию);</w:t>
      </w:r>
    </w:p>
    <w:p w:rsidR="00381867" w:rsidRPr="00381867" w:rsidRDefault="00381867" w:rsidP="00381867">
      <w:pPr>
        <w:ind w:firstLine="709"/>
        <w:jc w:val="both"/>
      </w:pPr>
      <w:r w:rsidRPr="00381867">
        <w:t>- полноты, своевременности и правильности отражения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381867" w:rsidRPr="00381867" w:rsidRDefault="00381867" w:rsidP="00381867">
      <w:pPr>
        <w:ind w:firstLine="709"/>
        <w:jc w:val="both"/>
      </w:pPr>
      <w:r w:rsidRPr="00381867">
        <w:t>- фактического наличия, сохранности и правильного использования товарно-материальных ценностей, находящихся в муниципальной 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381867" w:rsidRPr="00381867" w:rsidRDefault="00381867" w:rsidP="00381867">
      <w:pPr>
        <w:ind w:firstLine="709"/>
        <w:jc w:val="both"/>
      </w:pPr>
      <w:r w:rsidRPr="00381867">
        <w:t>- постановки и состояния бюджетного (бухгалтерского) учета и бюджетной (бухгалтерской) отчетности у объекта проверки;</w:t>
      </w:r>
    </w:p>
    <w:p w:rsidR="00381867" w:rsidRPr="00381867" w:rsidRDefault="00381867" w:rsidP="00381867">
      <w:pPr>
        <w:ind w:firstLine="709"/>
        <w:jc w:val="both"/>
      </w:pPr>
      <w:r w:rsidRPr="00381867">
        <w:lastRenderedPageBreak/>
        <w:t xml:space="preserve">- наличие и состояние текущего </w:t>
      </w:r>
      <w:proofErr w:type="gramStart"/>
      <w:r w:rsidRPr="00381867">
        <w:t>контроля за</w:t>
      </w:r>
      <w:proofErr w:type="gramEnd"/>
      <w:r w:rsidRPr="00381867">
        <w:t xml:space="preserve"> движением материальных ценностей и денежных средств, правильность формирования затрат, полнота </w:t>
      </w:r>
      <w:proofErr w:type="spellStart"/>
      <w:r w:rsidRPr="00381867">
        <w:t>приходования</w:t>
      </w:r>
      <w:proofErr w:type="spellEnd"/>
      <w:r w:rsidRPr="00381867">
        <w:t>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381867" w:rsidRPr="00381867" w:rsidRDefault="00381867" w:rsidP="00381867">
      <w:pPr>
        <w:ind w:firstLine="709"/>
        <w:jc w:val="both"/>
      </w:pPr>
      <w:r w:rsidRPr="00381867">
        <w:t xml:space="preserve">- результативности, </w:t>
      </w:r>
      <w:proofErr w:type="spellStart"/>
      <w:r w:rsidRPr="00381867">
        <w:t>адресности</w:t>
      </w:r>
      <w:proofErr w:type="spellEnd"/>
      <w:r w:rsidRPr="00381867">
        <w:t xml:space="preserve">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381867" w:rsidRPr="00381867" w:rsidRDefault="00381867" w:rsidP="00381867">
      <w:pPr>
        <w:ind w:firstLine="709"/>
        <w:jc w:val="both"/>
      </w:pPr>
      <w:r w:rsidRPr="00381867">
        <w:t>-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381867" w:rsidRPr="00381867" w:rsidRDefault="00381867" w:rsidP="00381867">
      <w:pPr>
        <w:ind w:firstLine="709"/>
        <w:jc w:val="both"/>
      </w:pPr>
      <w:r w:rsidRPr="00381867">
        <w:t>- правильности исчисления, полноты и своевременности осуществления платежей в бюджет, пеней и штрафов по ним;</w:t>
      </w:r>
    </w:p>
    <w:p w:rsidR="00381867" w:rsidRPr="00381867" w:rsidRDefault="00381867" w:rsidP="00381867">
      <w:pPr>
        <w:ind w:firstLine="709"/>
        <w:jc w:val="both"/>
      </w:pPr>
      <w:r w:rsidRPr="00381867">
        <w:t>- планирования (прогнозирования) поступлений и выплат по источникам финансирования дефицита бюджета;</w:t>
      </w:r>
    </w:p>
    <w:p w:rsidR="00381867" w:rsidRPr="00381867" w:rsidRDefault="00381867" w:rsidP="00381867">
      <w:pPr>
        <w:ind w:firstLine="709"/>
        <w:jc w:val="both"/>
      </w:pPr>
      <w:r w:rsidRPr="00381867">
        <w:t xml:space="preserve">- </w:t>
      </w:r>
      <w:proofErr w:type="spellStart"/>
      <w:r w:rsidRPr="00381867">
        <w:t>адресности</w:t>
      </w:r>
      <w:proofErr w:type="spellEnd"/>
      <w:r w:rsidRPr="00381867">
        <w:t xml:space="preserve"> и целевого характера использования выделенных в распоряжение объекта контроля  ассигнований, предназначенных для погашения источников финансирования дефицита бюджета;</w:t>
      </w:r>
    </w:p>
    <w:p w:rsidR="00381867" w:rsidRPr="00381867" w:rsidRDefault="00381867" w:rsidP="00381867">
      <w:pPr>
        <w:ind w:firstLine="709"/>
        <w:jc w:val="both"/>
      </w:pPr>
      <w:r w:rsidRPr="00381867">
        <w:t>- полноты и своевременности поступления в бюджет источников финансирования дефицита бюджета;</w:t>
      </w:r>
    </w:p>
    <w:p w:rsidR="00381867" w:rsidRPr="00381867" w:rsidRDefault="00381867" w:rsidP="00381867">
      <w:pPr>
        <w:ind w:firstLine="709"/>
        <w:jc w:val="both"/>
      </w:pPr>
      <w:r w:rsidRPr="00381867">
        <w:t>-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381867" w:rsidRPr="00381867" w:rsidRDefault="00381867" w:rsidP="00381867">
      <w:pPr>
        <w:ind w:firstLine="709"/>
        <w:jc w:val="both"/>
      </w:pPr>
      <w:r w:rsidRPr="00381867">
        <w:t>- принятых объектом аудита 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381867" w:rsidRPr="00381867" w:rsidRDefault="00381867" w:rsidP="00381867">
      <w:pPr>
        <w:ind w:firstLine="709"/>
        <w:jc w:val="both"/>
        <w:rPr>
          <w:color w:val="000000"/>
        </w:rPr>
      </w:pPr>
      <w:bookmarkStart w:id="23" w:name="sub_936"/>
      <w:r w:rsidRPr="00381867">
        <w:rPr>
          <w:color w:val="000000"/>
        </w:rPr>
        <w:t>4.5  Контрольные мероприятия проводятся в соответствии с утвержденным планом.</w:t>
      </w:r>
    </w:p>
    <w:p w:rsidR="00381867" w:rsidRPr="00381867" w:rsidRDefault="00381867" w:rsidP="003818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81867">
        <w:rPr>
          <w:color w:val="000000"/>
        </w:rPr>
        <w:t>4.6.Результаты проверки и ревизии оформляются актом, обследования – заключением.</w:t>
      </w:r>
    </w:p>
    <w:p w:rsidR="00381867" w:rsidRPr="00381867" w:rsidRDefault="00381867" w:rsidP="00381867">
      <w:pPr>
        <w:ind w:firstLine="709"/>
      </w:pPr>
      <w:bookmarkStart w:id="24" w:name="sub_942"/>
      <w:r w:rsidRPr="00381867">
        <w:t>4.7. Акт состоит из вводной, описательной и заключительной частей.</w:t>
      </w:r>
    </w:p>
    <w:p w:rsidR="00381867" w:rsidRPr="00381867" w:rsidRDefault="00381867" w:rsidP="0038186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81867">
        <w:rPr>
          <w:color w:val="000000"/>
        </w:rPr>
        <w:t xml:space="preserve">4.8. Акт проверки или ревизии составляется в двух экземплярах и подписывается должностным лицом, осуществляющим контрольное мероприятие. </w:t>
      </w:r>
    </w:p>
    <w:p w:rsidR="00381867" w:rsidRPr="00381867" w:rsidRDefault="00381867" w:rsidP="00381867">
      <w:pPr>
        <w:ind w:firstLine="709"/>
        <w:jc w:val="both"/>
        <w:rPr>
          <w:color w:val="000000"/>
        </w:rPr>
      </w:pPr>
      <w:r w:rsidRPr="00381867">
        <w:rPr>
          <w:color w:val="000000"/>
        </w:rPr>
        <w:t xml:space="preserve">4.9. Один экземпляр акта проверки или ревизии с отметкой об ознакомлении руководителя организации объекта контроля хранится у </w:t>
      </w:r>
      <w:bookmarkStart w:id="25" w:name="OLE_LINK71"/>
      <w:bookmarkStart w:id="26" w:name="OLE_LINK72"/>
      <w:bookmarkStart w:id="27" w:name="OLE_LINK73"/>
      <w:bookmarkStart w:id="28" w:name="OLE_LINK74"/>
      <w:bookmarkStart w:id="29" w:name="OLE_LINK75"/>
      <w:r w:rsidRPr="00381867">
        <w:rPr>
          <w:color w:val="000000"/>
        </w:rPr>
        <w:t>старшего специалиста 1 разряда администрации сельского поселения</w:t>
      </w:r>
      <w:bookmarkEnd w:id="25"/>
      <w:bookmarkEnd w:id="26"/>
      <w:bookmarkEnd w:id="27"/>
      <w:bookmarkEnd w:id="28"/>
      <w:bookmarkEnd w:id="29"/>
      <w:r w:rsidRPr="00381867">
        <w:rPr>
          <w:color w:val="000000"/>
        </w:rPr>
        <w:t>, второй направляется  главе администрации для рассмотрения и принятия решений в соответствии с законодательством.</w:t>
      </w:r>
    </w:p>
    <w:p w:rsidR="00381867" w:rsidRPr="00381867" w:rsidRDefault="00381867" w:rsidP="0038186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81867">
        <w:rPr>
          <w:color w:val="000000"/>
        </w:rPr>
        <w:t xml:space="preserve">4.10. В случае несогласия с положениями акта или с целью уточнения его отдельных положений, руководитель объекта аудита имеет право в течение семи рабочих дней, с момента получения акта, направить главному специалисту </w:t>
      </w:r>
      <w:proofErr w:type="gramStart"/>
      <w:r w:rsidRPr="00381867">
        <w:rPr>
          <w:color w:val="000000"/>
        </w:rPr>
        <w:t>–э</w:t>
      </w:r>
      <w:proofErr w:type="gramEnd"/>
      <w:r w:rsidRPr="00381867">
        <w:rPr>
          <w:color w:val="000000"/>
        </w:rPr>
        <w:t xml:space="preserve">ксперту администрации сельского поселения свои замечания (возражения), являющиеся неотъемлемой частью акта и на которые в течение семи рабочих дней главный специалист –эксперт администрации сельского поселения должен дать заключение по каждому возражению (замечанию). </w:t>
      </w:r>
    </w:p>
    <w:bookmarkEnd w:id="24"/>
    <w:p w:rsidR="00381867" w:rsidRPr="00381867" w:rsidRDefault="00381867" w:rsidP="00381867">
      <w:pPr>
        <w:ind w:firstLine="709"/>
        <w:jc w:val="both"/>
      </w:pPr>
      <w:r w:rsidRPr="00381867">
        <w:rPr>
          <w:color w:val="000000"/>
        </w:rPr>
        <w:t xml:space="preserve">4.11 </w:t>
      </w:r>
      <w:r w:rsidRPr="00381867">
        <w:t xml:space="preserve">Контроль над ходом мероприятий по устранению выявленных нарушений осуществляет глава </w:t>
      </w:r>
      <w:bookmarkStart w:id="30" w:name="sub_400"/>
      <w:bookmarkEnd w:id="23"/>
      <w:r w:rsidRPr="00381867">
        <w:t xml:space="preserve"> сельского поселения.</w:t>
      </w:r>
    </w:p>
    <w:p w:rsidR="00381867" w:rsidRPr="00381867" w:rsidRDefault="00381867" w:rsidP="00381867">
      <w:pPr>
        <w:ind w:firstLine="709"/>
        <w:jc w:val="both"/>
      </w:pPr>
    </w:p>
    <w:p w:rsidR="00381867" w:rsidRPr="00381867" w:rsidRDefault="00381867" w:rsidP="00381867">
      <w:pPr>
        <w:ind w:firstLine="709"/>
        <w:jc w:val="both"/>
      </w:pPr>
      <w:r w:rsidRPr="00381867">
        <w:rPr>
          <w:b/>
        </w:rPr>
        <w:t xml:space="preserve">      </w:t>
      </w:r>
      <w:r w:rsidRPr="00381867">
        <w:rPr>
          <w:b/>
          <w:color w:val="FF0000"/>
        </w:rPr>
        <w:t xml:space="preserve">       </w:t>
      </w:r>
      <w:bookmarkEnd w:id="30"/>
    </w:p>
    <w:p w:rsidR="00381867" w:rsidRPr="00381867" w:rsidRDefault="00381867" w:rsidP="00381867">
      <w:pPr>
        <w:ind w:firstLine="709"/>
        <w:jc w:val="both"/>
      </w:pPr>
      <w:bookmarkStart w:id="31" w:name="sub_971"/>
    </w:p>
    <w:p w:rsidR="00381867" w:rsidRPr="00381867" w:rsidRDefault="00381867" w:rsidP="00381867">
      <w:pPr>
        <w:ind w:firstLine="709"/>
        <w:jc w:val="both"/>
        <w:rPr>
          <w:b/>
        </w:rPr>
      </w:pPr>
    </w:p>
    <w:bookmarkEnd w:id="31"/>
    <w:p w:rsidR="00381867" w:rsidRPr="00381867" w:rsidRDefault="00381867" w:rsidP="00381867">
      <w:pPr>
        <w:ind w:firstLine="709"/>
        <w:jc w:val="both"/>
        <w:rPr>
          <w:b/>
        </w:rPr>
      </w:pPr>
    </w:p>
    <w:p w:rsidR="00B31F40" w:rsidRPr="00381867" w:rsidRDefault="00B31F40"/>
    <w:sectPr w:rsidR="00B31F40" w:rsidRPr="00381867" w:rsidSect="00457B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AF" w:rsidRDefault="00B216AF" w:rsidP="0081087C">
      <w:r>
        <w:separator/>
      </w:r>
    </w:p>
  </w:endnote>
  <w:endnote w:type="continuationSeparator" w:id="0">
    <w:p w:rsidR="00B216AF" w:rsidRDefault="00B216AF" w:rsidP="0081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E5" w:rsidRDefault="0081087C" w:rsidP="00346C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C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5E5" w:rsidRDefault="00B216AF" w:rsidP="00771B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E5" w:rsidRDefault="00B216AF" w:rsidP="00771BF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78" w:rsidRDefault="00B216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AF" w:rsidRDefault="00B216AF" w:rsidP="0081087C">
      <w:r>
        <w:separator/>
      </w:r>
    </w:p>
  </w:footnote>
  <w:footnote w:type="continuationSeparator" w:id="0">
    <w:p w:rsidR="00B216AF" w:rsidRDefault="00B216AF" w:rsidP="00810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78" w:rsidRDefault="00B216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78" w:rsidRPr="00E52DAB" w:rsidRDefault="00B216AF" w:rsidP="00E52DAB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78" w:rsidRDefault="00B216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867"/>
    <w:rsid w:val="0007083D"/>
    <w:rsid w:val="000800BB"/>
    <w:rsid w:val="00231CE1"/>
    <w:rsid w:val="00381867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087C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70124"/>
    <w:rsid w:val="009C3773"/>
    <w:rsid w:val="00A24025"/>
    <w:rsid w:val="00A37C6D"/>
    <w:rsid w:val="00B216AF"/>
    <w:rsid w:val="00B31F40"/>
    <w:rsid w:val="00C119D5"/>
    <w:rsid w:val="00C46D88"/>
    <w:rsid w:val="00CC5CED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18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8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18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3818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1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8186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818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1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1497</Words>
  <Characters>8535</Characters>
  <Application>Microsoft Office Word</Application>
  <DocSecurity>0</DocSecurity>
  <Lines>71</Lines>
  <Paragraphs>20</Paragraphs>
  <ScaleCrop>false</ScaleCrop>
  <Company>Microsoft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2017-03-17T07:18:00Z</cp:lastPrinted>
  <dcterms:created xsi:type="dcterms:W3CDTF">2017-03-17T06:05:00Z</dcterms:created>
  <dcterms:modified xsi:type="dcterms:W3CDTF">2017-03-17T07:19:00Z</dcterms:modified>
</cp:coreProperties>
</file>