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213" w:rsidRDefault="000E0213" w:rsidP="003D193E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20"/>
          <w:lang w:eastAsia="ru-RU"/>
        </w:rPr>
        <w:drawing>
          <wp:inline distT="0" distB="0" distL="0" distR="0">
            <wp:extent cx="466725" cy="60007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СОВЕТ  ДЕПУТАТОВ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СЕЛЬСКОГО  ПОСЕЛЕНИЯ  </w:t>
      </w:r>
      <w:r w:rsidR="002B5CA8">
        <w:rPr>
          <w:rFonts w:ascii="Times New Roman" w:eastAsia="Times New Roman" w:hAnsi="Times New Roman"/>
          <w:sz w:val="32"/>
          <w:szCs w:val="32"/>
          <w:lang w:eastAsia="ru-RU"/>
        </w:rPr>
        <w:t>ПЕТРОВСКИЙ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СЕЛЬСОВЕТ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0E0213" w:rsidRDefault="000E0213" w:rsidP="000E0213">
      <w:pPr>
        <w:spacing w:after="0" w:line="240" w:lineRule="auto"/>
        <w:ind w:right="279"/>
        <w:jc w:val="center"/>
        <w:rPr>
          <w:rFonts w:ascii="Times New Roman" w:eastAsia="Times New Roman" w:hAnsi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/>
          <w:sz w:val="32"/>
          <w:szCs w:val="20"/>
          <w:lang w:eastAsia="ru-RU"/>
        </w:rPr>
        <w:t>Российской Федерации</w:t>
      </w:r>
    </w:p>
    <w:p w:rsidR="000E0213" w:rsidRDefault="00F63D3B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56A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-я сессия 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VI</w:t>
      </w:r>
      <w:r w:rsidR="000E02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-го созыва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213" w:rsidRDefault="000E0213" w:rsidP="000E021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48"/>
          <w:szCs w:val="48"/>
          <w:lang w:eastAsia="ru-RU"/>
        </w:rPr>
        <w:t>РЕШЕНИЕ</w:t>
      </w:r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F63D3B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56A7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FA79F0" w:rsidRPr="00FA79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56A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.2022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п.свх</w:t>
      </w:r>
      <w:proofErr w:type="gramStart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2B5CA8">
        <w:rPr>
          <w:rFonts w:ascii="Times New Roman" w:eastAsia="Times New Roman" w:hAnsi="Times New Roman"/>
          <w:sz w:val="28"/>
          <w:szCs w:val="28"/>
          <w:lang w:eastAsia="ru-RU"/>
        </w:rPr>
        <w:t>етровский</w:t>
      </w:r>
      <w:proofErr w:type="spellEnd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№ </w:t>
      </w:r>
      <w:r w:rsidR="003D193E">
        <w:rPr>
          <w:rFonts w:ascii="Times New Roman" w:eastAsia="Times New Roman" w:hAnsi="Times New Roman"/>
          <w:sz w:val="28"/>
          <w:szCs w:val="28"/>
          <w:lang w:eastAsia="ru-RU"/>
        </w:rPr>
        <w:t>90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>–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рс</w:t>
      </w:r>
      <w:proofErr w:type="spellEnd"/>
    </w:p>
    <w:p w:rsidR="000E0213" w:rsidRDefault="000E0213" w:rsidP="000E021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Pr="00F63D3B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признании утратившим силу решения Совета депутатов сельского поселения </w:t>
      </w:r>
      <w:r w:rsidR="002B5CA8"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D193E">
        <w:rPr>
          <w:rFonts w:ascii="Times New Roman" w:eastAsia="Times New Roman" w:hAnsi="Times New Roman"/>
          <w:b/>
          <w:sz w:val="28"/>
          <w:szCs w:val="28"/>
          <w:lang w:eastAsia="ru-RU"/>
        </w:rPr>
        <w:t>18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3D193E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>.20</w:t>
      </w:r>
      <w:r w:rsidR="003D193E">
        <w:rPr>
          <w:rFonts w:ascii="Times New Roman" w:eastAsia="Times New Roman" w:hAnsi="Times New Roman"/>
          <w:b/>
          <w:sz w:val="28"/>
          <w:szCs w:val="28"/>
          <w:lang w:eastAsia="ru-RU"/>
        </w:rPr>
        <w:t>22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</w:t>
      </w:r>
      <w:r w:rsidR="003D193E">
        <w:rPr>
          <w:rFonts w:ascii="Times New Roman" w:eastAsia="Times New Roman" w:hAnsi="Times New Roman"/>
          <w:b/>
          <w:sz w:val="28"/>
          <w:szCs w:val="28"/>
          <w:lang w:eastAsia="ru-RU"/>
        </w:rPr>
        <w:t>79</w:t>
      </w:r>
      <w:r w:rsidR="00F63D3B">
        <w:rPr>
          <w:rFonts w:ascii="Times New Roman" w:eastAsia="Times New Roman" w:hAnsi="Times New Roman"/>
          <w:b/>
          <w:sz w:val="28"/>
          <w:szCs w:val="28"/>
          <w:lang w:eastAsia="ru-RU"/>
        </w:rPr>
        <w:t>-рс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F63D3B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3D193E" w:rsidRPr="009B68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Положении </w:t>
      </w:r>
      <w:r w:rsidR="003D193E" w:rsidRPr="009B6866">
        <w:rPr>
          <w:rFonts w:ascii="Times New Roman" w:hAnsi="Times New Roman"/>
          <w:b/>
          <w:sz w:val="28"/>
          <w:szCs w:val="28"/>
        </w:rPr>
        <w:t xml:space="preserve"> «О 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</w:t>
      </w:r>
      <w:r w:rsidR="003D193E" w:rsidRPr="009B68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3D19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Петровский</w:t>
      </w:r>
      <w:r w:rsidR="003D193E" w:rsidRPr="009B68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</w:t>
      </w:r>
      <w:r w:rsidR="003D193E" w:rsidRPr="009B6866">
        <w:rPr>
          <w:rFonts w:ascii="Times New Roman" w:hAnsi="Times New Roman"/>
          <w:b/>
          <w:bCs/>
          <w:sz w:val="28"/>
          <w:szCs w:val="28"/>
        </w:rPr>
        <w:t xml:space="preserve">, и об установлении ставок арендной платы за использование земельных участков, находящихся в муниципальной собственности </w:t>
      </w:r>
      <w:r w:rsidR="003D193E" w:rsidRPr="009B68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3D19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Петровский</w:t>
      </w:r>
      <w:r w:rsidR="003D193E" w:rsidRPr="009B68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</w:t>
      </w:r>
      <w:r w:rsidR="003D193E" w:rsidRPr="009B6866">
        <w:rPr>
          <w:rFonts w:ascii="Times New Roman" w:hAnsi="Times New Roman"/>
          <w:b/>
          <w:bCs/>
          <w:sz w:val="28"/>
          <w:szCs w:val="28"/>
        </w:rPr>
        <w:t>, и</w:t>
      </w:r>
      <w:proofErr w:type="gramEnd"/>
      <w:r w:rsidR="003D193E" w:rsidRPr="009B6866">
        <w:rPr>
          <w:rFonts w:ascii="Times New Roman" w:hAnsi="Times New Roman"/>
          <w:b/>
          <w:bCs/>
          <w:sz w:val="28"/>
          <w:szCs w:val="28"/>
        </w:rPr>
        <w:t xml:space="preserve"> земельных участков, расположенных на территории </w:t>
      </w:r>
      <w:r w:rsidR="003D193E" w:rsidRPr="009B68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сельского поселения </w:t>
      </w:r>
      <w:r w:rsidR="003D19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Петровский</w:t>
      </w:r>
      <w:r w:rsidR="003D193E" w:rsidRPr="009B686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</w:t>
      </w:r>
      <w:r w:rsidR="003D193E" w:rsidRPr="009B6866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3D193E">
        <w:rPr>
          <w:rFonts w:ascii="Times New Roman" w:hAnsi="Times New Roman"/>
          <w:b/>
          <w:bCs/>
          <w:sz w:val="28"/>
          <w:szCs w:val="28"/>
        </w:rPr>
        <w:t>г</w:t>
      </w:r>
      <w:r w:rsidR="003D193E" w:rsidRPr="009B6866">
        <w:rPr>
          <w:rFonts w:ascii="Times New Roman" w:hAnsi="Times New Roman"/>
          <w:b/>
          <w:bCs/>
          <w:sz w:val="28"/>
          <w:szCs w:val="28"/>
        </w:rPr>
        <w:t>осударственная собственность на которые не разграничена</w:t>
      </w:r>
      <w:r w:rsidR="003D193E" w:rsidRPr="009B6866">
        <w:rPr>
          <w:rFonts w:ascii="Times New Roman" w:hAnsi="Times New Roman"/>
          <w:b/>
          <w:iCs/>
          <w:sz w:val="28"/>
          <w:szCs w:val="28"/>
        </w:rPr>
        <w:t>»</w:t>
      </w: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56AC" w:rsidRPr="00230C4F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30C4F" w:rsidRPr="00230C4F">
        <w:rPr>
          <w:rFonts w:ascii="Times New Roman" w:hAnsi="Times New Roman"/>
          <w:sz w:val="28"/>
          <w:szCs w:val="28"/>
        </w:rPr>
        <w:t>В связи  с приведением в соответствие действующему законодательству Российской Федерации нормативно-правовых актов  Петровского сельсовета Добринского  муниципального района Липецкой области</w:t>
      </w:r>
      <w:r w:rsidR="00230C4F">
        <w:rPr>
          <w:rFonts w:ascii="Times New Roman" w:hAnsi="Times New Roman"/>
          <w:sz w:val="28"/>
          <w:szCs w:val="28"/>
        </w:rPr>
        <w:t xml:space="preserve">, </w:t>
      </w:r>
      <w:r w:rsidRPr="0023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30C4F" w:rsidRPr="00230C4F">
        <w:rPr>
          <w:rFonts w:ascii="Times New Roman" w:hAnsi="Times New Roman"/>
          <w:sz w:val="28"/>
          <w:szCs w:val="28"/>
        </w:rPr>
        <w:t>Совет депутатов  сельского поселения</w:t>
      </w:r>
      <w:r w:rsidRPr="00230C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0E0213" w:rsidRDefault="000E0213" w:rsidP="000E0213">
      <w:pPr>
        <w:tabs>
          <w:tab w:val="left" w:pos="621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E0213" w:rsidRPr="00230C4F" w:rsidRDefault="003D193E" w:rsidP="003D1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</w:t>
      </w:r>
      <w:r w:rsidR="0057490E" w:rsidRPr="0057490E">
        <w:rPr>
          <w:rFonts w:ascii="Times New Roman" w:hAnsi="Times New Roman"/>
          <w:sz w:val="28"/>
          <w:szCs w:val="28"/>
        </w:rPr>
        <w:t xml:space="preserve"> силу р</w:t>
      </w:r>
      <w:r w:rsidR="0057490E" w:rsidRPr="0057490E">
        <w:rPr>
          <w:rFonts w:ascii="Times New Roman" w:eastAsia="Arial Unicode MS" w:hAnsi="Times New Roman"/>
          <w:sz w:val="28"/>
          <w:szCs w:val="28"/>
          <w:lang w:eastAsia="ar-SA"/>
        </w:rPr>
        <w:t>ешени</w:t>
      </w:r>
      <w:r w:rsidR="00230C4F">
        <w:rPr>
          <w:rFonts w:ascii="Times New Roman" w:eastAsia="Arial Unicode MS" w:hAnsi="Times New Roman"/>
          <w:sz w:val="28"/>
          <w:szCs w:val="28"/>
          <w:lang w:eastAsia="ar-SA"/>
        </w:rPr>
        <w:t>е</w:t>
      </w:r>
      <w:r w:rsidR="0057490E" w:rsidRPr="0057490E">
        <w:rPr>
          <w:rFonts w:ascii="Times New Roman" w:eastAsia="Arial Unicode MS" w:hAnsi="Times New Roman"/>
          <w:sz w:val="28"/>
          <w:szCs w:val="28"/>
          <w:lang w:eastAsia="ar-SA"/>
        </w:rPr>
        <w:t xml:space="preserve"> Совета депутатов </w:t>
      </w:r>
      <w:r w:rsidR="0057490E" w:rsidRPr="0057490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2B5CA8">
        <w:rPr>
          <w:rFonts w:ascii="Times New Roman" w:hAnsi="Times New Roman"/>
          <w:sz w:val="28"/>
          <w:szCs w:val="28"/>
        </w:rPr>
        <w:t>Петровский</w:t>
      </w:r>
      <w:bookmarkStart w:id="0" w:name="OLE_LINK43"/>
      <w:bookmarkStart w:id="1" w:name="OLE_LINK44"/>
      <w:bookmarkStart w:id="2" w:name="OLE_LINK45"/>
      <w:r w:rsidR="00230C4F">
        <w:rPr>
          <w:rFonts w:ascii="Times New Roman" w:hAnsi="Times New Roman"/>
          <w:sz w:val="28"/>
          <w:szCs w:val="28"/>
        </w:rPr>
        <w:t xml:space="preserve"> сельсовет от </w:t>
      </w:r>
      <w:r>
        <w:rPr>
          <w:rFonts w:ascii="Times New Roman" w:hAnsi="Times New Roman"/>
          <w:sz w:val="28"/>
          <w:szCs w:val="28"/>
        </w:rPr>
        <w:t>18</w:t>
      </w:r>
      <w:r w:rsidR="00230C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230C4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="00230C4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79</w:t>
      </w:r>
      <w:r w:rsidR="00230C4F">
        <w:rPr>
          <w:rFonts w:ascii="Times New Roman" w:hAnsi="Times New Roman"/>
          <w:sz w:val="28"/>
          <w:szCs w:val="28"/>
        </w:rPr>
        <w:t>-рс «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ab/>
      </w:r>
      <w:bookmarkStart w:id="3" w:name="_GoBack"/>
      <w:bookmarkEnd w:id="0"/>
      <w:bookmarkEnd w:id="1"/>
      <w:bookmarkEnd w:id="2"/>
      <w:bookmarkEnd w:id="3"/>
      <w:r w:rsidRPr="003D193E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 Положении </w:t>
      </w:r>
      <w:r w:rsidRPr="003D193E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3D193E">
        <w:rPr>
          <w:rFonts w:ascii="Times New Roman" w:hAnsi="Times New Roman"/>
          <w:sz w:val="28"/>
          <w:szCs w:val="28"/>
        </w:rPr>
        <w:t xml:space="preserve">порядке определения размера арендной платы, о порядке, условиях и сроках её внесения за использование земельных участков, находящихся в муниципальной собственности </w:t>
      </w:r>
      <w:r w:rsidRPr="003D193E"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 Петровский сельсовет</w:t>
      </w:r>
      <w:r w:rsidRPr="003D193E">
        <w:rPr>
          <w:rFonts w:ascii="Times New Roman" w:hAnsi="Times New Roman"/>
          <w:bCs/>
          <w:sz w:val="28"/>
          <w:szCs w:val="28"/>
        </w:rPr>
        <w:t xml:space="preserve">, и об установлении ставок арендной платы за использование земельных участков, находящихся в муниципальной собственности </w:t>
      </w:r>
      <w:r w:rsidRPr="003D193E"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 Петровский сельсовет</w:t>
      </w:r>
      <w:r w:rsidRPr="003D193E">
        <w:rPr>
          <w:rFonts w:ascii="Times New Roman" w:hAnsi="Times New Roman"/>
          <w:bCs/>
          <w:sz w:val="28"/>
          <w:szCs w:val="28"/>
        </w:rPr>
        <w:t xml:space="preserve">, и земельных участков, расположенных на территории </w:t>
      </w:r>
      <w:r w:rsidRPr="003D193E">
        <w:rPr>
          <w:rFonts w:ascii="Times New Roman" w:eastAsia="Times New Roman" w:hAnsi="Times New Roman"/>
          <w:bCs/>
          <w:color w:val="000000"/>
          <w:sz w:val="28"/>
          <w:szCs w:val="28"/>
        </w:rPr>
        <w:t>сельского поселения Петровский сельсовет</w:t>
      </w:r>
      <w:r w:rsidRPr="003D193E">
        <w:rPr>
          <w:rFonts w:ascii="Times New Roman" w:hAnsi="Times New Roman"/>
          <w:bCs/>
          <w:sz w:val="28"/>
          <w:szCs w:val="28"/>
        </w:rPr>
        <w:t>, государственная собственность на которые не разграничена</w:t>
      </w:r>
      <w:r w:rsidRPr="003D193E">
        <w:rPr>
          <w:rFonts w:ascii="Times New Roman" w:hAnsi="Times New Roman"/>
          <w:iCs/>
          <w:sz w:val="28"/>
          <w:szCs w:val="28"/>
        </w:rPr>
        <w:t>»</w:t>
      </w:r>
      <w:r w:rsidR="00FA79F0" w:rsidRPr="003D193E">
        <w:rPr>
          <w:rFonts w:ascii="Times New Roman" w:hAnsi="Times New Roman"/>
          <w:sz w:val="28"/>
          <w:szCs w:val="28"/>
        </w:rPr>
        <w:t>»</w:t>
      </w:r>
      <w:r w:rsidR="0057490E" w:rsidRPr="0057490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End"/>
    </w:p>
    <w:p w:rsidR="000E0213" w:rsidRDefault="000656AC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0E0213">
        <w:rPr>
          <w:rFonts w:ascii="Times New Roman" w:eastAsia="Times New Roman" w:hAnsi="Times New Roman"/>
          <w:sz w:val="28"/>
          <w:szCs w:val="28"/>
          <w:lang w:eastAsia="ru-RU"/>
        </w:rPr>
        <w:t>.Настоящее решение вступает в силу со дня его официального обнародования.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0E0213" w:rsidRDefault="000E0213" w:rsidP="000E02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0E0213" w:rsidRDefault="002B5CA8" w:rsidP="000E0213">
      <w:pPr>
        <w:spacing w:after="0" w:line="240" w:lineRule="auto"/>
        <w:jc w:val="both"/>
        <w:rPr>
          <w:rFonts w:ascii="Times New Roman" w:eastAsia="Times New Roman" w:hAnsi="Times New Roman"/>
          <w:b/>
          <w:color w:val="4BACC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Петровский</w:t>
      </w:r>
      <w:r w:rsidR="000E02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                                                         </w:t>
      </w:r>
      <w:r w:rsidR="000656AC">
        <w:rPr>
          <w:rFonts w:ascii="Times New Roman" w:eastAsia="Times New Roman" w:hAnsi="Times New Roman"/>
          <w:b/>
          <w:sz w:val="28"/>
          <w:szCs w:val="28"/>
          <w:lang w:eastAsia="ru-RU"/>
        </w:rPr>
        <w:t>С.Ю.Мерчук</w:t>
      </w:r>
    </w:p>
    <w:p w:rsidR="000E0213" w:rsidRDefault="000E0213" w:rsidP="000E0213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0213" w:rsidRDefault="000E0213" w:rsidP="000E021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7AE5" w:rsidRDefault="00207AE5"/>
    <w:sectPr w:rsidR="00207AE5" w:rsidSect="0089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213"/>
    <w:rsid w:val="000656AC"/>
    <w:rsid w:val="000E0213"/>
    <w:rsid w:val="001E3E67"/>
    <w:rsid w:val="00207AE5"/>
    <w:rsid w:val="00230C4F"/>
    <w:rsid w:val="00260BA1"/>
    <w:rsid w:val="002B5CA8"/>
    <w:rsid w:val="00303B8C"/>
    <w:rsid w:val="003D193E"/>
    <w:rsid w:val="0057490E"/>
    <w:rsid w:val="00756A7C"/>
    <w:rsid w:val="00897685"/>
    <w:rsid w:val="00933E0A"/>
    <w:rsid w:val="00BA7CC6"/>
    <w:rsid w:val="00DC02A8"/>
    <w:rsid w:val="00E530BC"/>
    <w:rsid w:val="00E87B8B"/>
    <w:rsid w:val="00EB3BEF"/>
    <w:rsid w:val="00ED229C"/>
    <w:rsid w:val="00EF0D1A"/>
    <w:rsid w:val="00F63D3B"/>
    <w:rsid w:val="00FA79F0"/>
    <w:rsid w:val="00FB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21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E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Бессонова</dc:creator>
  <cp:lastModifiedBy>вася</cp:lastModifiedBy>
  <cp:revision>11</cp:revision>
  <dcterms:created xsi:type="dcterms:W3CDTF">2021-03-15T08:08:00Z</dcterms:created>
  <dcterms:modified xsi:type="dcterms:W3CDTF">2022-12-12T08:38:00Z</dcterms:modified>
</cp:coreProperties>
</file>