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3AF" w:rsidRDefault="006613AF" w:rsidP="00245456">
      <w:pPr>
        <w:jc w:val="center"/>
        <w:rPr>
          <w:b/>
          <w:bCs/>
          <w:sz w:val="28"/>
          <w:szCs w:val="28"/>
        </w:rPr>
      </w:pPr>
    </w:p>
    <w:p w:rsidR="003E19AF" w:rsidRPr="00245456" w:rsidRDefault="00245456" w:rsidP="00245456">
      <w:pPr>
        <w:jc w:val="center"/>
        <w:rPr>
          <w:b/>
          <w:bCs/>
          <w:sz w:val="28"/>
          <w:szCs w:val="28"/>
        </w:rPr>
      </w:pPr>
      <w:r>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2A6890" w:rsidRPr="009E484B" w:rsidRDefault="002A6890" w:rsidP="002A6890">
      <w:pPr>
        <w:ind w:right="279"/>
        <w:jc w:val="center"/>
        <w:rPr>
          <w:b/>
          <w:bCs/>
          <w:sz w:val="32"/>
          <w:szCs w:val="32"/>
        </w:rPr>
      </w:pPr>
      <w:r w:rsidRPr="009E484B">
        <w:rPr>
          <w:b/>
          <w:bCs/>
          <w:sz w:val="32"/>
          <w:szCs w:val="32"/>
        </w:rPr>
        <w:t>СОВЕТ  ДЕПУТАТОВ</w:t>
      </w:r>
    </w:p>
    <w:p w:rsidR="002A6890" w:rsidRPr="009E484B" w:rsidRDefault="002A6890" w:rsidP="002A6890">
      <w:pPr>
        <w:ind w:right="279"/>
        <w:jc w:val="center"/>
        <w:rPr>
          <w:b/>
          <w:bCs/>
          <w:sz w:val="32"/>
          <w:szCs w:val="32"/>
        </w:rPr>
      </w:pPr>
      <w:r w:rsidRPr="009E484B">
        <w:rPr>
          <w:b/>
          <w:bCs/>
          <w:sz w:val="32"/>
          <w:szCs w:val="32"/>
        </w:rPr>
        <w:t xml:space="preserve">СЕЛЬСКОГО  ПОСЕЛЕНИЯ  </w:t>
      </w:r>
      <w:r w:rsidR="003356D7">
        <w:rPr>
          <w:b/>
          <w:bCs/>
          <w:sz w:val="32"/>
          <w:szCs w:val="32"/>
        </w:rPr>
        <w:t>ПЕТРОВСКИЙ</w:t>
      </w:r>
      <w:r w:rsidRPr="009E484B">
        <w:rPr>
          <w:b/>
          <w:bCs/>
          <w:sz w:val="32"/>
          <w:szCs w:val="32"/>
        </w:rPr>
        <w:t xml:space="preserve">  СЕЛЬСОВЕТ</w:t>
      </w:r>
    </w:p>
    <w:p w:rsidR="002A6890" w:rsidRPr="009E484B" w:rsidRDefault="002A6890" w:rsidP="002A6890">
      <w:pPr>
        <w:ind w:right="279"/>
        <w:jc w:val="center"/>
        <w:rPr>
          <w:b/>
          <w:bCs/>
          <w:sz w:val="32"/>
          <w:szCs w:val="20"/>
        </w:rPr>
      </w:pPr>
      <w:r w:rsidRPr="009E484B">
        <w:rPr>
          <w:b/>
          <w:bCs/>
          <w:sz w:val="32"/>
          <w:szCs w:val="20"/>
        </w:rPr>
        <w:t xml:space="preserve"> Добринского  муниципального  района Липецкой области</w:t>
      </w:r>
    </w:p>
    <w:p w:rsidR="002A6890" w:rsidRPr="009E484B" w:rsidRDefault="002A6890" w:rsidP="002A6890">
      <w:pPr>
        <w:ind w:right="279"/>
        <w:jc w:val="center"/>
        <w:rPr>
          <w:b/>
          <w:bCs/>
          <w:sz w:val="32"/>
          <w:szCs w:val="20"/>
        </w:rPr>
      </w:pPr>
      <w:r w:rsidRPr="009E484B">
        <w:rPr>
          <w:b/>
          <w:bCs/>
          <w:sz w:val="32"/>
          <w:szCs w:val="20"/>
        </w:rPr>
        <w:t>Российской Федерации</w:t>
      </w:r>
    </w:p>
    <w:p w:rsidR="002A6890" w:rsidRPr="009E484B" w:rsidRDefault="002A6890" w:rsidP="002A6890">
      <w:pPr>
        <w:jc w:val="center"/>
        <w:rPr>
          <w:b/>
          <w:bCs/>
          <w:color w:val="000000"/>
          <w:sz w:val="28"/>
          <w:szCs w:val="28"/>
        </w:rPr>
      </w:pPr>
      <w:r>
        <w:rPr>
          <w:b/>
          <w:bCs/>
          <w:color w:val="000000"/>
          <w:sz w:val="28"/>
          <w:szCs w:val="28"/>
        </w:rPr>
        <w:t>7</w:t>
      </w:r>
      <w:r w:rsidRPr="009E484B">
        <w:rPr>
          <w:b/>
          <w:bCs/>
          <w:color w:val="000000"/>
          <w:sz w:val="28"/>
          <w:szCs w:val="28"/>
        </w:rPr>
        <w:t xml:space="preserve">-я сессия </w:t>
      </w:r>
      <w:r w:rsidRPr="009E484B">
        <w:rPr>
          <w:b/>
          <w:bCs/>
          <w:color w:val="000000"/>
          <w:sz w:val="28"/>
          <w:szCs w:val="28"/>
          <w:lang w:val="en-US"/>
        </w:rPr>
        <w:t>VI</w:t>
      </w:r>
      <w:r w:rsidRPr="009E484B">
        <w:rPr>
          <w:b/>
          <w:bCs/>
          <w:color w:val="000000"/>
          <w:sz w:val="28"/>
          <w:szCs w:val="28"/>
        </w:rPr>
        <w:t>-го созыва</w:t>
      </w:r>
    </w:p>
    <w:p w:rsidR="002A6890" w:rsidRPr="009E484B" w:rsidRDefault="002A6890" w:rsidP="002A6890">
      <w:pPr>
        <w:jc w:val="center"/>
        <w:rPr>
          <w:b/>
          <w:bCs/>
          <w:color w:val="000000"/>
          <w:sz w:val="28"/>
          <w:szCs w:val="28"/>
        </w:rPr>
      </w:pPr>
    </w:p>
    <w:p w:rsidR="002A6890" w:rsidRDefault="002A6890" w:rsidP="002A6890">
      <w:pPr>
        <w:keepNext/>
        <w:jc w:val="center"/>
        <w:outlineLvl w:val="6"/>
        <w:rPr>
          <w:b/>
          <w:color w:val="000000"/>
          <w:sz w:val="48"/>
          <w:szCs w:val="48"/>
        </w:rPr>
      </w:pPr>
      <w:r>
        <w:rPr>
          <w:b/>
          <w:color w:val="000000"/>
          <w:sz w:val="48"/>
          <w:szCs w:val="48"/>
        </w:rPr>
        <w:t>РЕШЕНИЕ</w:t>
      </w:r>
    </w:p>
    <w:p w:rsidR="002A6890" w:rsidRDefault="002A6890" w:rsidP="002A6890">
      <w:pPr>
        <w:rPr>
          <w:sz w:val="28"/>
          <w:szCs w:val="28"/>
        </w:rPr>
      </w:pPr>
    </w:p>
    <w:p w:rsidR="002A6890" w:rsidRPr="009E484B" w:rsidRDefault="002A6890" w:rsidP="002A6890">
      <w:pPr>
        <w:rPr>
          <w:b/>
          <w:bCs/>
          <w:sz w:val="28"/>
          <w:szCs w:val="28"/>
        </w:rPr>
      </w:pPr>
      <w:r>
        <w:rPr>
          <w:sz w:val="28"/>
          <w:szCs w:val="28"/>
        </w:rPr>
        <w:t xml:space="preserve">                    </w:t>
      </w:r>
      <w:r w:rsidR="003356D7">
        <w:rPr>
          <w:b/>
          <w:bCs/>
          <w:sz w:val="28"/>
          <w:szCs w:val="28"/>
        </w:rPr>
        <w:t>09</w:t>
      </w:r>
      <w:r w:rsidRPr="009E484B">
        <w:rPr>
          <w:b/>
          <w:bCs/>
          <w:sz w:val="28"/>
          <w:szCs w:val="28"/>
        </w:rPr>
        <w:t>.0</w:t>
      </w:r>
      <w:r>
        <w:rPr>
          <w:b/>
          <w:bCs/>
          <w:sz w:val="28"/>
          <w:szCs w:val="28"/>
        </w:rPr>
        <w:t>2</w:t>
      </w:r>
      <w:r w:rsidRPr="009E484B">
        <w:rPr>
          <w:b/>
          <w:bCs/>
          <w:sz w:val="28"/>
          <w:szCs w:val="28"/>
        </w:rPr>
        <w:t xml:space="preserve">.2021г.                   </w:t>
      </w:r>
      <w:proofErr w:type="spellStart"/>
      <w:r w:rsidR="003356D7">
        <w:rPr>
          <w:b/>
          <w:bCs/>
          <w:sz w:val="28"/>
          <w:szCs w:val="28"/>
        </w:rPr>
        <w:t>п.свх</w:t>
      </w:r>
      <w:proofErr w:type="gramStart"/>
      <w:r w:rsidR="003356D7">
        <w:rPr>
          <w:b/>
          <w:bCs/>
          <w:sz w:val="28"/>
          <w:szCs w:val="28"/>
        </w:rPr>
        <w:t>.П</w:t>
      </w:r>
      <w:proofErr w:type="gramEnd"/>
      <w:r w:rsidR="003356D7">
        <w:rPr>
          <w:b/>
          <w:bCs/>
          <w:sz w:val="28"/>
          <w:szCs w:val="28"/>
        </w:rPr>
        <w:t>етровский</w:t>
      </w:r>
      <w:proofErr w:type="spellEnd"/>
      <w:r w:rsidRPr="009E484B">
        <w:rPr>
          <w:b/>
          <w:bCs/>
          <w:sz w:val="28"/>
          <w:szCs w:val="28"/>
        </w:rPr>
        <w:tab/>
        <w:t xml:space="preserve">                     №</w:t>
      </w:r>
      <w:r w:rsidR="003356D7">
        <w:rPr>
          <w:b/>
          <w:bCs/>
          <w:sz w:val="28"/>
          <w:szCs w:val="28"/>
        </w:rPr>
        <w:t xml:space="preserve"> </w:t>
      </w:r>
      <w:r w:rsidRPr="009E484B">
        <w:rPr>
          <w:b/>
          <w:bCs/>
          <w:sz w:val="28"/>
          <w:szCs w:val="28"/>
        </w:rPr>
        <w:t>2</w:t>
      </w:r>
      <w:r w:rsidR="003356D7">
        <w:rPr>
          <w:b/>
          <w:bCs/>
          <w:sz w:val="28"/>
          <w:szCs w:val="28"/>
        </w:rPr>
        <w:t>7</w:t>
      </w:r>
      <w:r w:rsidRPr="009E484B">
        <w:rPr>
          <w:b/>
          <w:bCs/>
          <w:sz w:val="28"/>
          <w:szCs w:val="28"/>
        </w:rPr>
        <w:t>–</w:t>
      </w:r>
      <w:proofErr w:type="spellStart"/>
      <w:r w:rsidRPr="009E484B">
        <w:rPr>
          <w:b/>
          <w:bCs/>
          <w:sz w:val="28"/>
          <w:szCs w:val="28"/>
        </w:rPr>
        <w:t>рс</w:t>
      </w:r>
      <w:proofErr w:type="spellEnd"/>
    </w:p>
    <w:p w:rsidR="00FA1D4F" w:rsidRDefault="00FA1D4F" w:rsidP="003E19AF">
      <w:pPr>
        <w:pStyle w:val="af5"/>
        <w:rPr>
          <w:sz w:val="28"/>
          <w:szCs w:val="28"/>
        </w:rPr>
      </w:pPr>
    </w:p>
    <w:p w:rsidR="00FA1D4F" w:rsidRPr="00C50CE0" w:rsidRDefault="00FA1D4F" w:rsidP="006C27CB">
      <w:pPr>
        <w:shd w:val="clear" w:color="auto" w:fill="FFFFFF"/>
        <w:jc w:val="both"/>
        <w:rPr>
          <w:b/>
          <w:sz w:val="28"/>
          <w:szCs w:val="28"/>
        </w:rPr>
      </w:pPr>
      <w:proofErr w:type="gramStart"/>
      <w:r w:rsidRPr="00C50CE0">
        <w:rPr>
          <w:b/>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3356D7">
        <w:rPr>
          <w:b/>
          <w:color w:val="000000"/>
          <w:sz w:val="28"/>
          <w:szCs w:val="28"/>
        </w:rPr>
        <w:t>Петровский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w:t>
      </w:r>
      <w:proofErr w:type="gramEnd"/>
      <w:r w:rsidRPr="00C50CE0">
        <w:rPr>
          <w:b/>
          <w:color w:val="000000"/>
          <w:sz w:val="28"/>
          <w:szCs w:val="28"/>
        </w:rPr>
        <w:t xml:space="preserve">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Pr="00245456">
          <w:rPr>
            <w:rStyle w:val="af2"/>
            <w:b/>
            <w:color w:val="auto"/>
            <w:sz w:val="28"/>
            <w:szCs w:val="28"/>
            <w:u w:val="none"/>
            <w:shd w:val="clear" w:color="auto" w:fill="FFFFFF"/>
          </w:rPr>
          <w:t>режим</w:t>
        </w:r>
      </w:hyperlink>
      <w:r w:rsidRPr="00245456">
        <w:rPr>
          <w:b/>
          <w:sz w:val="28"/>
          <w:szCs w:val="28"/>
          <w:shd w:val="clear" w:color="auto" w:fill="FFFFFF"/>
        </w:rPr>
        <w:t> «Налог на профессиональный доход»</w:t>
      </w:r>
      <w:r w:rsidRPr="00245456">
        <w:rPr>
          <w:b/>
          <w:sz w:val="28"/>
          <w:szCs w:val="28"/>
          <w:shd w:val="clear" w:color="auto" w:fill="FFFFFF"/>
        </w:rPr>
        <w:br/>
      </w:r>
      <w:r w:rsidRPr="00C50CE0">
        <w:rPr>
          <w:b/>
          <w:sz w:val="28"/>
          <w:szCs w:val="28"/>
          <w:shd w:val="clear" w:color="auto" w:fill="FFFFFF"/>
        </w:rPr>
        <w:t> </w:t>
      </w:r>
    </w:p>
    <w:p w:rsidR="003356D7" w:rsidRDefault="00FA1D4F" w:rsidP="006C27CB">
      <w:pPr>
        <w:shd w:val="clear" w:color="auto" w:fill="FFFFFF"/>
        <w:jc w:val="both"/>
        <w:rPr>
          <w:b/>
          <w:sz w:val="28"/>
          <w:szCs w:val="28"/>
        </w:rPr>
      </w:pPr>
      <w:r w:rsidRPr="00C50CE0">
        <w:rPr>
          <w:b/>
          <w:sz w:val="28"/>
          <w:szCs w:val="28"/>
        </w:rPr>
        <w:t> </w:t>
      </w:r>
      <w:r w:rsidRPr="00C50CE0">
        <w:rPr>
          <w:sz w:val="28"/>
          <w:szCs w:val="28"/>
        </w:rPr>
        <w:t xml:space="preserve">        </w:t>
      </w:r>
      <w:proofErr w:type="gramStart"/>
      <w:r w:rsidRPr="00C50CE0">
        <w:rPr>
          <w:sz w:val="28"/>
          <w:szCs w:val="28"/>
        </w:rPr>
        <w:t xml:space="preserve">Рассмотрев представленный администрацией сельского поселения </w:t>
      </w:r>
      <w:r w:rsidR="003356D7">
        <w:rPr>
          <w:sz w:val="28"/>
          <w:szCs w:val="28"/>
        </w:rPr>
        <w:t>Петровский</w:t>
      </w:r>
      <w:r w:rsidR="002A6890">
        <w:rPr>
          <w:sz w:val="28"/>
          <w:szCs w:val="28"/>
        </w:rPr>
        <w:t xml:space="preserve"> </w:t>
      </w:r>
      <w:r w:rsidRPr="00C50CE0">
        <w:rPr>
          <w:sz w:val="28"/>
          <w:szCs w:val="28"/>
        </w:rPr>
        <w:t>сельсовет проект решения «</w:t>
      </w:r>
      <w:r w:rsidRPr="00C50CE0">
        <w:rPr>
          <w:color w:val="000000"/>
          <w:sz w:val="28"/>
          <w:szCs w:val="28"/>
        </w:rPr>
        <w:t xml:space="preserve">О порядке  формирования, ведения и обязательного опубликования Перечня муниципального имущества, находящегося в собственности сельского поселения </w:t>
      </w:r>
      <w:r w:rsidR="003356D7">
        <w:rPr>
          <w:color w:val="000000"/>
          <w:sz w:val="28"/>
          <w:szCs w:val="28"/>
        </w:rPr>
        <w:t>Петровский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w:t>
      </w:r>
      <w:proofErr w:type="gramEnd"/>
      <w:r w:rsidRPr="00C50CE0">
        <w:rPr>
          <w:color w:val="000000"/>
          <w:sz w:val="28"/>
          <w:szCs w:val="28"/>
        </w:rPr>
        <w:t xml:space="preserve">, </w:t>
      </w:r>
      <w:proofErr w:type="gramStart"/>
      <w:r w:rsidRPr="00C50CE0">
        <w:rPr>
          <w:color w:val="000000"/>
          <w:sz w:val="28"/>
          <w:szCs w:val="28"/>
        </w:rPr>
        <w:t>образующим инфраструктуру поддержки субъектов малого и среднего предпринимательства»,</w:t>
      </w:r>
      <w:r w:rsidRPr="00C50CE0">
        <w:rPr>
          <w:b/>
          <w:color w:val="000000"/>
          <w:sz w:val="28"/>
          <w:szCs w:val="28"/>
        </w:rPr>
        <w:t xml:space="preserve"> </w:t>
      </w:r>
      <w:r w:rsidRPr="00C50CE0">
        <w:rPr>
          <w:color w:val="000000"/>
          <w:sz w:val="28"/>
          <w:szCs w:val="28"/>
        </w:rPr>
        <w:t>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sz w:val="28"/>
          <w:szCs w:val="28"/>
        </w:rPr>
        <w:t xml:space="preserve">в соответствии с Федеральным законом от 24.07.2007  №209-ФЗ «О развитии малого и среднего предпринимательства в Российской Федерации», </w:t>
      </w:r>
      <w:r w:rsidRPr="00C50CE0">
        <w:rPr>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xml:space="preserve"> </w:t>
      </w:r>
      <w:r w:rsidRPr="00C50CE0">
        <w:rPr>
          <w:color w:val="000000"/>
          <w:sz w:val="28"/>
          <w:szCs w:val="28"/>
        </w:rPr>
        <w:t>руководствуясь</w:t>
      </w:r>
      <w:r w:rsidRPr="00C50CE0">
        <w:rPr>
          <w:sz w:val="28"/>
          <w:szCs w:val="28"/>
        </w:rPr>
        <w:t xml:space="preserve"> Уставом сельского поселения</w:t>
      </w:r>
      <w:proofErr w:type="gramEnd"/>
      <w:r w:rsidRPr="00C50CE0">
        <w:rPr>
          <w:sz w:val="28"/>
          <w:szCs w:val="28"/>
        </w:rPr>
        <w:t xml:space="preserve"> </w:t>
      </w:r>
      <w:r w:rsidR="003356D7">
        <w:rPr>
          <w:sz w:val="28"/>
          <w:szCs w:val="28"/>
        </w:rPr>
        <w:t>Петровский</w:t>
      </w:r>
      <w:r w:rsidR="002A6890">
        <w:rPr>
          <w:sz w:val="28"/>
          <w:szCs w:val="28"/>
        </w:rPr>
        <w:t xml:space="preserve"> </w:t>
      </w:r>
      <w:r w:rsidRPr="00C50CE0">
        <w:rPr>
          <w:sz w:val="28"/>
          <w:szCs w:val="28"/>
        </w:rPr>
        <w:t xml:space="preserve">сельсовет Добринского муниципального района, Совет депутатов сельского поселения </w:t>
      </w:r>
      <w:r w:rsidR="003356D7">
        <w:rPr>
          <w:sz w:val="28"/>
          <w:szCs w:val="28"/>
        </w:rPr>
        <w:t>Петровский</w:t>
      </w:r>
      <w:r w:rsidRPr="00C50CE0">
        <w:rPr>
          <w:sz w:val="28"/>
          <w:szCs w:val="28"/>
        </w:rPr>
        <w:t xml:space="preserve"> сельсовет</w:t>
      </w:r>
      <w:r>
        <w:rPr>
          <w:b/>
          <w:sz w:val="28"/>
          <w:szCs w:val="28"/>
        </w:rPr>
        <w:t xml:space="preserve">   </w:t>
      </w:r>
    </w:p>
    <w:p w:rsidR="003356D7" w:rsidRDefault="003356D7" w:rsidP="006C27CB">
      <w:pPr>
        <w:shd w:val="clear" w:color="auto" w:fill="FFFFFF"/>
        <w:jc w:val="both"/>
        <w:rPr>
          <w:b/>
          <w:sz w:val="28"/>
          <w:szCs w:val="28"/>
        </w:rPr>
      </w:pPr>
    </w:p>
    <w:p w:rsidR="00FA1D4F" w:rsidRPr="002A6890" w:rsidRDefault="00FA1D4F" w:rsidP="006C27CB">
      <w:pPr>
        <w:shd w:val="clear" w:color="auto" w:fill="FFFFFF"/>
        <w:jc w:val="both"/>
        <w:rPr>
          <w:b/>
          <w:sz w:val="32"/>
          <w:szCs w:val="32"/>
        </w:rPr>
      </w:pPr>
      <w:r>
        <w:rPr>
          <w:b/>
          <w:sz w:val="28"/>
          <w:szCs w:val="28"/>
        </w:rPr>
        <w:t xml:space="preserve"> </w:t>
      </w:r>
      <w:r w:rsidRPr="002A6890">
        <w:rPr>
          <w:b/>
          <w:sz w:val="32"/>
          <w:szCs w:val="32"/>
        </w:rPr>
        <w:t>РЕШИЛ:</w:t>
      </w:r>
    </w:p>
    <w:p w:rsidR="00FA1D4F" w:rsidRPr="00C50CE0" w:rsidRDefault="00FA1D4F" w:rsidP="00FA1D4F">
      <w:pPr>
        <w:rPr>
          <w:b/>
          <w:sz w:val="28"/>
          <w:szCs w:val="28"/>
        </w:rPr>
      </w:pPr>
    </w:p>
    <w:p w:rsidR="00FA1D4F" w:rsidRPr="00C50CE0" w:rsidRDefault="00FA1D4F" w:rsidP="00FA1D4F">
      <w:pPr>
        <w:shd w:val="clear" w:color="auto" w:fill="FFFFFF"/>
        <w:jc w:val="both"/>
        <w:rPr>
          <w:sz w:val="28"/>
          <w:szCs w:val="28"/>
        </w:rPr>
      </w:pPr>
      <w:r w:rsidRPr="00C50CE0">
        <w:rPr>
          <w:color w:val="000000"/>
          <w:sz w:val="28"/>
          <w:szCs w:val="28"/>
        </w:rPr>
        <w:lastRenderedPageBreak/>
        <w:t xml:space="preserve">1. </w:t>
      </w:r>
      <w:proofErr w:type="gramStart"/>
      <w:r w:rsidRPr="00C50CE0">
        <w:rPr>
          <w:color w:val="000000"/>
          <w:sz w:val="28"/>
          <w:szCs w:val="28"/>
        </w:rPr>
        <w:t xml:space="preserve">Принять </w:t>
      </w:r>
      <w:r w:rsidRPr="00C50CE0">
        <w:rPr>
          <w:sz w:val="28"/>
          <w:szCs w:val="28"/>
        </w:rPr>
        <w:t>П</w:t>
      </w:r>
      <w:r w:rsidRPr="00C50CE0">
        <w:rPr>
          <w:color w:val="000000"/>
          <w:sz w:val="28"/>
          <w:szCs w:val="28"/>
        </w:rPr>
        <w:t xml:space="preserve">орядок  формирования, ведения и обязательного опубликования Перечня муниципального имущества, находящегося в собственности сельского поселения </w:t>
      </w:r>
      <w:r w:rsidR="003356D7">
        <w:rPr>
          <w:sz w:val="28"/>
          <w:szCs w:val="28"/>
        </w:rPr>
        <w:t>Петровский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w:t>
      </w:r>
      <w:proofErr w:type="gramEnd"/>
      <w:r w:rsidRPr="00C50CE0">
        <w:rPr>
          <w:color w:val="000000"/>
          <w:sz w:val="28"/>
          <w:szCs w:val="28"/>
        </w:rPr>
        <w:t xml:space="preserve">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1"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Налог на профессиональный доход». </w:t>
      </w:r>
    </w:p>
    <w:p w:rsidR="006C27CB" w:rsidRDefault="00FA1D4F" w:rsidP="00FA1D4F">
      <w:pPr>
        <w:shd w:val="clear" w:color="auto" w:fill="FFFFFF"/>
        <w:rPr>
          <w:b/>
          <w:sz w:val="28"/>
          <w:szCs w:val="28"/>
        </w:rPr>
      </w:pPr>
      <w:r w:rsidRPr="00C50CE0">
        <w:rPr>
          <w:b/>
          <w:sz w:val="28"/>
          <w:szCs w:val="28"/>
        </w:rPr>
        <w:t> </w:t>
      </w:r>
    </w:p>
    <w:p w:rsidR="00FA1D4F" w:rsidRPr="00C50CE0" w:rsidRDefault="00FA1D4F" w:rsidP="006C27CB">
      <w:pPr>
        <w:shd w:val="clear" w:color="auto" w:fill="FFFFFF"/>
        <w:jc w:val="both"/>
        <w:rPr>
          <w:sz w:val="28"/>
          <w:szCs w:val="28"/>
        </w:rPr>
      </w:pPr>
      <w:r w:rsidRPr="00C50CE0">
        <w:rPr>
          <w:sz w:val="28"/>
          <w:szCs w:val="28"/>
        </w:rPr>
        <w:t>2.Направить указанный нормативно-правовой акт главе сельского поселения для подписания и официального обнародования.</w:t>
      </w:r>
    </w:p>
    <w:p w:rsidR="006C27CB" w:rsidRDefault="006C27CB" w:rsidP="006C27CB">
      <w:pPr>
        <w:ind w:right="-176"/>
        <w:jc w:val="both"/>
        <w:rPr>
          <w:sz w:val="28"/>
          <w:szCs w:val="28"/>
        </w:rPr>
      </w:pPr>
    </w:p>
    <w:p w:rsidR="00FA1D4F" w:rsidRDefault="00FA1D4F" w:rsidP="006C27CB">
      <w:pPr>
        <w:ind w:right="-176"/>
        <w:jc w:val="both"/>
        <w:rPr>
          <w:sz w:val="28"/>
          <w:szCs w:val="28"/>
        </w:rPr>
      </w:pPr>
      <w:r w:rsidRPr="00C50CE0">
        <w:rPr>
          <w:sz w:val="28"/>
          <w:szCs w:val="28"/>
        </w:rPr>
        <w:t>3.Настоящее решение вступает в силу со дня его официального обнародования.</w:t>
      </w:r>
    </w:p>
    <w:p w:rsidR="00FA1D4F" w:rsidRDefault="00FA1D4F" w:rsidP="00FA1D4F">
      <w:pPr>
        <w:ind w:right="-176"/>
        <w:jc w:val="both"/>
        <w:rPr>
          <w:sz w:val="28"/>
          <w:szCs w:val="28"/>
        </w:rPr>
      </w:pPr>
    </w:p>
    <w:p w:rsidR="00FA1D4F" w:rsidRPr="00C50CE0" w:rsidRDefault="00FA1D4F" w:rsidP="00FA1D4F">
      <w:pPr>
        <w:ind w:right="-176"/>
        <w:jc w:val="both"/>
        <w:rPr>
          <w:sz w:val="28"/>
          <w:szCs w:val="28"/>
        </w:rPr>
      </w:pPr>
    </w:p>
    <w:p w:rsidR="00FA1D4F" w:rsidRPr="00C50CE0" w:rsidRDefault="00FA1D4F" w:rsidP="00FA1D4F">
      <w:pPr>
        <w:shd w:val="clear" w:color="auto" w:fill="FFFFFF"/>
        <w:jc w:val="both"/>
        <w:rPr>
          <w:color w:val="000000"/>
          <w:sz w:val="20"/>
          <w:szCs w:val="20"/>
        </w:rPr>
      </w:pPr>
      <w:r w:rsidRPr="00C50CE0">
        <w:rPr>
          <w:color w:val="000000"/>
        </w:rPr>
        <w:t>     </w:t>
      </w:r>
    </w:p>
    <w:p w:rsidR="00FA1D4F" w:rsidRPr="006613AF" w:rsidRDefault="00FA1D4F" w:rsidP="00FA1D4F">
      <w:pPr>
        <w:jc w:val="both"/>
        <w:rPr>
          <w:sz w:val="28"/>
          <w:szCs w:val="28"/>
        </w:rPr>
      </w:pPr>
      <w:r w:rsidRPr="006613AF">
        <w:rPr>
          <w:b/>
          <w:sz w:val="28"/>
          <w:szCs w:val="28"/>
        </w:rPr>
        <w:t>Председатель Совета депутатов</w:t>
      </w:r>
    </w:p>
    <w:p w:rsidR="00FA1D4F" w:rsidRPr="006613AF" w:rsidRDefault="00FA1D4F" w:rsidP="00FA1D4F">
      <w:pPr>
        <w:jc w:val="both"/>
        <w:rPr>
          <w:b/>
          <w:sz w:val="28"/>
          <w:szCs w:val="28"/>
        </w:rPr>
      </w:pPr>
      <w:r w:rsidRPr="006613AF">
        <w:rPr>
          <w:b/>
          <w:sz w:val="28"/>
          <w:szCs w:val="28"/>
        </w:rPr>
        <w:t>сельского поселения</w:t>
      </w:r>
    </w:p>
    <w:p w:rsidR="00FA1D4F" w:rsidRPr="006613AF" w:rsidRDefault="003356D7" w:rsidP="00FA1D4F">
      <w:pPr>
        <w:jc w:val="both"/>
        <w:rPr>
          <w:b/>
          <w:color w:val="4BACC6"/>
          <w:sz w:val="28"/>
          <w:szCs w:val="28"/>
        </w:rPr>
      </w:pPr>
      <w:r>
        <w:rPr>
          <w:b/>
          <w:bCs/>
          <w:sz w:val="28"/>
          <w:szCs w:val="28"/>
        </w:rPr>
        <w:t>Петровский</w:t>
      </w:r>
      <w:r w:rsidR="00FA1D4F" w:rsidRPr="006613AF">
        <w:rPr>
          <w:b/>
          <w:sz w:val="28"/>
          <w:szCs w:val="28"/>
        </w:rPr>
        <w:t xml:space="preserve"> сельсовет                               </w:t>
      </w:r>
      <w:r w:rsidR="006C27CB">
        <w:rPr>
          <w:b/>
          <w:sz w:val="28"/>
          <w:szCs w:val="28"/>
        </w:rPr>
        <w:t xml:space="preserve">                                 </w:t>
      </w:r>
      <w:r w:rsidR="00FA1D4F" w:rsidRPr="006613AF">
        <w:rPr>
          <w:b/>
          <w:sz w:val="28"/>
          <w:szCs w:val="28"/>
        </w:rPr>
        <w:t xml:space="preserve">      </w:t>
      </w:r>
      <w:proofErr w:type="spellStart"/>
      <w:r>
        <w:rPr>
          <w:b/>
          <w:sz w:val="28"/>
          <w:szCs w:val="28"/>
        </w:rPr>
        <w:t>С.Ю.Мерчук</w:t>
      </w:r>
      <w:proofErr w:type="spellEnd"/>
    </w:p>
    <w:p w:rsidR="00FA1D4F" w:rsidRPr="006613AF" w:rsidRDefault="00FA1D4F" w:rsidP="00FA1D4F">
      <w:pPr>
        <w:jc w:val="center"/>
        <w:rPr>
          <w:rFonts w:eastAsia="Arial Unicode MS"/>
          <w:b/>
          <w:sz w:val="28"/>
          <w:szCs w:val="28"/>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Default="00FA1D4F"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Default="00FA1D4F"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245456" w:rsidRDefault="00245456" w:rsidP="00FA1D4F">
      <w:pPr>
        <w:pStyle w:val="consplusnormal1"/>
        <w:shd w:val="clear" w:color="auto" w:fill="FFFFFF"/>
        <w:spacing w:before="0" w:beforeAutospacing="0" w:after="0" w:afterAutospacing="0"/>
        <w:jc w:val="both"/>
        <w:rPr>
          <w:color w:val="000000"/>
        </w:rPr>
      </w:pPr>
    </w:p>
    <w:p w:rsidR="006C27CB" w:rsidRDefault="006C27CB" w:rsidP="00FA1D4F">
      <w:pPr>
        <w:pStyle w:val="consplusnormal1"/>
        <w:shd w:val="clear" w:color="auto" w:fill="FFFFFF"/>
        <w:spacing w:before="0" w:beforeAutospacing="0" w:after="0" w:afterAutospacing="0"/>
        <w:jc w:val="both"/>
        <w:rPr>
          <w:color w:val="000000"/>
        </w:rPr>
      </w:pPr>
    </w:p>
    <w:p w:rsidR="006C27CB" w:rsidRDefault="006C27CB" w:rsidP="00FA1D4F">
      <w:pPr>
        <w:pStyle w:val="consplusnormal1"/>
        <w:shd w:val="clear" w:color="auto" w:fill="FFFFFF"/>
        <w:spacing w:before="0" w:beforeAutospacing="0" w:after="0" w:afterAutospacing="0"/>
        <w:jc w:val="both"/>
        <w:rPr>
          <w:color w:val="000000"/>
        </w:rPr>
      </w:pPr>
    </w:p>
    <w:p w:rsidR="006C27CB" w:rsidRDefault="006C27CB" w:rsidP="00FA1D4F">
      <w:pPr>
        <w:pStyle w:val="consplusnormal1"/>
        <w:shd w:val="clear" w:color="auto" w:fill="FFFFFF"/>
        <w:spacing w:before="0" w:beforeAutospacing="0" w:after="0" w:afterAutospacing="0"/>
        <w:jc w:val="both"/>
        <w:rPr>
          <w:color w:val="000000"/>
        </w:rPr>
      </w:pPr>
    </w:p>
    <w:p w:rsidR="00FA1D4F" w:rsidRPr="00C50CE0" w:rsidRDefault="00FA1D4F" w:rsidP="00FA1D4F">
      <w:pPr>
        <w:pStyle w:val="consplusnormal1"/>
        <w:shd w:val="clear" w:color="auto" w:fill="FFFFFF"/>
        <w:spacing w:before="0" w:beforeAutospacing="0" w:after="0" w:afterAutospacing="0"/>
        <w:jc w:val="both"/>
        <w:rPr>
          <w:color w:val="000000"/>
        </w:rPr>
      </w:pPr>
    </w:p>
    <w:p w:rsidR="00FA1D4F" w:rsidRPr="002A6890" w:rsidRDefault="00FA1D4F" w:rsidP="00FA1D4F">
      <w:pPr>
        <w:pStyle w:val="afc"/>
        <w:shd w:val="clear" w:color="auto" w:fill="FFFFFF"/>
        <w:spacing w:before="0" w:after="0"/>
        <w:jc w:val="right"/>
        <w:rPr>
          <w:sz w:val="22"/>
          <w:szCs w:val="22"/>
        </w:rPr>
      </w:pPr>
      <w:r w:rsidRPr="002A6890">
        <w:rPr>
          <w:sz w:val="22"/>
          <w:szCs w:val="22"/>
        </w:rPr>
        <w:t>Утвержден</w:t>
      </w:r>
    </w:p>
    <w:p w:rsidR="00FA1D4F" w:rsidRPr="002A6890" w:rsidRDefault="00FA1D4F" w:rsidP="00FA1D4F">
      <w:pPr>
        <w:pStyle w:val="afc"/>
        <w:shd w:val="clear" w:color="auto" w:fill="FFFFFF"/>
        <w:spacing w:before="0" w:after="0"/>
        <w:jc w:val="right"/>
        <w:rPr>
          <w:sz w:val="22"/>
          <w:szCs w:val="22"/>
        </w:rPr>
      </w:pPr>
      <w:r w:rsidRPr="002A6890">
        <w:rPr>
          <w:sz w:val="22"/>
          <w:szCs w:val="22"/>
        </w:rPr>
        <w:t>решением Совета депутатов</w:t>
      </w:r>
    </w:p>
    <w:p w:rsidR="00FA1D4F" w:rsidRPr="002A6890" w:rsidRDefault="00FA1D4F" w:rsidP="00FA1D4F">
      <w:pPr>
        <w:pStyle w:val="afc"/>
        <w:shd w:val="clear" w:color="auto" w:fill="FFFFFF"/>
        <w:spacing w:before="0" w:after="0"/>
        <w:jc w:val="right"/>
        <w:rPr>
          <w:sz w:val="22"/>
          <w:szCs w:val="22"/>
        </w:rPr>
      </w:pPr>
      <w:r w:rsidRPr="002A6890">
        <w:rPr>
          <w:sz w:val="22"/>
          <w:szCs w:val="22"/>
        </w:rPr>
        <w:t xml:space="preserve"> сельского поселения</w:t>
      </w:r>
    </w:p>
    <w:p w:rsidR="00FA1D4F" w:rsidRPr="002A6890" w:rsidRDefault="003356D7" w:rsidP="00FA1D4F">
      <w:pPr>
        <w:pStyle w:val="afc"/>
        <w:shd w:val="clear" w:color="auto" w:fill="FFFFFF"/>
        <w:spacing w:before="0" w:after="0"/>
        <w:jc w:val="right"/>
        <w:rPr>
          <w:sz w:val="22"/>
          <w:szCs w:val="22"/>
        </w:rPr>
      </w:pPr>
      <w:r>
        <w:rPr>
          <w:sz w:val="22"/>
          <w:szCs w:val="22"/>
        </w:rPr>
        <w:t>Петровский</w:t>
      </w:r>
      <w:r w:rsidR="00FA1D4F" w:rsidRPr="002A6890">
        <w:rPr>
          <w:sz w:val="22"/>
          <w:szCs w:val="22"/>
        </w:rPr>
        <w:t xml:space="preserve"> сельсовет</w:t>
      </w:r>
    </w:p>
    <w:p w:rsidR="00FA1D4F" w:rsidRDefault="00FA1D4F" w:rsidP="00FA1D4F">
      <w:pPr>
        <w:pStyle w:val="afc"/>
        <w:shd w:val="clear" w:color="auto" w:fill="FFFFFF"/>
        <w:spacing w:before="0" w:after="0"/>
        <w:jc w:val="right"/>
        <w:rPr>
          <w:sz w:val="22"/>
          <w:szCs w:val="22"/>
        </w:rPr>
      </w:pPr>
      <w:r w:rsidRPr="002A6890">
        <w:rPr>
          <w:sz w:val="22"/>
          <w:szCs w:val="22"/>
        </w:rPr>
        <w:t>от 0</w:t>
      </w:r>
      <w:r w:rsidR="003356D7">
        <w:rPr>
          <w:sz w:val="22"/>
          <w:szCs w:val="22"/>
        </w:rPr>
        <w:t>9</w:t>
      </w:r>
      <w:r w:rsidRPr="002A6890">
        <w:rPr>
          <w:sz w:val="22"/>
          <w:szCs w:val="22"/>
        </w:rPr>
        <w:t>.02.2021г.</w:t>
      </w:r>
      <w:r w:rsidR="002A6890" w:rsidRPr="002A6890">
        <w:rPr>
          <w:sz w:val="22"/>
          <w:szCs w:val="22"/>
        </w:rPr>
        <w:t xml:space="preserve"> </w:t>
      </w:r>
      <w:r w:rsidRPr="002A6890">
        <w:rPr>
          <w:sz w:val="22"/>
          <w:szCs w:val="22"/>
        </w:rPr>
        <w:t xml:space="preserve"> №</w:t>
      </w:r>
      <w:r w:rsidR="003356D7">
        <w:rPr>
          <w:sz w:val="22"/>
          <w:szCs w:val="22"/>
        </w:rPr>
        <w:t xml:space="preserve"> </w:t>
      </w:r>
      <w:r w:rsidR="002A6890" w:rsidRPr="002A6890">
        <w:rPr>
          <w:sz w:val="22"/>
          <w:szCs w:val="22"/>
        </w:rPr>
        <w:t>2</w:t>
      </w:r>
      <w:r w:rsidR="003356D7">
        <w:rPr>
          <w:sz w:val="22"/>
          <w:szCs w:val="22"/>
        </w:rPr>
        <w:t>7</w:t>
      </w:r>
      <w:r w:rsidRPr="002A6890">
        <w:rPr>
          <w:sz w:val="22"/>
          <w:szCs w:val="22"/>
        </w:rPr>
        <w:t>-рс</w:t>
      </w:r>
    </w:p>
    <w:p w:rsidR="002A6890" w:rsidRPr="002A6890" w:rsidRDefault="002A6890" w:rsidP="006C27CB">
      <w:pPr>
        <w:pStyle w:val="afc"/>
        <w:shd w:val="clear" w:color="auto" w:fill="FFFFFF"/>
        <w:spacing w:before="0" w:after="0"/>
        <w:jc w:val="both"/>
        <w:rPr>
          <w:sz w:val="22"/>
          <w:szCs w:val="22"/>
        </w:rPr>
      </w:pPr>
    </w:p>
    <w:p w:rsidR="00FA1D4F" w:rsidRPr="00C50CE0" w:rsidRDefault="006C27CB" w:rsidP="006C27CB">
      <w:pPr>
        <w:pStyle w:val="consplusnormal1"/>
        <w:shd w:val="clear" w:color="auto" w:fill="FFFFFF"/>
        <w:spacing w:before="0" w:beforeAutospacing="0" w:after="0" w:afterAutospacing="0"/>
        <w:jc w:val="both"/>
        <w:rPr>
          <w:b/>
          <w:color w:val="000000"/>
          <w:sz w:val="28"/>
          <w:szCs w:val="28"/>
        </w:rPr>
      </w:pPr>
      <w:bookmarkStart w:id="0" w:name="Par27"/>
      <w:bookmarkEnd w:id="0"/>
      <w:r>
        <w:rPr>
          <w:b/>
          <w:sz w:val="28"/>
          <w:szCs w:val="28"/>
        </w:rPr>
        <w:t xml:space="preserve">                                                                </w:t>
      </w:r>
      <w:r w:rsidR="00FA1D4F" w:rsidRPr="00C50CE0">
        <w:rPr>
          <w:b/>
          <w:sz w:val="28"/>
          <w:szCs w:val="28"/>
        </w:rPr>
        <w:t>ПОРЯДОК</w:t>
      </w:r>
    </w:p>
    <w:p w:rsidR="00FA1D4F" w:rsidRPr="00C50CE0" w:rsidRDefault="00FA1D4F" w:rsidP="006C27CB">
      <w:pPr>
        <w:shd w:val="clear" w:color="auto" w:fill="FFFFFF"/>
        <w:jc w:val="both"/>
        <w:rPr>
          <w:b/>
          <w:color w:val="000000"/>
          <w:sz w:val="20"/>
          <w:szCs w:val="20"/>
        </w:rPr>
      </w:pPr>
      <w:proofErr w:type="gramStart"/>
      <w:r w:rsidRPr="00C50CE0">
        <w:rPr>
          <w:b/>
          <w:color w:val="000000"/>
          <w:sz w:val="28"/>
          <w:szCs w:val="28"/>
        </w:rPr>
        <w:t xml:space="preserve">формирования, ведения и обязательного опубликования Перечня муниципального имущества, находящегося в собственности сельского поселения </w:t>
      </w:r>
      <w:r w:rsidR="003356D7">
        <w:rPr>
          <w:b/>
          <w:bCs/>
          <w:sz w:val="28"/>
          <w:szCs w:val="28"/>
        </w:rPr>
        <w:t>Петровский</w:t>
      </w:r>
      <w:r w:rsidRPr="00C50CE0">
        <w:rPr>
          <w:b/>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w:t>
      </w:r>
      <w:r w:rsidRPr="00C50CE0">
        <w:rPr>
          <w:color w:val="FF0000"/>
          <w:sz w:val="26"/>
          <w:szCs w:val="26"/>
          <w:shd w:val="clear" w:color="auto" w:fill="FFFFFF"/>
        </w:rPr>
        <w:t xml:space="preserve">  </w:t>
      </w:r>
      <w:r w:rsidRPr="00C50CE0">
        <w:rPr>
          <w:b/>
          <w:sz w:val="28"/>
          <w:szCs w:val="28"/>
          <w:shd w:val="clear" w:color="auto" w:fill="FFFFFF"/>
        </w:rPr>
        <w:t>физическим</w:t>
      </w:r>
      <w:proofErr w:type="gramEnd"/>
      <w:r w:rsidRPr="00C50CE0">
        <w:rPr>
          <w:b/>
          <w:sz w:val="28"/>
          <w:szCs w:val="28"/>
          <w:shd w:val="clear" w:color="auto" w:fill="FFFFFF"/>
        </w:rPr>
        <w:t xml:space="preserve"> лицам, не являющимся индивидуальными предпринимателями и применяющим специальный налоговый </w:t>
      </w:r>
      <w:hyperlink r:id="rId12" w:anchor="dst0" w:history="1">
        <w:r w:rsidRPr="00245456">
          <w:rPr>
            <w:rStyle w:val="af2"/>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rsidR="00FA1D4F" w:rsidRPr="00C50CE0" w:rsidRDefault="00FA1D4F" w:rsidP="00FA1D4F">
      <w:pPr>
        <w:shd w:val="clear" w:color="auto" w:fill="FFFFFF"/>
        <w:jc w:val="both"/>
        <w:rPr>
          <w:color w:val="000000" w:themeColor="text1"/>
          <w:sz w:val="28"/>
          <w:szCs w:val="28"/>
          <w:shd w:val="clear" w:color="auto" w:fill="FFFFFF"/>
        </w:rPr>
      </w:pPr>
      <w:r w:rsidRPr="00C50CE0">
        <w:rPr>
          <w:color w:val="000000"/>
          <w:sz w:val="28"/>
          <w:szCs w:val="28"/>
        </w:rPr>
        <w:t xml:space="preserve">1. </w:t>
      </w:r>
      <w:proofErr w:type="gramStart"/>
      <w:r w:rsidRPr="00C50CE0">
        <w:rPr>
          <w:color w:val="000000"/>
          <w:sz w:val="28"/>
          <w:szCs w:val="28"/>
        </w:rPr>
        <w:t xml:space="preserve">Настоящий порядок устанавливают правила формирования, ведения (в том числе ежегодного дополнения) и обязательного опубликования Перечня муниципального имущества, находящегося в собственности сельского поселения </w:t>
      </w:r>
      <w:r w:rsidR="003356D7">
        <w:rPr>
          <w:sz w:val="28"/>
          <w:szCs w:val="28"/>
        </w:rPr>
        <w:t>Петровский</w:t>
      </w:r>
      <w:r w:rsidRPr="00C50CE0">
        <w:rPr>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w:t>
      </w:r>
      <w:r w:rsidRPr="00C50CE0">
        <w:rPr>
          <w:color w:val="000000" w:themeColor="text1"/>
          <w:sz w:val="28"/>
          <w:szCs w:val="28"/>
          <w:shd w:val="clear" w:color="auto" w:fill="FFFFFF"/>
        </w:rPr>
        <w:t>в том числе земельных участков (за исключением земельных участков</w:t>
      </w:r>
      <w:proofErr w:type="gramEnd"/>
      <w:r w:rsidRPr="00C50CE0">
        <w:rPr>
          <w:color w:val="000000" w:themeColor="text1"/>
          <w:sz w:val="28"/>
          <w:szCs w:val="28"/>
          <w:shd w:val="clear" w:color="auto" w:fill="FFFFFF"/>
        </w:rPr>
        <w:t xml:space="preserve">, </w:t>
      </w:r>
      <w:proofErr w:type="gramStart"/>
      <w:r w:rsidRPr="00C50CE0">
        <w:rPr>
          <w:color w:val="000000" w:themeColor="text1"/>
          <w:sz w:val="28"/>
          <w:szCs w:val="28"/>
          <w:shd w:val="clear" w:color="auto" w:fill="FFFFFF"/>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C50CE0">
        <w:rPr>
          <w:color w:val="000000" w:themeColor="text1"/>
          <w:sz w:val="28"/>
          <w:szCs w:val="28"/>
          <w:shd w:val="clear" w:color="auto" w:fill="FFFFFF"/>
        </w:rPr>
        <w:t xml:space="preserve"> </w:t>
      </w:r>
      <w:proofErr w:type="gramStart"/>
      <w:r w:rsidRPr="00C50CE0">
        <w:rPr>
          <w:color w:val="000000" w:themeColor="text1"/>
          <w:sz w:val="28"/>
          <w:szCs w:val="28"/>
          <w:shd w:val="clear" w:color="auto" w:fill="FFFFFF"/>
        </w:rPr>
        <w:t>Указанное имущество должно использоваться по целевому назначению</w:t>
      </w:r>
      <w:r w:rsidRPr="00C50CE0">
        <w:rPr>
          <w:color w:val="000000" w:themeColor="text1"/>
          <w:sz w:val="26"/>
          <w:szCs w:val="26"/>
          <w:shd w:val="clear" w:color="auto" w:fill="FFFFFF"/>
        </w:rPr>
        <w:t xml:space="preserve"> </w:t>
      </w:r>
      <w:r w:rsidRPr="00C50CE0">
        <w:rPr>
          <w:color w:val="000000" w:themeColor="text1"/>
          <w:sz w:val="28"/>
          <w:szCs w:val="28"/>
        </w:rPr>
        <w:t>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 не являющимся индивидуальными предпринимателями и применяющими специальный налоговый </w:t>
      </w:r>
      <w:hyperlink r:id="rId13"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предусмотренное ст.14,1 и </w:t>
      </w:r>
      <w:hyperlink r:id="rId14" w:history="1">
        <w:r w:rsidRPr="00C50CE0">
          <w:rPr>
            <w:rStyle w:val="af2"/>
            <w:color w:val="000000" w:themeColor="text1"/>
            <w:sz w:val="28"/>
            <w:szCs w:val="28"/>
          </w:rPr>
          <w:t>частью 4 статьи 18</w:t>
        </w:r>
      </w:hyperlink>
      <w:r w:rsidRPr="00C50CE0">
        <w:t xml:space="preserve"> </w:t>
      </w:r>
      <w:r w:rsidRPr="00C50CE0">
        <w:rPr>
          <w:color w:val="000000" w:themeColor="text1"/>
          <w:sz w:val="28"/>
          <w:szCs w:val="28"/>
        </w:rPr>
        <w:t>Федерального закона от 24.07.2007 №209-ФЗ «О развитии малого и среднего предпринимательства в Российской</w:t>
      </w:r>
      <w:proofErr w:type="gramEnd"/>
      <w:r w:rsidRPr="00C50CE0">
        <w:rPr>
          <w:color w:val="000000" w:themeColor="text1"/>
          <w:sz w:val="28"/>
          <w:szCs w:val="28"/>
        </w:rPr>
        <w:t xml:space="preserve"> </w:t>
      </w:r>
      <w:proofErr w:type="gramStart"/>
      <w:r w:rsidRPr="00C50CE0">
        <w:rPr>
          <w:color w:val="000000" w:themeColor="text1"/>
          <w:sz w:val="28"/>
          <w:szCs w:val="28"/>
        </w:rPr>
        <w:t>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w:t>
      </w:r>
      <w:r w:rsidRPr="00C50CE0">
        <w:rPr>
          <w:color w:val="000000" w:themeColor="text1"/>
          <w:sz w:val="28"/>
          <w:szCs w:val="28"/>
          <w:shd w:val="clear" w:color="auto" w:fill="FFFFFF"/>
        </w:rPr>
        <w:t>убъектам малого и среднего предпринимательства,</w:t>
      </w:r>
      <w:r w:rsidRPr="00C50CE0">
        <w:rPr>
          <w:color w:val="000000"/>
          <w:sz w:val="28"/>
          <w:szCs w:val="28"/>
        </w:rPr>
        <w:t xml:space="preserve"> а также</w:t>
      </w:r>
      <w:r w:rsidRPr="00C50CE0">
        <w:rPr>
          <w:color w:val="FF0000"/>
          <w:sz w:val="26"/>
          <w:szCs w:val="26"/>
          <w:shd w:val="clear" w:color="auto" w:fill="FFFFFF"/>
        </w:rPr>
        <w:t xml:space="preserve">  </w:t>
      </w:r>
      <w:r w:rsidRPr="00C50CE0">
        <w:rPr>
          <w:sz w:val="28"/>
          <w:szCs w:val="28"/>
          <w:shd w:val="clear" w:color="auto" w:fill="FFFFFF"/>
        </w:rPr>
        <w:t>физическими лицами</w:t>
      </w:r>
      <w:r>
        <w:rPr>
          <w:sz w:val="28"/>
          <w:szCs w:val="28"/>
          <w:shd w:val="clear" w:color="auto" w:fill="FFFFFF"/>
        </w:rPr>
        <w:t xml:space="preserve">, </w:t>
      </w:r>
      <w:r w:rsidRPr="00C50CE0">
        <w:rPr>
          <w:sz w:val="28"/>
          <w:szCs w:val="28"/>
          <w:shd w:val="clear" w:color="auto" w:fill="FFFFFF"/>
        </w:rPr>
        <w:t xml:space="preserve">не являющимся индивидуальными </w:t>
      </w:r>
      <w:r>
        <w:rPr>
          <w:sz w:val="28"/>
          <w:szCs w:val="28"/>
          <w:shd w:val="clear" w:color="auto" w:fill="FFFFFF"/>
        </w:rPr>
        <w:t xml:space="preserve">предпринимателями и </w:t>
      </w:r>
      <w:r w:rsidRPr="00C50CE0">
        <w:rPr>
          <w:sz w:val="28"/>
          <w:szCs w:val="28"/>
          <w:shd w:val="clear" w:color="auto" w:fill="FFFFFF"/>
        </w:rPr>
        <w:t xml:space="preserve">применяющими специальный </w:t>
      </w:r>
      <w:r w:rsidRPr="00245456">
        <w:rPr>
          <w:sz w:val="28"/>
          <w:szCs w:val="28"/>
          <w:shd w:val="clear" w:color="auto" w:fill="FFFFFF"/>
        </w:rPr>
        <w:t>налоговый </w:t>
      </w:r>
      <w:hyperlink r:id="rId15"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xml:space="preserve"> «Налог на профессиональный доход», </w:t>
      </w:r>
      <w:r w:rsidRPr="00C50CE0">
        <w:rPr>
          <w:color w:val="000000" w:themeColor="text1"/>
          <w:sz w:val="28"/>
          <w:szCs w:val="28"/>
        </w:rPr>
        <w:t xml:space="preserve"> </w:t>
      </w:r>
      <w:r w:rsidRPr="00C50CE0">
        <w:rPr>
          <w:color w:val="000000" w:themeColor="text1"/>
          <w:sz w:val="28"/>
          <w:szCs w:val="28"/>
          <w:shd w:val="clear" w:color="auto" w:fill="FFFFFF"/>
        </w:rPr>
        <w:t xml:space="preserve"> </w:t>
      </w:r>
      <w:r w:rsidRPr="00C50CE0">
        <w:rPr>
          <w:color w:val="000000" w:themeColor="text1"/>
          <w:sz w:val="28"/>
          <w:szCs w:val="28"/>
          <w:shd w:val="clear" w:color="auto" w:fill="FFFFFF"/>
        </w:rPr>
        <w:lastRenderedPageBreak/>
        <w:t>(за исключением указанных в статье 15 настоящего Федерального</w:t>
      </w:r>
      <w:proofErr w:type="gramEnd"/>
      <w:r w:rsidRPr="00C50CE0">
        <w:rPr>
          <w:color w:val="000000" w:themeColor="text1"/>
          <w:sz w:val="28"/>
          <w:szCs w:val="28"/>
          <w:shd w:val="clear" w:color="auto" w:fill="FFFFFF"/>
        </w:rP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color w:val="000000" w:themeColor="text1"/>
          <w:sz w:val="28"/>
          <w:szCs w:val="28"/>
          <w:shd w:val="clear" w:color="auto" w:fill="FFFFFF"/>
        </w:rPr>
        <w:t>.</w:t>
      </w:r>
    </w:p>
    <w:p w:rsidR="006C27CB" w:rsidRDefault="006C27CB" w:rsidP="00FA1D4F">
      <w:pPr>
        <w:pStyle w:val="afc"/>
        <w:shd w:val="clear" w:color="auto" w:fill="FFFFFF"/>
        <w:spacing w:before="0" w:after="0"/>
        <w:jc w:val="both"/>
        <w:rPr>
          <w:color w:val="000000"/>
          <w:sz w:val="28"/>
          <w:szCs w:val="28"/>
        </w:rPr>
      </w:pP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сельского поселения </w:t>
      </w:r>
      <w:r w:rsidR="003356D7">
        <w:rPr>
          <w:sz w:val="28"/>
          <w:szCs w:val="28"/>
        </w:rPr>
        <w:t>Петровский</w:t>
      </w:r>
      <w:r w:rsidR="002A6890">
        <w:rPr>
          <w:sz w:val="28"/>
          <w:szCs w:val="28"/>
        </w:rPr>
        <w:t xml:space="preserve"> </w:t>
      </w:r>
      <w:r w:rsidRPr="00C50CE0">
        <w:rPr>
          <w:color w:val="000000"/>
          <w:sz w:val="28"/>
          <w:szCs w:val="28"/>
        </w:rPr>
        <w:t>сельсовет Добринского муниципального района Липецкой  области.</w:t>
      </w:r>
    </w:p>
    <w:p w:rsidR="006C27CB" w:rsidRDefault="006C27CB" w:rsidP="00FA1D4F">
      <w:pPr>
        <w:pStyle w:val="afc"/>
        <w:shd w:val="clear" w:color="auto" w:fill="FFFFFF"/>
        <w:spacing w:before="0" w:after="0"/>
        <w:jc w:val="both"/>
        <w:rPr>
          <w:color w:val="000000"/>
          <w:sz w:val="28"/>
          <w:szCs w:val="28"/>
        </w:rPr>
      </w:pP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rsidR="006C27CB" w:rsidRDefault="006C27CB" w:rsidP="00FA1D4F">
      <w:pPr>
        <w:pStyle w:val="afc"/>
        <w:shd w:val="clear" w:color="auto" w:fill="FFFFFF"/>
        <w:spacing w:before="0" w:after="0"/>
        <w:jc w:val="both"/>
        <w:rPr>
          <w:color w:val="000000"/>
          <w:sz w:val="28"/>
          <w:szCs w:val="28"/>
        </w:rPr>
      </w:pPr>
    </w:p>
    <w:p w:rsidR="00FA1D4F" w:rsidRPr="00C50CE0" w:rsidRDefault="00FA1D4F" w:rsidP="00FA1D4F">
      <w:pPr>
        <w:pStyle w:val="afc"/>
        <w:shd w:val="clear" w:color="auto" w:fill="FFFFFF"/>
        <w:spacing w:before="0" w:after="0"/>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rsidR="00FA1D4F" w:rsidRPr="00C50CE0" w:rsidRDefault="00FA1D4F" w:rsidP="00FA1D4F">
      <w:pPr>
        <w:shd w:val="clear" w:color="auto" w:fill="FFFFFF"/>
        <w:jc w:val="both"/>
        <w:rPr>
          <w:color w:val="000000"/>
          <w:sz w:val="20"/>
          <w:szCs w:val="20"/>
        </w:rPr>
      </w:pPr>
      <w:r w:rsidRPr="00C50CE0">
        <w:rPr>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FA1D4F" w:rsidRPr="00C50CE0" w:rsidRDefault="00FA1D4F" w:rsidP="00FA1D4F">
      <w:pPr>
        <w:shd w:val="clear" w:color="auto" w:fill="FFFFFF"/>
        <w:jc w:val="both"/>
        <w:rPr>
          <w:color w:val="000000"/>
          <w:sz w:val="20"/>
          <w:szCs w:val="20"/>
        </w:rPr>
      </w:pPr>
      <w:r w:rsidRPr="00C50CE0">
        <w:rPr>
          <w:color w:val="000000"/>
          <w:sz w:val="28"/>
          <w:szCs w:val="28"/>
        </w:rPr>
        <w:t>б) муниципальное  имущество не ограничено в обороте;</w:t>
      </w:r>
    </w:p>
    <w:p w:rsidR="00FA1D4F" w:rsidRPr="00C50CE0" w:rsidRDefault="00FA1D4F" w:rsidP="00FA1D4F">
      <w:pPr>
        <w:shd w:val="clear" w:color="auto" w:fill="FFFFFF"/>
        <w:jc w:val="both"/>
        <w:rPr>
          <w:color w:val="000000"/>
          <w:sz w:val="20"/>
          <w:szCs w:val="20"/>
        </w:rPr>
      </w:pPr>
      <w:r w:rsidRPr="00C50CE0">
        <w:rPr>
          <w:color w:val="000000"/>
          <w:sz w:val="28"/>
          <w:szCs w:val="28"/>
        </w:rPr>
        <w:t>в) муниципальное  имущество не является объектом религиозного назначения;</w:t>
      </w:r>
    </w:p>
    <w:p w:rsidR="00FA1D4F" w:rsidRPr="00C50CE0" w:rsidRDefault="00FA1D4F" w:rsidP="00FA1D4F">
      <w:pPr>
        <w:shd w:val="clear" w:color="auto" w:fill="FFFFFF"/>
        <w:jc w:val="both"/>
        <w:rPr>
          <w:color w:val="000000"/>
          <w:sz w:val="20"/>
          <w:szCs w:val="20"/>
        </w:rPr>
      </w:pPr>
      <w:r w:rsidRPr="00C50CE0">
        <w:rPr>
          <w:color w:val="000000"/>
          <w:sz w:val="28"/>
          <w:szCs w:val="28"/>
        </w:rPr>
        <w:t>г) муниципальное  имущество не является объектом незавершенного строительства;</w:t>
      </w:r>
    </w:p>
    <w:p w:rsidR="00FA1D4F" w:rsidRPr="00C50CE0" w:rsidRDefault="00FA1D4F" w:rsidP="00FA1D4F">
      <w:pPr>
        <w:shd w:val="clear" w:color="auto" w:fill="FFFFFF"/>
        <w:jc w:val="both"/>
        <w:rPr>
          <w:color w:val="000000"/>
          <w:sz w:val="20"/>
          <w:szCs w:val="20"/>
        </w:rPr>
      </w:pPr>
      <w:proofErr w:type="spellStart"/>
      <w:r w:rsidRPr="00C50CE0">
        <w:rPr>
          <w:color w:val="000000"/>
          <w:sz w:val="28"/>
          <w:szCs w:val="28"/>
        </w:rPr>
        <w:t>д</w:t>
      </w:r>
      <w:proofErr w:type="spellEnd"/>
      <w:r w:rsidRPr="00C50CE0">
        <w:rPr>
          <w:color w:val="000000"/>
          <w:sz w:val="28"/>
          <w:szCs w:val="28"/>
        </w:rPr>
        <w:t>) в отношении муниципального имущества не принято решение органами местного самоуправления Добринского муниципального района о предоставлении его иным лицам;</w:t>
      </w:r>
    </w:p>
    <w:p w:rsidR="00FA1D4F" w:rsidRPr="00C50CE0" w:rsidRDefault="00FA1D4F" w:rsidP="00FA1D4F">
      <w:pPr>
        <w:shd w:val="clear" w:color="auto" w:fill="FFFFFF"/>
        <w:jc w:val="both"/>
        <w:rPr>
          <w:color w:val="000000"/>
          <w:sz w:val="20"/>
          <w:szCs w:val="20"/>
        </w:rPr>
      </w:pPr>
      <w:r w:rsidRPr="00C50CE0">
        <w:rPr>
          <w:color w:val="000000"/>
          <w:sz w:val="28"/>
          <w:szCs w:val="28"/>
        </w:rPr>
        <w:t>е) муниципальное имущество не включено в прогнозный план (программу) приватизации имущества, находящегося в собственности Добринского муниципального района;</w:t>
      </w:r>
    </w:p>
    <w:p w:rsidR="00FA1D4F" w:rsidRPr="00C50CE0" w:rsidRDefault="00FA1D4F" w:rsidP="00FA1D4F">
      <w:pPr>
        <w:shd w:val="clear" w:color="auto" w:fill="FFFFFF"/>
        <w:jc w:val="both"/>
        <w:rPr>
          <w:color w:val="000000"/>
          <w:sz w:val="28"/>
          <w:szCs w:val="28"/>
        </w:rPr>
      </w:pPr>
      <w:r w:rsidRPr="00C50CE0">
        <w:rPr>
          <w:color w:val="000000"/>
          <w:sz w:val="28"/>
          <w:szCs w:val="28"/>
        </w:rPr>
        <w:t>ж) муниципальное имущество не признано аварийным и подлежащим сносу или реконструкции.</w:t>
      </w:r>
    </w:p>
    <w:p w:rsidR="00FA1D4F" w:rsidRPr="00C50CE0" w:rsidRDefault="00FA1D4F" w:rsidP="00FA1D4F">
      <w:pPr>
        <w:shd w:val="clear" w:color="auto" w:fill="FFFFFF"/>
        <w:jc w:val="both"/>
        <w:rPr>
          <w:color w:val="000000"/>
          <w:sz w:val="28"/>
          <w:szCs w:val="28"/>
        </w:rPr>
      </w:pPr>
      <w:proofErr w:type="spellStart"/>
      <w:r w:rsidRPr="00C50CE0">
        <w:rPr>
          <w:color w:val="000000"/>
          <w:sz w:val="28"/>
          <w:szCs w:val="28"/>
        </w:rPr>
        <w:t>з</w:t>
      </w:r>
      <w:proofErr w:type="spellEnd"/>
      <w:r w:rsidRPr="00C50CE0">
        <w:rPr>
          <w:color w:val="000000"/>
          <w:sz w:val="28"/>
          <w:szCs w:val="28"/>
        </w:rPr>
        <w:t>)</w:t>
      </w:r>
      <w:r w:rsidRPr="00C50CE0">
        <w:rPr>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 xml:space="preserve">5. </w:t>
      </w:r>
      <w:proofErr w:type="gramStart"/>
      <w:r w:rsidRPr="00C50CE0">
        <w:rPr>
          <w:color w:val="000000"/>
          <w:sz w:val="28"/>
          <w:szCs w:val="28"/>
        </w:rPr>
        <w:t>Внесение сведений о муниципальном имуществе в </w:t>
      </w:r>
      <w:hyperlink r:id="rId16" w:history="1">
        <w:r w:rsidRPr="00C50CE0">
          <w:rPr>
            <w:color w:val="000000"/>
            <w:sz w:val="28"/>
          </w:rPr>
          <w:t>Перечень</w:t>
        </w:r>
      </w:hyperlink>
      <w:r w:rsidRPr="00C50CE0">
        <w:rPr>
          <w:color w:val="000000"/>
          <w:sz w:val="28"/>
          <w:szCs w:val="28"/>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w:t>
      </w:r>
      <w:r w:rsidR="003356D7">
        <w:rPr>
          <w:sz w:val="28"/>
          <w:szCs w:val="28"/>
        </w:rPr>
        <w:t>Петровский</w:t>
      </w:r>
      <w:r w:rsidRPr="00C50CE0">
        <w:rPr>
          <w:color w:val="000000"/>
          <w:sz w:val="28"/>
          <w:szCs w:val="28"/>
        </w:rPr>
        <w:t xml:space="preserve"> сельсовет Добринского муниципального района (далее - уполномоченный орган) на основе предложений федеральных органов исполнительной власти, органов государственной власти Липецкой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C50CE0">
        <w:rPr>
          <w:color w:val="000000"/>
          <w:sz w:val="28"/>
          <w:szCs w:val="28"/>
        </w:rPr>
        <w:t xml:space="preserve"> </w:t>
      </w:r>
      <w:proofErr w:type="gramStart"/>
      <w:r w:rsidRPr="00C50CE0">
        <w:rPr>
          <w:color w:val="000000"/>
          <w:sz w:val="28"/>
          <w:szCs w:val="28"/>
        </w:rPr>
        <w:t>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7" w:anchor="dst0" w:history="1">
        <w:r w:rsidRPr="00245456">
          <w:rPr>
            <w:rStyle w:val="af2"/>
            <w:color w:val="auto"/>
            <w:sz w:val="28"/>
            <w:szCs w:val="28"/>
            <w:u w:val="none"/>
            <w:shd w:val="clear" w:color="auto" w:fill="FFFFFF"/>
          </w:rPr>
          <w:t>режим</w:t>
        </w:r>
      </w:hyperlink>
      <w:r w:rsidRPr="00C50CE0">
        <w:rPr>
          <w:sz w:val="28"/>
          <w:szCs w:val="28"/>
          <w:shd w:val="clear" w:color="auto" w:fill="FFFFFF"/>
        </w:rPr>
        <w:t> «Н</w:t>
      </w:r>
      <w:r>
        <w:rPr>
          <w:sz w:val="28"/>
          <w:szCs w:val="28"/>
          <w:shd w:val="clear" w:color="auto" w:fill="FFFFFF"/>
        </w:rPr>
        <w:t>алог на профессиональный доход»</w:t>
      </w:r>
      <w:r w:rsidRPr="00C50CE0">
        <w:rPr>
          <w:color w:val="000000"/>
          <w:sz w:val="28"/>
          <w:szCs w:val="28"/>
        </w:rPr>
        <w:t>.</w:t>
      </w:r>
      <w:proofErr w:type="gramEnd"/>
    </w:p>
    <w:p w:rsidR="00FA1D4F" w:rsidRPr="00C50CE0" w:rsidRDefault="00FA1D4F" w:rsidP="00FA1D4F">
      <w:pPr>
        <w:shd w:val="clear" w:color="auto" w:fill="FFFFFF"/>
        <w:jc w:val="both"/>
        <w:rPr>
          <w:color w:val="000000"/>
          <w:sz w:val="20"/>
          <w:szCs w:val="20"/>
        </w:rPr>
      </w:pPr>
      <w:r w:rsidRPr="00C50CE0">
        <w:rPr>
          <w:color w:val="000000"/>
          <w:sz w:val="28"/>
          <w:szCs w:val="28"/>
        </w:rPr>
        <w:lastRenderedPageBreak/>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C50CE0">
        <w:rPr>
          <w:color w:val="000000"/>
          <w:sz w:val="28"/>
          <w:szCs w:val="28"/>
        </w:rPr>
        <w:t>с даты внесения</w:t>
      </w:r>
      <w:proofErr w:type="gramEnd"/>
      <w:r w:rsidRPr="00C50CE0">
        <w:rPr>
          <w:color w:val="000000"/>
          <w:sz w:val="28"/>
          <w:szCs w:val="28"/>
        </w:rPr>
        <w:t xml:space="preserve"> соответствующих изменений в реестр муниципального имущества.</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rsidR="00FA1D4F" w:rsidRPr="00C50CE0" w:rsidRDefault="00FA1D4F" w:rsidP="00FA1D4F">
      <w:pPr>
        <w:shd w:val="clear" w:color="auto" w:fill="FFFFFF"/>
        <w:jc w:val="both"/>
        <w:rPr>
          <w:color w:val="000000"/>
          <w:sz w:val="20"/>
          <w:szCs w:val="20"/>
        </w:rPr>
      </w:pPr>
      <w:proofErr w:type="gramStart"/>
      <w:r w:rsidRPr="00C50CE0">
        <w:rPr>
          <w:color w:val="000000"/>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roofErr w:type="gramEnd"/>
    </w:p>
    <w:p w:rsidR="00FA1D4F" w:rsidRPr="00C50CE0" w:rsidRDefault="00FA1D4F" w:rsidP="00FA1D4F">
      <w:pPr>
        <w:shd w:val="clear" w:color="auto" w:fill="FFFFFF"/>
        <w:jc w:val="both"/>
        <w:rPr>
          <w:color w:val="000000"/>
          <w:sz w:val="20"/>
          <w:szCs w:val="20"/>
        </w:rPr>
      </w:pPr>
      <w:r w:rsidRPr="00C50CE0">
        <w:rPr>
          <w:color w:val="000000"/>
          <w:sz w:val="28"/>
          <w:szCs w:val="28"/>
        </w:rPr>
        <w:t>б) об исключении сведений о муниципальном имуществе, в отношении которого поступило предложение, из перечня, с учетом положений  пунктов </w:t>
      </w:r>
      <w:hyperlink r:id="rId18" w:anchor="Par73" w:history="1">
        <w:r w:rsidRPr="00C50CE0">
          <w:rPr>
            <w:color w:val="000000"/>
            <w:sz w:val="28"/>
            <w:u w:val="single"/>
          </w:rPr>
          <w:t>8</w:t>
        </w:r>
      </w:hyperlink>
      <w:r w:rsidRPr="00C50CE0">
        <w:rPr>
          <w:color w:val="000000"/>
          <w:sz w:val="28"/>
          <w:szCs w:val="28"/>
        </w:rPr>
        <w:t> и </w:t>
      </w:r>
      <w:hyperlink r:id="rId19" w:anchor="Par76" w:history="1">
        <w:r w:rsidRPr="00C50CE0">
          <w:rPr>
            <w:color w:val="000000"/>
            <w:sz w:val="28"/>
            <w:u w:val="single"/>
          </w:rPr>
          <w:t>9</w:t>
        </w:r>
      </w:hyperlink>
      <w:r w:rsidRPr="00C50CE0">
        <w:rPr>
          <w:color w:val="000000"/>
          <w:sz w:val="28"/>
          <w:szCs w:val="28"/>
        </w:rPr>
        <w:t> настоящего Порядка;</w:t>
      </w:r>
    </w:p>
    <w:p w:rsidR="00FA1D4F" w:rsidRPr="00C50CE0" w:rsidRDefault="00FA1D4F" w:rsidP="00FA1D4F">
      <w:pPr>
        <w:shd w:val="clear" w:color="auto" w:fill="FFFFFF"/>
        <w:jc w:val="both"/>
        <w:rPr>
          <w:color w:val="000000"/>
          <w:sz w:val="20"/>
          <w:szCs w:val="20"/>
        </w:rPr>
      </w:pPr>
      <w:r w:rsidRPr="00C50CE0">
        <w:rPr>
          <w:color w:val="000000"/>
          <w:sz w:val="28"/>
          <w:szCs w:val="28"/>
        </w:rPr>
        <w:t>в) об отказе в учете предложения.</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7. В случае принятия решения об отказе в учете предложения, указанного в</w:t>
      </w:r>
      <w:r>
        <w:rPr>
          <w:color w:val="000000"/>
          <w:sz w:val="28"/>
          <w:szCs w:val="28"/>
        </w:rPr>
        <w:t xml:space="preserve"> </w:t>
      </w:r>
      <w:hyperlink r:id="rId20" w:anchor="Par66" w:history="1">
        <w:r w:rsidRPr="00C50CE0">
          <w:rPr>
            <w:color w:val="000000"/>
            <w:sz w:val="28"/>
            <w:u w:val="single"/>
          </w:rPr>
          <w:t>пункте </w:t>
        </w:r>
      </w:hyperlink>
      <w:r w:rsidRPr="00C50CE0">
        <w:rPr>
          <w:color w:val="000000"/>
          <w:sz w:val="28"/>
          <w:szCs w:val="28"/>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1" w:history="1">
        <w:r w:rsidRPr="00C50CE0">
          <w:rPr>
            <w:color w:val="000000"/>
            <w:sz w:val="28"/>
            <w:u w:val="single"/>
          </w:rPr>
          <w:t>перечень</w:t>
        </w:r>
      </w:hyperlink>
      <w:r w:rsidRPr="00C50CE0">
        <w:rPr>
          <w:color w:val="000000"/>
          <w:sz w:val="28"/>
          <w:szCs w:val="28"/>
        </w:rPr>
        <w:t> или исключения сведений о муниципальном имуществе из перечня.</w:t>
      </w:r>
    </w:p>
    <w:p w:rsidR="006C27CB" w:rsidRDefault="006C27CB" w:rsidP="00FA1D4F">
      <w:pPr>
        <w:shd w:val="clear" w:color="auto" w:fill="FFFFFF"/>
        <w:jc w:val="both"/>
        <w:rPr>
          <w:color w:val="000000"/>
          <w:sz w:val="28"/>
          <w:szCs w:val="28"/>
        </w:rPr>
      </w:pPr>
      <w:bookmarkStart w:id="3" w:name="Par73"/>
      <w:bookmarkEnd w:id="3"/>
    </w:p>
    <w:p w:rsidR="00FA1D4F" w:rsidRPr="00C50CE0" w:rsidRDefault="00FA1D4F" w:rsidP="00FA1D4F">
      <w:pPr>
        <w:shd w:val="clear" w:color="auto" w:fill="FFFFFF"/>
        <w:jc w:val="both"/>
        <w:rPr>
          <w:color w:val="000000"/>
          <w:sz w:val="20"/>
          <w:szCs w:val="20"/>
        </w:rPr>
      </w:pPr>
      <w:r w:rsidRPr="00C50CE0">
        <w:rPr>
          <w:color w:val="000000"/>
          <w:sz w:val="28"/>
          <w:szCs w:val="28"/>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FA1D4F" w:rsidRPr="00C50CE0" w:rsidRDefault="00FA1D4F" w:rsidP="00FA1D4F">
      <w:pPr>
        <w:shd w:val="clear" w:color="auto" w:fill="FFFFFF"/>
        <w:jc w:val="both"/>
        <w:rPr>
          <w:color w:val="000000"/>
          <w:sz w:val="20"/>
          <w:szCs w:val="20"/>
        </w:rPr>
      </w:pPr>
      <w:proofErr w:type="gramStart"/>
      <w:r w:rsidRPr="00C50CE0">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roofErr w:type="gramEnd"/>
    </w:p>
    <w:p w:rsidR="00FA1D4F" w:rsidRPr="00C50CE0" w:rsidRDefault="00FA1D4F" w:rsidP="00FA1D4F">
      <w:pPr>
        <w:shd w:val="clear" w:color="auto" w:fill="FFFFFF"/>
        <w:jc w:val="both"/>
        <w:rPr>
          <w:color w:val="000000"/>
          <w:sz w:val="20"/>
          <w:szCs w:val="20"/>
        </w:rPr>
      </w:pPr>
      <w:r w:rsidRPr="00C50CE0">
        <w:rPr>
          <w:color w:val="000000"/>
          <w:sz w:val="28"/>
          <w:szCs w:val="28"/>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6C27CB" w:rsidRDefault="006C27CB" w:rsidP="00FA1D4F">
      <w:pPr>
        <w:shd w:val="clear" w:color="auto" w:fill="FFFFFF"/>
        <w:jc w:val="both"/>
        <w:rPr>
          <w:color w:val="000000"/>
          <w:sz w:val="28"/>
          <w:szCs w:val="28"/>
        </w:rPr>
      </w:pPr>
      <w:bookmarkStart w:id="4" w:name="Par76"/>
      <w:bookmarkEnd w:id="4"/>
    </w:p>
    <w:p w:rsidR="00FA1D4F" w:rsidRPr="00C50CE0" w:rsidRDefault="00FA1D4F" w:rsidP="00FA1D4F">
      <w:pPr>
        <w:shd w:val="clear" w:color="auto" w:fill="FFFFFF"/>
        <w:jc w:val="both"/>
        <w:rPr>
          <w:color w:val="000000"/>
          <w:sz w:val="20"/>
          <w:szCs w:val="20"/>
        </w:rPr>
      </w:pPr>
      <w:r w:rsidRPr="00C50CE0">
        <w:rPr>
          <w:color w:val="000000"/>
          <w:sz w:val="28"/>
          <w:szCs w:val="28"/>
        </w:rPr>
        <w:t>9. Уполномоченный орган исключает сведения о муниципальном имуществе из Перечня в одном из следующих случаях:</w:t>
      </w:r>
    </w:p>
    <w:p w:rsidR="00FA1D4F" w:rsidRPr="00C50CE0" w:rsidRDefault="00FA1D4F" w:rsidP="00FA1D4F">
      <w:pPr>
        <w:shd w:val="clear" w:color="auto" w:fill="FFFFFF"/>
        <w:jc w:val="both"/>
        <w:rPr>
          <w:color w:val="000000"/>
          <w:sz w:val="20"/>
          <w:szCs w:val="20"/>
        </w:rPr>
      </w:pPr>
      <w:r w:rsidRPr="00C50CE0">
        <w:rPr>
          <w:color w:val="000000"/>
          <w:sz w:val="28"/>
          <w:szCs w:val="28"/>
        </w:rPr>
        <w:t>а</w:t>
      </w:r>
      <w:proofErr w:type="gramStart"/>
      <w:r w:rsidRPr="00C50CE0">
        <w:rPr>
          <w:color w:val="000000"/>
          <w:sz w:val="28"/>
          <w:szCs w:val="28"/>
        </w:rPr>
        <w:t>)в</w:t>
      </w:r>
      <w:proofErr w:type="gramEnd"/>
      <w:r w:rsidRPr="00C50CE0">
        <w:rPr>
          <w:color w:val="000000"/>
          <w:sz w:val="28"/>
          <w:szCs w:val="28"/>
        </w:rPr>
        <w:t>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б) право муниципальной собственности на имущество прекращено по решению суда или в ином установленном законом порядке;</w:t>
      </w:r>
    </w:p>
    <w:p w:rsidR="00FA1D4F" w:rsidRPr="00C50CE0" w:rsidRDefault="00FA1D4F" w:rsidP="00FA1D4F">
      <w:pPr>
        <w:shd w:val="clear" w:color="auto" w:fill="FFFFFF"/>
        <w:jc w:val="both"/>
        <w:rPr>
          <w:color w:val="000000"/>
          <w:sz w:val="20"/>
          <w:szCs w:val="20"/>
        </w:rPr>
      </w:pPr>
      <w:r w:rsidRPr="00C50CE0">
        <w:rPr>
          <w:color w:val="000000"/>
          <w:sz w:val="28"/>
          <w:szCs w:val="28"/>
        </w:rPr>
        <w:lastRenderedPageBreak/>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сельского поселения </w:t>
      </w:r>
      <w:r w:rsidR="003356D7">
        <w:rPr>
          <w:sz w:val="28"/>
          <w:szCs w:val="28"/>
        </w:rPr>
        <w:t>Петровский</w:t>
      </w:r>
      <w:r w:rsidRPr="00C50CE0">
        <w:rPr>
          <w:color w:val="000000"/>
          <w:sz w:val="28"/>
          <w:szCs w:val="28"/>
        </w:rPr>
        <w:t xml:space="preserve"> сельсовет Добринского муниципального района полномочий в рамках их компетенции, установленной законодательством Российской Федерации;</w:t>
      </w:r>
    </w:p>
    <w:p w:rsidR="00FA1D4F" w:rsidRPr="00C50CE0" w:rsidRDefault="00FA1D4F" w:rsidP="00FA1D4F">
      <w:pPr>
        <w:shd w:val="clear" w:color="auto" w:fill="FFFFFF"/>
        <w:jc w:val="both"/>
        <w:rPr>
          <w:color w:val="000000"/>
          <w:sz w:val="20"/>
          <w:szCs w:val="20"/>
        </w:rPr>
      </w:pPr>
      <w:r w:rsidRPr="00C50CE0">
        <w:rPr>
          <w:color w:val="000000"/>
          <w:sz w:val="28"/>
          <w:szCs w:val="28"/>
        </w:rPr>
        <w:t>г) передачи объекта из муниципальной собственности в собственность другого муниципального образования, Липецкой области, федеральную собственность;</w:t>
      </w:r>
    </w:p>
    <w:p w:rsidR="00FA1D4F" w:rsidRPr="00C50CE0" w:rsidRDefault="00FA1D4F" w:rsidP="00FA1D4F">
      <w:pPr>
        <w:shd w:val="clear" w:color="auto" w:fill="FFFFFF"/>
        <w:jc w:val="both"/>
        <w:rPr>
          <w:color w:val="000000"/>
          <w:sz w:val="20"/>
          <w:szCs w:val="20"/>
        </w:rPr>
      </w:pPr>
      <w:proofErr w:type="spellStart"/>
      <w:r w:rsidRPr="00C50CE0">
        <w:rPr>
          <w:color w:val="000000"/>
          <w:sz w:val="28"/>
          <w:szCs w:val="28"/>
        </w:rPr>
        <w:t>д</w:t>
      </w:r>
      <w:proofErr w:type="spellEnd"/>
      <w:r w:rsidRPr="00C50CE0">
        <w:rPr>
          <w:color w:val="000000"/>
          <w:sz w:val="28"/>
          <w:szCs w:val="28"/>
        </w:rPr>
        <w:t>)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rsidR="00FA1D4F" w:rsidRPr="00C50CE0" w:rsidRDefault="00FA1D4F" w:rsidP="00FA1D4F">
      <w:pPr>
        <w:shd w:val="clear" w:color="auto" w:fill="FFFFFF"/>
        <w:jc w:val="both"/>
        <w:rPr>
          <w:color w:val="000000"/>
          <w:sz w:val="20"/>
          <w:szCs w:val="20"/>
        </w:rPr>
      </w:pPr>
      <w:r w:rsidRPr="00C50CE0">
        <w:rPr>
          <w:color w:val="000000"/>
          <w:sz w:val="28"/>
          <w:szCs w:val="28"/>
        </w:rPr>
        <w:t>е)  списания муниципального имущества в установленном порядке;</w:t>
      </w:r>
    </w:p>
    <w:p w:rsidR="00FA1D4F" w:rsidRPr="00C50CE0" w:rsidRDefault="00FA1D4F" w:rsidP="00FA1D4F">
      <w:pPr>
        <w:shd w:val="clear" w:color="auto" w:fill="FFFFFF"/>
        <w:jc w:val="both"/>
        <w:rPr>
          <w:color w:val="000000"/>
          <w:sz w:val="20"/>
          <w:szCs w:val="20"/>
        </w:rPr>
      </w:pPr>
      <w:r w:rsidRPr="00C50CE0">
        <w:rPr>
          <w:color w:val="000000"/>
          <w:sz w:val="28"/>
          <w:szCs w:val="28"/>
        </w:rPr>
        <w:t>ж</w:t>
      </w:r>
      <w:proofErr w:type="gramStart"/>
      <w:r w:rsidRPr="00C50CE0">
        <w:rPr>
          <w:color w:val="000000"/>
          <w:sz w:val="28"/>
          <w:szCs w:val="28"/>
        </w:rPr>
        <w:t>)н</w:t>
      </w:r>
      <w:proofErr w:type="gramEnd"/>
      <w:r w:rsidRPr="00C50CE0">
        <w:rPr>
          <w:color w:val="000000"/>
          <w:sz w:val="28"/>
          <w:szCs w:val="28"/>
        </w:rPr>
        <w:t>евозможности использования муниципального имущества по целевому назначению.</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10. Сведения о муниципальном имуществе вносятся в </w:t>
      </w:r>
      <w:hyperlink r:id="rId22" w:history="1">
        <w:r w:rsidRPr="00C50CE0">
          <w:rPr>
            <w:color w:val="000000"/>
            <w:sz w:val="28"/>
          </w:rPr>
          <w:t>Перечень</w:t>
        </w:r>
      </w:hyperlink>
      <w:r w:rsidRPr="00C50CE0">
        <w:rPr>
          <w:color w:val="000000"/>
          <w:sz w:val="28"/>
          <w:szCs w:val="28"/>
        </w:rPr>
        <w:t> в </w:t>
      </w:r>
      <w:hyperlink r:id="rId23" w:history="1">
        <w:r w:rsidRPr="00C50CE0">
          <w:rPr>
            <w:color w:val="000000"/>
            <w:sz w:val="28"/>
          </w:rPr>
          <w:t>составе</w:t>
        </w:r>
      </w:hyperlink>
      <w:r w:rsidRPr="00C50CE0">
        <w:rPr>
          <w:color w:val="000000"/>
          <w:sz w:val="28"/>
          <w:szCs w:val="28"/>
        </w:rPr>
        <w:t> и по </w:t>
      </w:r>
      <w:hyperlink r:id="rId24" w:history="1">
        <w:r w:rsidRPr="00C50CE0">
          <w:rPr>
            <w:color w:val="000000"/>
            <w:sz w:val="28"/>
          </w:rPr>
          <w:t>форме</w:t>
        </w:r>
      </w:hyperlink>
      <w:r w:rsidRPr="00C50CE0">
        <w:rPr>
          <w:color w:val="000000"/>
          <w:sz w:val="28"/>
          <w:szCs w:val="28"/>
        </w:rPr>
        <w:t>, которые установлены в соответствии с </w:t>
      </w:r>
      <w:hyperlink r:id="rId25" w:history="1">
        <w:r w:rsidRPr="00C50CE0">
          <w:rPr>
            <w:color w:val="000000"/>
            <w:sz w:val="28"/>
          </w:rPr>
          <w:t>частью 4.4 статьи 18</w:t>
        </w:r>
      </w:hyperlink>
      <w:r w:rsidRPr="00C50CE0">
        <w:rPr>
          <w:color w:val="000000"/>
          <w:sz w:val="28"/>
          <w:szCs w:val="28"/>
        </w:rPr>
        <w:t xml:space="preserve"> Федерального закона «О развитии малого и среднего предпринимательства в Российской Федерации».</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 xml:space="preserve">11. </w:t>
      </w:r>
      <w:proofErr w:type="gramStart"/>
      <w:r w:rsidRPr="00C50CE0">
        <w:rPr>
          <w:color w:val="000000"/>
          <w:sz w:val="28"/>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а также</w:t>
      </w:r>
      <w:r w:rsidRPr="00C50CE0">
        <w:rPr>
          <w:color w:val="FF0000"/>
          <w:sz w:val="26"/>
          <w:szCs w:val="26"/>
          <w:shd w:val="clear" w:color="auto" w:fill="FFFFFF"/>
        </w:rPr>
        <w:t xml:space="preserve">  </w:t>
      </w:r>
      <w:r w:rsidRPr="00C50CE0">
        <w:rPr>
          <w:sz w:val="28"/>
          <w:szCs w:val="28"/>
          <w:shd w:val="clear" w:color="auto" w:fill="FFFFFF"/>
        </w:rPr>
        <w:t xml:space="preserve">физических лиц, не являющихся индивидуальными предпринимателями и применяющими специальный </w:t>
      </w:r>
      <w:r w:rsidRPr="00245456">
        <w:rPr>
          <w:sz w:val="28"/>
          <w:szCs w:val="28"/>
          <w:shd w:val="clear" w:color="auto" w:fill="FFFFFF"/>
        </w:rPr>
        <w:t>налоговый </w:t>
      </w:r>
      <w:hyperlink r:id="rId26" w:anchor="dst0" w:history="1">
        <w:r w:rsidRPr="00245456">
          <w:rPr>
            <w:rStyle w:val="af2"/>
            <w:color w:val="auto"/>
            <w:sz w:val="28"/>
            <w:szCs w:val="28"/>
            <w:u w:val="none"/>
            <w:shd w:val="clear" w:color="auto" w:fill="FFFFFF"/>
          </w:rPr>
          <w:t>режим</w:t>
        </w:r>
      </w:hyperlink>
      <w:r w:rsidRPr="00245456">
        <w:rPr>
          <w:sz w:val="28"/>
          <w:szCs w:val="28"/>
          <w:shd w:val="clear" w:color="auto" w:fill="FFFFFF"/>
        </w:rPr>
        <w:t> «</w:t>
      </w:r>
      <w:r w:rsidRPr="00C50CE0">
        <w:rPr>
          <w:sz w:val="28"/>
          <w:szCs w:val="28"/>
          <w:shd w:val="clear" w:color="auto" w:fill="FFFFFF"/>
        </w:rPr>
        <w:t xml:space="preserve">Налог на профессиональный доход», </w:t>
      </w:r>
      <w:r w:rsidRPr="00C50CE0">
        <w:rPr>
          <w:color w:val="000000" w:themeColor="text1"/>
          <w:sz w:val="28"/>
          <w:szCs w:val="28"/>
        </w:rPr>
        <w:t xml:space="preserve"> </w:t>
      </w:r>
      <w:r w:rsidRPr="00C50CE0">
        <w:rPr>
          <w:color w:val="000000"/>
          <w:sz w:val="28"/>
          <w:szCs w:val="28"/>
        </w:rPr>
        <w:t xml:space="preserve"> в соответствии с частью 2.1 статьи 9 Федерального закона от 22.07.2008 № 159-ФЗ «Об особенностях отчуждения недвижимого имущества, находящегося в государственной</w:t>
      </w:r>
      <w:proofErr w:type="gramEnd"/>
      <w:r w:rsidRPr="00C50CE0">
        <w:rPr>
          <w:color w:val="000000"/>
          <w:sz w:val="28"/>
          <w:szCs w:val="28"/>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12.Ведение Перечня осуществляется уполномоченным органом в электронной форме.</w:t>
      </w:r>
    </w:p>
    <w:p w:rsidR="006C27CB" w:rsidRDefault="006C27CB" w:rsidP="00FA1D4F">
      <w:pPr>
        <w:shd w:val="clear" w:color="auto" w:fill="FFFFFF"/>
        <w:jc w:val="both"/>
        <w:rPr>
          <w:color w:val="000000"/>
          <w:sz w:val="28"/>
          <w:szCs w:val="28"/>
        </w:rPr>
      </w:pPr>
    </w:p>
    <w:p w:rsidR="00FA1D4F" w:rsidRPr="00C50CE0" w:rsidRDefault="00FA1D4F" w:rsidP="00FA1D4F">
      <w:pPr>
        <w:shd w:val="clear" w:color="auto" w:fill="FFFFFF"/>
        <w:jc w:val="both"/>
        <w:rPr>
          <w:color w:val="000000"/>
          <w:sz w:val="20"/>
          <w:szCs w:val="20"/>
        </w:rPr>
      </w:pPr>
      <w:r w:rsidRPr="00C50CE0">
        <w:rPr>
          <w:color w:val="000000"/>
          <w:sz w:val="28"/>
          <w:szCs w:val="28"/>
        </w:rPr>
        <w:t>13. </w:t>
      </w:r>
      <w:hyperlink r:id="rId27" w:history="1">
        <w:r w:rsidRPr="00C50CE0">
          <w:rPr>
            <w:color w:val="000000"/>
            <w:sz w:val="28"/>
          </w:rPr>
          <w:t>Перечень</w:t>
        </w:r>
      </w:hyperlink>
      <w:r w:rsidRPr="00C50CE0">
        <w:rPr>
          <w:color w:val="000000"/>
          <w:sz w:val="28"/>
          <w:szCs w:val="28"/>
        </w:rPr>
        <w:t xml:space="preserve"> и внесенные в него дополнения (изменения) утверждаются постановлением администрации сельского поселения </w:t>
      </w:r>
      <w:r w:rsidR="003356D7">
        <w:rPr>
          <w:sz w:val="28"/>
          <w:szCs w:val="28"/>
        </w:rPr>
        <w:t>Петровский</w:t>
      </w:r>
      <w:r w:rsidRPr="00C50CE0">
        <w:rPr>
          <w:color w:val="000000"/>
          <w:sz w:val="28"/>
          <w:szCs w:val="28"/>
        </w:rPr>
        <w:t xml:space="preserve"> сельсовет Добринского муниципального района и  подлежат:</w:t>
      </w:r>
    </w:p>
    <w:p w:rsidR="00FA1D4F" w:rsidRPr="00C50CE0" w:rsidRDefault="00FA1D4F" w:rsidP="00FA1D4F">
      <w:pPr>
        <w:shd w:val="clear" w:color="auto" w:fill="FFFFFF"/>
        <w:jc w:val="both"/>
        <w:rPr>
          <w:color w:val="000000"/>
          <w:sz w:val="20"/>
          <w:szCs w:val="20"/>
        </w:rPr>
      </w:pPr>
      <w:r w:rsidRPr="00C50CE0">
        <w:rPr>
          <w:color w:val="000000"/>
          <w:sz w:val="28"/>
          <w:szCs w:val="28"/>
        </w:rPr>
        <w:t>а) обязательному опубликованию в  средствах массовой информации  в течение 10 рабочих дней со дня утверждения;</w:t>
      </w:r>
    </w:p>
    <w:p w:rsidR="00FA1D4F" w:rsidRPr="00C50CE0" w:rsidRDefault="00FA1D4F" w:rsidP="00FA1D4F">
      <w:pPr>
        <w:shd w:val="clear" w:color="auto" w:fill="FFFFFF"/>
        <w:jc w:val="both"/>
        <w:rPr>
          <w:color w:val="000000"/>
          <w:sz w:val="20"/>
          <w:szCs w:val="20"/>
        </w:rPr>
      </w:pPr>
      <w:r w:rsidRPr="00C50CE0">
        <w:rPr>
          <w:color w:val="000000"/>
          <w:sz w:val="28"/>
          <w:szCs w:val="28"/>
        </w:rPr>
        <w:t>б) размещению на официальном сайте администрации района в информационно-телекоммуникационной сети «Интернет»   в течение 3 рабочих дней со дня утверждения.</w:t>
      </w:r>
    </w:p>
    <w:p w:rsidR="00FA1D4F" w:rsidRDefault="00FA1D4F" w:rsidP="00FA1D4F">
      <w:pPr>
        <w:jc w:val="both"/>
        <w:rPr>
          <w:sz w:val="28"/>
          <w:szCs w:val="28"/>
        </w:rPr>
      </w:pPr>
      <w:r w:rsidRPr="00C50CE0">
        <w:rPr>
          <w:sz w:val="28"/>
          <w:szCs w:val="28"/>
        </w:rPr>
        <w:t xml:space="preserve"> </w:t>
      </w:r>
    </w:p>
    <w:p w:rsidR="002A6890" w:rsidRPr="00C50CE0" w:rsidRDefault="002A6890" w:rsidP="00FA1D4F">
      <w:pPr>
        <w:jc w:val="both"/>
        <w:rPr>
          <w:sz w:val="28"/>
          <w:szCs w:val="28"/>
        </w:rPr>
      </w:pPr>
    </w:p>
    <w:p w:rsidR="00FA1D4F" w:rsidRPr="00C50CE0" w:rsidRDefault="00FA1D4F" w:rsidP="00FA1D4F">
      <w:pPr>
        <w:jc w:val="both"/>
        <w:rPr>
          <w:sz w:val="28"/>
          <w:szCs w:val="28"/>
        </w:rPr>
      </w:pPr>
      <w:r w:rsidRPr="00C50CE0">
        <w:rPr>
          <w:sz w:val="28"/>
          <w:szCs w:val="28"/>
        </w:rPr>
        <w:t>Глава сельского поселения</w:t>
      </w:r>
    </w:p>
    <w:p w:rsidR="00FA1D4F" w:rsidRDefault="003356D7" w:rsidP="00FA1D4F">
      <w:pPr>
        <w:jc w:val="both"/>
        <w:rPr>
          <w:sz w:val="28"/>
          <w:szCs w:val="28"/>
        </w:rPr>
      </w:pPr>
      <w:r>
        <w:rPr>
          <w:sz w:val="28"/>
          <w:szCs w:val="28"/>
        </w:rPr>
        <w:t>Петровский</w:t>
      </w:r>
      <w:r w:rsidR="00FA1D4F" w:rsidRPr="00C50CE0">
        <w:rPr>
          <w:sz w:val="28"/>
          <w:szCs w:val="28"/>
        </w:rPr>
        <w:t xml:space="preserve"> сельсовет                                  </w:t>
      </w:r>
      <w:r w:rsidR="006C27CB">
        <w:rPr>
          <w:sz w:val="28"/>
          <w:szCs w:val="28"/>
        </w:rPr>
        <w:t xml:space="preserve">                                     </w:t>
      </w:r>
      <w:bookmarkStart w:id="5" w:name="_GoBack"/>
      <w:bookmarkEnd w:id="5"/>
      <w:r w:rsidR="00FA1D4F" w:rsidRPr="00C50CE0">
        <w:rPr>
          <w:sz w:val="28"/>
          <w:szCs w:val="28"/>
        </w:rPr>
        <w:t xml:space="preserve"> </w:t>
      </w:r>
      <w:proofErr w:type="spellStart"/>
      <w:r>
        <w:rPr>
          <w:sz w:val="28"/>
          <w:szCs w:val="28"/>
        </w:rPr>
        <w:t>Н.В.Лычкин</w:t>
      </w:r>
      <w:proofErr w:type="spellEnd"/>
    </w:p>
    <w:p w:rsidR="00FA1D4F" w:rsidRPr="00C50CE0" w:rsidRDefault="00FA1D4F" w:rsidP="00FA1D4F">
      <w:pPr>
        <w:jc w:val="both"/>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p w:rsidR="00FA1D4F" w:rsidRDefault="00FA1D4F" w:rsidP="003E19AF">
      <w:pPr>
        <w:pStyle w:val="af5"/>
        <w:rPr>
          <w:sz w:val="28"/>
          <w:szCs w:val="28"/>
        </w:rPr>
      </w:pPr>
    </w:p>
    <w:sectPr w:rsidR="00FA1D4F"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76" w:rsidRDefault="00751376" w:rsidP="00E345C3">
      <w:r>
        <w:separator/>
      </w:r>
    </w:p>
  </w:endnote>
  <w:endnote w:type="continuationSeparator" w:id="0">
    <w:p w:rsidR="00751376" w:rsidRDefault="00751376"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FrankRuehl">
    <w:altName w:val="Arial"/>
    <w:panose1 w:val="020E0503060101010101"/>
    <w:charset w:val="B1"/>
    <w:family w:val="swiss"/>
    <w:pitch w:val="variable"/>
    <w:sig w:usb0="00000800"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76" w:rsidRDefault="00751376" w:rsidP="00E345C3">
      <w:r>
        <w:separator/>
      </w:r>
    </w:p>
  </w:footnote>
  <w:footnote w:type="continuationSeparator" w:id="0">
    <w:p w:rsidR="00751376" w:rsidRDefault="00751376"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C0BDA"/>
    <w:lvl w:ilvl="0">
      <w:numFmt w:val="bullet"/>
      <w:lvlText w:val="*"/>
      <w:lvlJc w:val="left"/>
      <w:pPr>
        <w:ind w:left="0" w:firstLine="0"/>
      </w:p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4">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77A4863"/>
    <w:multiLevelType w:val="singleLevel"/>
    <w:tmpl w:val="99A24532"/>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5">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6">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7">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21"/>
  </w:num>
  <w:num w:numId="3">
    <w:abstractNumId w:val="24"/>
  </w:num>
  <w:num w:numId="4">
    <w:abstractNumId w:val="32"/>
  </w:num>
  <w:num w:numId="5">
    <w:abstractNumId w:val="33"/>
  </w:num>
  <w:num w:numId="6">
    <w:abstractNumId w:val="5"/>
  </w:num>
  <w:num w:numId="7">
    <w:abstractNumId w:val="35"/>
  </w:num>
  <w:num w:numId="8">
    <w:abstractNumId w:val="25"/>
  </w:num>
  <w:num w:numId="9">
    <w:abstractNumId w:val="43"/>
  </w:num>
  <w:num w:numId="10">
    <w:abstractNumId w:val="14"/>
  </w:num>
  <w:num w:numId="11">
    <w:abstractNumId w:val="42"/>
  </w:num>
  <w:num w:numId="12">
    <w:abstractNumId w:val="10"/>
  </w:num>
  <w:num w:numId="13">
    <w:abstractNumId w:val="34"/>
  </w:num>
  <w:num w:numId="14">
    <w:abstractNumId w:val="40"/>
  </w:num>
  <w:num w:numId="15">
    <w:abstractNumId w:val="28"/>
  </w:num>
  <w:num w:numId="16">
    <w:abstractNumId w:val="12"/>
  </w:num>
  <w:num w:numId="17">
    <w:abstractNumId w:val="17"/>
  </w:num>
  <w:num w:numId="18">
    <w:abstractNumId w:val="18"/>
  </w:num>
  <w:num w:numId="19">
    <w:abstractNumId w:val="6"/>
  </w:num>
  <w:num w:numId="20">
    <w:abstractNumId w:val="37"/>
  </w:num>
  <w:num w:numId="21">
    <w:abstractNumId w:val="38"/>
  </w:num>
  <w:num w:numId="22">
    <w:abstractNumId w:val="20"/>
  </w:num>
  <w:num w:numId="23">
    <w:abstractNumId w:val="19"/>
  </w:num>
  <w:num w:numId="24">
    <w:abstractNumId w:val="23"/>
  </w:num>
  <w:num w:numId="25">
    <w:abstractNumId w:val="31"/>
  </w:num>
  <w:num w:numId="26">
    <w:abstractNumId w:val="9"/>
  </w:num>
  <w:num w:numId="27">
    <w:abstractNumId w:val="16"/>
  </w:num>
  <w:num w:numId="28">
    <w:abstractNumId w:val="7"/>
  </w:num>
  <w:num w:numId="29">
    <w:abstractNumId w:val="8"/>
  </w:num>
  <w:num w:numId="30">
    <w:abstractNumId w:val="30"/>
  </w:num>
  <w:num w:numId="31">
    <w:abstractNumId w:val="11"/>
  </w:num>
  <w:num w:numId="32">
    <w:abstractNumId w:val="29"/>
  </w:num>
  <w:num w:numId="33">
    <w:abstractNumId w:val="22"/>
  </w:num>
  <w:num w:numId="34">
    <w:abstractNumId w:val="15"/>
  </w:num>
  <w:num w:numId="35">
    <w:abstractNumId w:val="39"/>
  </w:num>
  <w:num w:numId="36">
    <w:abstractNumId w:val="27"/>
  </w:num>
  <w:num w:numId="37">
    <w:abstractNumId w:val="26"/>
  </w:num>
  <w:num w:numId="38">
    <w:abstractNumId w:val="36"/>
  </w:num>
  <w:num w:numId="39">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1">
    <w:abstractNumId w:val="13"/>
    <w:lvlOverride w:ilvl="0">
      <w:startOverride w:val="2"/>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7DB3"/>
    <w:rsid w:val="000127C7"/>
    <w:rsid w:val="00012F11"/>
    <w:rsid w:val="00022B8D"/>
    <w:rsid w:val="00057D48"/>
    <w:rsid w:val="00060427"/>
    <w:rsid w:val="00061914"/>
    <w:rsid w:val="00062951"/>
    <w:rsid w:val="00065DC1"/>
    <w:rsid w:val="00066469"/>
    <w:rsid w:val="000713C1"/>
    <w:rsid w:val="00071E12"/>
    <w:rsid w:val="00080229"/>
    <w:rsid w:val="00092580"/>
    <w:rsid w:val="000A5B71"/>
    <w:rsid w:val="000A69E2"/>
    <w:rsid w:val="000C435C"/>
    <w:rsid w:val="000C7929"/>
    <w:rsid w:val="000D33E2"/>
    <w:rsid w:val="000E02FD"/>
    <w:rsid w:val="000E5248"/>
    <w:rsid w:val="000F1498"/>
    <w:rsid w:val="000F5B7B"/>
    <w:rsid w:val="000F69FF"/>
    <w:rsid w:val="00111878"/>
    <w:rsid w:val="00114CB5"/>
    <w:rsid w:val="00121D49"/>
    <w:rsid w:val="00124785"/>
    <w:rsid w:val="00125DA9"/>
    <w:rsid w:val="001305A0"/>
    <w:rsid w:val="00134203"/>
    <w:rsid w:val="00135CE7"/>
    <w:rsid w:val="001447C1"/>
    <w:rsid w:val="00163226"/>
    <w:rsid w:val="00163C5E"/>
    <w:rsid w:val="00172688"/>
    <w:rsid w:val="001774A9"/>
    <w:rsid w:val="00180557"/>
    <w:rsid w:val="00180602"/>
    <w:rsid w:val="00185262"/>
    <w:rsid w:val="001906D5"/>
    <w:rsid w:val="001A074F"/>
    <w:rsid w:val="001A0A2A"/>
    <w:rsid w:val="001A34AF"/>
    <w:rsid w:val="001A42F4"/>
    <w:rsid w:val="001B17B7"/>
    <w:rsid w:val="001B3658"/>
    <w:rsid w:val="001C0506"/>
    <w:rsid w:val="001D6DD7"/>
    <w:rsid w:val="001E28ED"/>
    <w:rsid w:val="001E5260"/>
    <w:rsid w:val="001E76F4"/>
    <w:rsid w:val="001F2D52"/>
    <w:rsid w:val="002010AE"/>
    <w:rsid w:val="00211A8F"/>
    <w:rsid w:val="002140D8"/>
    <w:rsid w:val="00214142"/>
    <w:rsid w:val="00225C63"/>
    <w:rsid w:val="0023361E"/>
    <w:rsid w:val="00235809"/>
    <w:rsid w:val="00240294"/>
    <w:rsid w:val="00244794"/>
    <w:rsid w:val="00245456"/>
    <w:rsid w:val="002456D0"/>
    <w:rsid w:val="0025465F"/>
    <w:rsid w:val="002569E3"/>
    <w:rsid w:val="00260C98"/>
    <w:rsid w:val="0026298D"/>
    <w:rsid w:val="00262B20"/>
    <w:rsid w:val="00264232"/>
    <w:rsid w:val="002723F5"/>
    <w:rsid w:val="00272DEE"/>
    <w:rsid w:val="0027523C"/>
    <w:rsid w:val="00291891"/>
    <w:rsid w:val="002A60F8"/>
    <w:rsid w:val="002A6890"/>
    <w:rsid w:val="002B795E"/>
    <w:rsid w:val="002C003C"/>
    <w:rsid w:val="002C6250"/>
    <w:rsid w:val="002D67EA"/>
    <w:rsid w:val="002E14E7"/>
    <w:rsid w:val="002E3D17"/>
    <w:rsid w:val="002F0191"/>
    <w:rsid w:val="002F1224"/>
    <w:rsid w:val="002F3FAC"/>
    <w:rsid w:val="002F7478"/>
    <w:rsid w:val="0031544B"/>
    <w:rsid w:val="00320267"/>
    <w:rsid w:val="003208BD"/>
    <w:rsid w:val="003249C4"/>
    <w:rsid w:val="00327587"/>
    <w:rsid w:val="003356D7"/>
    <w:rsid w:val="00336E6C"/>
    <w:rsid w:val="0034405C"/>
    <w:rsid w:val="0034561A"/>
    <w:rsid w:val="00353374"/>
    <w:rsid w:val="00356554"/>
    <w:rsid w:val="00357826"/>
    <w:rsid w:val="0037581B"/>
    <w:rsid w:val="003858FB"/>
    <w:rsid w:val="003936C9"/>
    <w:rsid w:val="00395D74"/>
    <w:rsid w:val="003B2D5C"/>
    <w:rsid w:val="003B3D56"/>
    <w:rsid w:val="003B47A6"/>
    <w:rsid w:val="003C00CF"/>
    <w:rsid w:val="003C200A"/>
    <w:rsid w:val="003C22F0"/>
    <w:rsid w:val="003D08DB"/>
    <w:rsid w:val="003D166E"/>
    <w:rsid w:val="003D5BBD"/>
    <w:rsid w:val="003E19AF"/>
    <w:rsid w:val="003F17D8"/>
    <w:rsid w:val="003F6126"/>
    <w:rsid w:val="00402236"/>
    <w:rsid w:val="00411AA5"/>
    <w:rsid w:val="00415B04"/>
    <w:rsid w:val="00420777"/>
    <w:rsid w:val="004208E0"/>
    <w:rsid w:val="0042217E"/>
    <w:rsid w:val="00425631"/>
    <w:rsid w:val="00426E7D"/>
    <w:rsid w:val="0043167B"/>
    <w:rsid w:val="0043350A"/>
    <w:rsid w:val="004353A7"/>
    <w:rsid w:val="00450A50"/>
    <w:rsid w:val="004530DA"/>
    <w:rsid w:val="00466703"/>
    <w:rsid w:val="00467D31"/>
    <w:rsid w:val="004807E2"/>
    <w:rsid w:val="00483955"/>
    <w:rsid w:val="004865AC"/>
    <w:rsid w:val="0049096D"/>
    <w:rsid w:val="00492DD6"/>
    <w:rsid w:val="0049462D"/>
    <w:rsid w:val="004A22B1"/>
    <w:rsid w:val="004A481F"/>
    <w:rsid w:val="004A55F8"/>
    <w:rsid w:val="004B76D5"/>
    <w:rsid w:val="004D28A9"/>
    <w:rsid w:val="004D6CB5"/>
    <w:rsid w:val="004E52F3"/>
    <w:rsid w:val="004E6D53"/>
    <w:rsid w:val="004F5C40"/>
    <w:rsid w:val="00502F67"/>
    <w:rsid w:val="0050372F"/>
    <w:rsid w:val="00504E3C"/>
    <w:rsid w:val="00513272"/>
    <w:rsid w:val="00520CB6"/>
    <w:rsid w:val="00521EEA"/>
    <w:rsid w:val="005223B1"/>
    <w:rsid w:val="00523C81"/>
    <w:rsid w:val="00527BE4"/>
    <w:rsid w:val="00532AA7"/>
    <w:rsid w:val="00541D42"/>
    <w:rsid w:val="00543058"/>
    <w:rsid w:val="005459EC"/>
    <w:rsid w:val="005510FE"/>
    <w:rsid w:val="00551A4F"/>
    <w:rsid w:val="005542C4"/>
    <w:rsid w:val="00556B67"/>
    <w:rsid w:val="00561291"/>
    <w:rsid w:val="0057580E"/>
    <w:rsid w:val="005763C4"/>
    <w:rsid w:val="00577DC1"/>
    <w:rsid w:val="0059304B"/>
    <w:rsid w:val="0059500C"/>
    <w:rsid w:val="0059649D"/>
    <w:rsid w:val="005A2300"/>
    <w:rsid w:val="005A2344"/>
    <w:rsid w:val="005A4EBF"/>
    <w:rsid w:val="005A4FDD"/>
    <w:rsid w:val="005C23D0"/>
    <w:rsid w:val="005C422A"/>
    <w:rsid w:val="005D5769"/>
    <w:rsid w:val="005D7077"/>
    <w:rsid w:val="005F1AEC"/>
    <w:rsid w:val="00601F03"/>
    <w:rsid w:val="00606E7D"/>
    <w:rsid w:val="00610BA1"/>
    <w:rsid w:val="00611BB5"/>
    <w:rsid w:val="006131B6"/>
    <w:rsid w:val="00620766"/>
    <w:rsid w:val="006443C9"/>
    <w:rsid w:val="0064473F"/>
    <w:rsid w:val="00645AE8"/>
    <w:rsid w:val="00651B05"/>
    <w:rsid w:val="00657D37"/>
    <w:rsid w:val="006613AF"/>
    <w:rsid w:val="00671950"/>
    <w:rsid w:val="0067198E"/>
    <w:rsid w:val="006743BE"/>
    <w:rsid w:val="0068738F"/>
    <w:rsid w:val="00690E38"/>
    <w:rsid w:val="00697AD6"/>
    <w:rsid w:val="006A1A0B"/>
    <w:rsid w:val="006A5A12"/>
    <w:rsid w:val="006A6EB3"/>
    <w:rsid w:val="006C27CB"/>
    <w:rsid w:val="006C3196"/>
    <w:rsid w:val="006C5108"/>
    <w:rsid w:val="006D443E"/>
    <w:rsid w:val="006D474D"/>
    <w:rsid w:val="006D736D"/>
    <w:rsid w:val="006E2E66"/>
    <w:rsid w:val="006E4DF9"/>
    <w:rsid w:val="006F052D"/>
    <w:rsid w:val="006F0D1B"/>
    <w:rsid w:val="006F1218"/>
    <w:rsid w:val="006F6A51"/>
    <w:rsid w:val="006F7863"/>
    <w:rsid w:val="007041C2"/>
    <w:rsid w:val="00705460"/>
    <w:rsid w:val="0070764E"/>
    <w:rsid w:val="0071265F"/>
    <w:rsid w:val="007166A2"/>
    <w:rsid w:val="00720384"/>
    <w:rsid w:val="00733FAB"/>
    <w:rsid w:val="00735575"/>
    <w:rsid w:val="00736B7E"/>
    <w:rsid w:val="00741572"/>
    <w:rsid w:val="0074490A"/>
    <w:rsid w:val="00751376"/>
    <w:rsid w:val="00757999"/>
    <w:rsid w:val="007607CF"/>
    <w:rsid w:val="00761957"/>
    <w:rsid w:val="00763D31"/>
    <w:rsid w:val="00764DAA"/>
    <w:rsid w:val="00766EB9"/>
    <w:rsid w:val="00772D51"/>
    <w:rsid w:val="00776FEA"/>
    <w:rsid w:val="00780FE9"/>
    <w:rsid w:val="00781BFD"/>
    <w:rsid w:val="00791D4F"/>
    <w:rsid w:val="007927AD"/>
    <w:rsid w:val="00795785"/>
    <w:rsid w:val="007A2CF4"/>
    <w:rsid w:val="007A7576"/>
    <w:rsid w:val="007B4B1E"/>
    <w:rsid w:val="007B5821"/>
    <w:rsid w:val="007B60D5"/>
    <w:rsid w:val="007C34E3"/>
    <w:rsid w:val="007C3A9F"/>
    <w:rsid w:val="007C5DAA"/>
    <w:rsid w:val="007D3026"/>
    <w:rsid w:val="007D43FF"/>
    <w:rsid w:val="007E0A13"/>
    <w:rsid w:val="007E0BAA"/>
    <w:rsid w:val="00803A70"/>
    <w:rsid w:val="008202D6"/>
    <w:rsid w:val="00832BF2"/>
    <w:rsid w:val="00833987"/>
    <w:rsid w:val="00836C48"/>
    <w:rsid w:val="00840657"/>
    <w:rsid w:val="00854AF9"/>
    <w:rsid w:val="008600D0"/>
    <w:rsid w:val="008637C6"/>
    <w:rsid w:val="00866B2F"/>
    <w:rsid w:val="008720E1"/>
    <w:rsid w:val="00891A0F"/>
    <w:rsid w:val="008A2AD6"/>
    <w:rsid w:val="008B2A7C"/>
    <w:rsid w:val="008B758F"/>
    <w:rsid w:val="008C26F8"/>
    <w:rsid w:val="008D4C54"/>
    <w:rsid w:val="008E7590"/>
    <w:rsid w:val="008F0640"/>
    <w:rsid w:val="00901F2F"/>
    <w:rsid w:val="0090440A"/>
    <w:rsid w:val="009050A5"/>
    <w:rsid w:val="009066C8"/>
    <w:rsid w:val="0091795C"/>
    <w:rsid w:val="00917A02"/>
    <w:rsid w:val="00921CC6"/>
    <w:rsid w:val="0093252C"/>
    <w:rsid w:val="009340A9"/>
    <w:rsid w:val="00962592"/>
    <w:rsid w:val="00971F56"/>
    <w:rsid w:val="00982290"/>
    <w:rsid w:val="009831D9"/>
    <w:rsid w:val="00992A12"/>
    <w:rsid w:val="00992C3C"/>
    <w:rsid w:val="009A009E"/>
    <w:rsid w:val="009A5DBC"/>
    <w:rsid w:val="009C00CC"/>
    <w:rsid w:val="009C3916"/>
    <w:rsid w:val="009C4890"/>
    <w:rsid w:val="009D01B2"/>
    <w:rsid w:val="009D094B"/>
    <w:rsid w:val="009E1D45"/>
    <w:rsid w:val="009E56FE"/>
    <w:rsid w:val="00A040AF"/>
    <w:rsid w:val="00A22938"/>
    <w:rsid w:val="00A32184"/>
    <w:rsid w:val="00A32520"/>
    <w:rsid w:val="00A3618A"/>
    <w:rsid w:val="00A37FB9"/>
    <w:rsid w:val="00A40368"/>
    <w:rsid w:val="00A40B1E"/>
    <w:rsid w:val="00A47790"/>
    <w:rsid w:val="00A64AB2"/>
    <w:rsid w:val="00A70BB5"/>
    <w:rsid w:val="00A7659E"/>
    <w:rsid w:val="00A81B0B"/>
    <w:rsid w:val="00A84B40"/>
    <w:rsid w:val="00A9590C"/>
    <w:rsid w:val="00A95B77"/>
    <w:rsid w:val="00AA21D5"/>
    <w:rsid w:val="00AA282A"/>
    <w:rsid w:val="00AB144E"/>
    <w:rsid w:val="00AB690F"/>
    <w:rsid w:val="00AC4B84"/>
    <w:rsid w:val="00AC65C6"/>
    <w:rsid w:val="00AD33F7"/>
    <w:rsid w:val="00AE1FAF"/>
    <w:rsid w:val="00AE279F"/>
    <w:rsid w:val="00AE2BB2"/>
    <w:rsid w:val="00AF3044"/>
    <w:rsid w:val="00AF6159"/>
    <w:rsid w:val="00B03065"/>
    <w:rsid w:val="00B06F8D"/>
    <w:rsid w:val="00B13987"/>
    <w:rsid w:val="00B22C2E"/>
    <w:rsid w:val="00B23146"/>
    <w:rsid w:val="00B26804"/>
    <w:rsid w:val="00B317AC"/>
    <w:rsid w:val="00B3517B"/>
    <w:rsid w:val="00B36940"/>
    <w:rsid w:val="00B37D9D"/>
    <w:rsid w:val="00B446DD"/>
    <w:rsid w:val="00B63592"/>
    <w:rsid w:val="00B80020"/>
    <w:rsid w:val="00B800C8"/>
    <w:rsid w:val="00BA5A25"/>
    <w:rsid w:val="00BA5B39"/>
    <w:rsid w:val="00BB35A2"/>
    <w:rsid w:val="00BB5D03"/>
    <w:rsid w:val="00BB68FE"/>
    <w:rsid w:val="00BB6B48"/>
    <w:rsid w:val="00BC092A"/>
    <w:rsid w:val="00BC5F3E"/>
    <w:rsid w:val="00BD52B2"/>
    <w:rsid w:val="00BE7731"/>
    <w:rsid w:val="00C0020A"/>
    <w:rsid w:val="00C00E05"/>
    <w:rsid w:val="00C02989"/>
    <w:rsid w:val="00C02B79"/>
    <w:rsid w:val="00C055E5"/>
    <w:rsid w:val="00C0705E"/>
    <w:rsid w:val="00C1194A"/>
    <w:rsid w:val="00C17358"/>
    <w:rsid w:val="00C32174"/>
    <w:rsid w:val="00C446E0"/>
    <w:rsid w:val="00C558BA"/>
    <w:rsid w:val="00C607F1"/>
    <w:rsid w:val="00C65415"/>
    <w:rsid w:val="00C67F01"/>
    <w:rsid w:val="00C764B2"/>
    <w:rsid w:val="00CA10AC"/>
    <w:rsid w:val="00CA46DC"/>
    <w:rsid w:val="00CA57AB"/>
    <w:rsid w:val="00CB1648"/>
    <w:rsid w:val="00CB231B"/>
    <w:rsid w:val="00CB5675"/>
    <w:rsid w:val="00CB5E40"/>
    <w:rsid w:val="00CB70D8"/>
    <w:rsid w:val="00CD3CDE"/>
    <w:rsid w:val="00CD5E2A"/>
    <w:rsid w:val="00CE61E8"/>
    <w:rsid w:val="00CF3477"/>
    <w:rsid w:val="00CF43B1"/>
    <w:rsid w:val="00D0232E"/>
    <w:rsid w:val="00D02F86"/>
    <w:rsid w:val="00D308C5"/>
    <w:rsid w:val="00D30B07"/>
    <w:rsid w:val="00D30CCD"/>
    <w:rsid w:val="00D30D9C"/>
    <w:rsid w:val="00D32012"/>
    <w:rsid w:val="00D4104D"/>
    <w:rsid w:val="00D41DC0"/>
    <w:rsid w:val="00D51435"/>
    <w:rsid w:val="00D5674B"/>
    <w:rsid w:val="00D60B48"/>
    <w:rsid w:val="00D61C0B"/>
    <w:rsid w:val="00D70138"/>
    <w:rsid w:val="00D71031"/>
    <w:rsid w:val="00D710DB"/>
    <w:rsid w:val="00D820A3"/>
    <w:rsid w:val="00D871A4"/>
    <w:rsid w:val="00D87573"/>
    <w:rsid w:val="00D912CD"/>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64F0"/>
    <w:rsid w:val="00EA6AFC"/>
    <w:rsid w:val="00EA774E"/>
    <w:rsid w:val="00EB41C5"/>
    <w:rsid w:val="00EE4172"/>
    <w:rsid w:val="00EE6378"/>
    <w:rsid w:val="00EF2B50"/>
    <w:rsid w:val="00EF68C1"/>
    <w:rsid w:val="00EF6C4C"/>
    <w:rsid w:val="00F11056"/>
    <w:rsid w:val="00F11E3C"/>
    <w:rsid w:val="00F21B6B"/>
    <w:rsid w:val="00F25160"/>
    <w:rsid w:val="00F27357"/>
    <w:rsid w:val="00F33658"/>
    <w:rsid w:val="00F54AD5"/>
    <w:rsid w:val="00F571E2"/>
    <w:rsid w:val="00F65120"/>
    <w:rsid w:val="00F67EFD"/>
    <w:rsid w:val="00F73E5C"/>
    <w:rsid w:val="00F76208"/>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1f0">
    <w:name w:val="Заголовок1"/>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5">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1">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2">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3">
    <w:name w:val="Красная строка1"/>
    <w:basedOn w:val="a7"/>
    <w:rsid w:val="005A4FDD"/>
    <w:pPr>
      <w:suppressAutoHyphens/>
      <w:spacing w:line="100" w:lineRule="atLeast"/>
      <w:ind w:firstLine="210"/>
      <w:jc w:val="left"/>
    </w:pPr>
    <w:rPr>
      <w:kern w:val="1"/>
      <w:lang w:eastAsia="ar-SA"/>
    </w:rPr>
  </w:style>
  <w:style w:type="paragraph" w:customStyle="1" w:styleId="affff6">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7">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4">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5">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6">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8">
    <w:name w:val="Заголовок таблицы"/>
    <w:basedOn w:val="affff7"/>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9">
    <w:name w:val="основной текст"/>
    <w:basedOn w:val="a"/>
    <w:rsid w:val="005A4FDD"/>
    <w:pPr>
      <w:spacing w:after="120"/>
      <w:ind w:firstLine="851"/>
      <w:jc w:val="both"/>
    </w:pPr>
    <w:rPr>
      <w:rFonts w:ascii="Arial" w:hAnsi="Arial"/>
      <w:sz w:val="28"/>
      <w:szCs w:val="20"/>
    </w:rPr>
  </w:style>
  <w:style w:type="paragraph" w:customStyle="1" w:styleId="1f7">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8">
    <w:name w:val="Стиль1гп Знак"/>
    <w:basedOn w:val="a"/>
    <w:link w:val="1f9"/>
    <w:rsid w:val="005A4FDD"/>
    <w:pPr>
      <w:spacing w:after="200" w:line="276" w:lineRule="auto"/>
      <w:ind w:firstLine="708"/>
      <w:jc w:val="both"/>
    </w:pPr>
    <w:rPr>
      <w:lang w:eastAsia="en-US"/>
    </w:rPr>
  </w:style>
  <w:style w:type="character" w:customStyle="1" w:styleId="1f9">
    <w:name w:val="Стиль1гп Знак Знак"/>
    <w:basedOn w:val="a0"/>
    <w:link w:val="1f8"/>
    <w:locked/>
    <w:rsid w:val="005A4FDD"/>
    <w:rPr>
      <w:rFonts w:ascii="Times New Roman" w:eastAsia="Times New Roman" w:hAnsi="Times New Roman" w:cs="Times New Roman"/>
      <w:sz w:val="24"/>
      <w:szCs w:val="24"/>
    </w:rPr>
  </w:style>
  <w:style w:type="paragraph" w:customStyle="1" w:styleId="affffa">
    <w:name w:val="Прижатый влево"/>
    <w:basedOn w:val="a"/>
    <w:next w:val="a"/>
    <w:uiPriority w:val="99"/>
    <w:rsid w:val="005A4FDD"/>
    <w:pPr>
      <w:widowControl w:val="0"/>
      <w:autoSpaceDE w:val="0"/>
      <w:autoSpaceDN w:val="0"/>
      <w:adjustRightInd w:val="0"/>
    </w:pPr>
    <w:rPr>
      <w:rFonts w:ascii="Arial" w:hAnsi="Arial"/>
    </w:rPr>
  </w:style>
  <w:style w:type="paragraph" w:customStyle="1" w:styleId="affffb">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a">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c">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d">
    <w:name w:val="Placeholder Text"/>
    <w:basedOn w:val="a0"/>
    <w:uiPriority w:val="99"/>
    <w:semiHidden/>
    <w:rsid w:val="005A4FDD"/>
    <w:rPr>
      <w:rFonts w:cs="Times New Roman"/>
      <w:color w:val="808080"/>
    </w:rPr>
  </w:style>
  <w:style w:type="paragraph" w:customStyle="1" w:styleId="1fb">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c">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e">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d">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0">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c"/>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e">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f">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1">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0">
    <w:name w:val="Нет списка1"/>
    <w:next w:val="a2"/>
    <w:uiPriority w:val="99"/>
    <w:semiHidden/>
    <w:unhideWhenUsed/>
    <w:rsid w:val="002D67EA"/>
  </w:style>
  <w:style w:type="character" w:customStyle="1" w:styleId="1ff1">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1"/>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2">
    <w:name w:val="Основной текст + Полужирный1"/>
    <w:basedOn w:val="1d"/>
    <w:uiPriority w:val="99"/>
    <w:rsid w:val="002D67EA"/>
    <w:rPr>
      <w:rFonts w:ascii="Times New Roman" w:hAnsi="Times New Roman" w:cs="Times New Roman" w:hint="default"/>
      <w:b/>
      <w:bCs/>
      <w:sz w:val="21"/>
      <w:szCs w:val="21"/>
      <w:shd w:val="clear" w:color="auto" w:fill="FFFFFF"/>
    </w:rPr>
  </w:style>
  <w:style w:type="character" w:customStyle="1" w:styleId="1ff3">
    <w:name w:val="Основной текст + Курсив1"/>
    <w:basedOn w:val="1d"/>
    <w:uiPriority w:val="99"/>
    <w:rsid w:val="002D67EA"/>
    <w:rPr>
      <w:rFonts w:ascii="Times New Roman" w:hAnsi="Times New Roman" w:cs="Times New Roman" w:hint="default"/>
      <w:i/>
      <w:iCs/>
      <w:sz w:val="21"/>
      <w:szCs w:val="21"/>
      <w:shd w:val="clear" w:color="auto" w:fill="FFFFFF"/>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2">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3">
    <w:name w:val="Signature"/>
    <w:basedOn w:val="a"/>
    <w:link w:val="afffff4"/>
    <w:rsid w:val="0093252C"/>
    <w:pPr>
      <w:jc w:val="both"/>
    </w:pPr>
    <w:rPr>
      <w:sz w:val="20"/>
      <w:szCs w:val="20"/>
    </w:rPr>
  </w:style>
  <w:style w:type="character" w:customStyle="1" w:styleId="afffff4">
    <w:name w:val="Подпись Знак"/>
    <w:basedOn w:val="a0"/>
    <w:link w:val="afffff3"/>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4">
    <w:name w:val="Название объекта1"/>
    <w:basedOn w:val="a"/>
    <w:rsid w:val="00FE6CEA"/>
    <w:pPr>
      <w:suppressAutoHyphens/>
      <w:jc w:val="center"/>
    </w:pPr>
    <w:rPr>
      <w:sz w:val="32"/>
      <w:szCs w:val="32"/>
      <w:lang w:eastAsia="ar-SA"/>
    </w:rPr>
  </w:style>
  <w:style w:type="paragraph" w:customStyle="1" w:styleId="afffff5">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ascii="Arial" w:eastAsia="Times New Roman" w:hAnsi="Arial" w:cs="Calibri"/>
      <w:b/>
      <w:bCs/>
      <w:sz w:val="20"/>
      <w:szCs w:val="20"/>
      <w:lang w:eastAsia="en-US"/>
    </w:rPr>
  </w:style>
  <w:style w:type="character" w:customStyle="1" w:styleId="2f9">
    <w:name w:val="Текст сноски Знак2"/>
    <w:basedOn w:val="a0"/>
    <w:rsid w:val="00FE6CEA"/>
    <w:rPr>
      <w:sz w:val="24"/>
      <w:szCs w:val="24"/>
      <w:lang w:eastAsia="ar-SA" w:bidi="ar-SA"/>
    </w:rPr>
  </w:style>
  <w:style w:type="character" w:customStyle="1" w:styleId="1ff5">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6">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7">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8">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9">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rFonts w:ascii="Microsoft Sans Serif" w:eastAsia="Microsoft Sans Serif" w:hAnsi="Microsoft Sans Serif" w:cs="Microsoft Sans Serif"/>
      <w:b w:val="0"/>
      <w:bCs w:val="0"/>
      <w:i w:val="0"/>
      <w:iCs w:val="0"/>
      <w:smallCaps/>
      <w:strike w:val="0"/>
      <w:color w:val="000000"/>
      <w:spacing w:val="0"/>
      <w:w w:val="100"/>
      <w:position w:val="0"/>
      <w:sz w:val="15"/>
      <w:szCs w:val="15"/>
      <w:u w:val="single"/>
      <w:shd w:val="clear" w:color="auto" w:fill="FFFFFF"/>
      <w:lang w:val="ru-RU" w:eastAsia="ru-RU" w:bidi="ru-RU"/>
    </w:rPr>
  </w:style>
  <w:style w:type="character" w:customStyle="1" w:styleId="275ptExact0">
    <w:name w:val="Основной текст (2) + 7;5 pt Exact"/>
    <w:basedOn w:val="2Exact"/>
    <w:rsid w:val="00FE6CE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single"/>
      <w:shd w:val="clear" w:color="auto" w:fill="FFFFFF"/>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2">
    <w:name w:val="Основной текст (3) + Полужирный"/>
    <w:basedOn w:val="3b"/>
    <w:rsid w:val="002569E3"/>
    <w:rPr>
      <w:rFonts w:ascii="Cambria" w:eastAsia="Cambria" w:hAnsi="Cambria" w:cs="Cambria"/>
      <w:b/>
      <w:bCs/>
      <w:i w:val="0"/>
      <w:iCs w:val="0"/>
      <w:smallCaps w:val="0"/>
      <w:strike w:val="0"/>
      <w:noProof/>
      <w:color w:val="000000"/>
      <w:spacing w:val="0"/>
      <w:w w:val="100"/>
      <w:position w:val="0"/>
      <w:sz w:val="20"/>
      <w:szCs w:val="20"/>
      <w:u w:val="none"/>
      <w:shd w:val="clear" w:color="auto" w:fill="FFFFFF"/>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noProof/>
      <w:color w:val="000000"/>
      <w:spacing w:val="10"/>
      <w:w w:val="100"/>
      <w:position w:val="0"/>
      <w:sz w:val="20"/>
      <w:szCs w:val="20"/>
      <w:u w:val="none"/>
      <w:shd w:val="clear" w:color="auto" w:fill="FFFFFF"/>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noProof/>
      <w:color w:val="000000"/>
      <w:spacing w:val="0"/>
      <w:w w:val="100"/>
      <w:position w:val="0"/>
      <w:sz w:val="19"/>
      <w:szCs w:val="19"/>
      <w:u w:val="none"/>
      <w:shd w:val="clear" w:color="auto" w:fill="FFFFFF"/>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noProof/>
      <w:color w:val="000000"/>
      <w:spacing w:val="20"/>
      <w:w w:val="100"/>
      <w:position w:val="0"/>
      <w:sz w:val="20"/>
      <w:szCs w:val="20"/>
      <w:u w:val="none"/>
      <w:shd w:val="clear" w:color="auto" w:fill="FFFFFF"/>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shd w:val="clear" w:color="auto" w:fill="FFFFFF"/>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i/>
      <w:iCs/>
      <w:smallCaps w:val="0"/>
      <w:strike w:val="0"/>
      <w:color w:val="000000"/>
      <w:spacing w:val="20"/>
      <w:w w:val="100"/>
      <w:position w:val="0"/>
      <w:sz w:val="14"/>
      <w:szCs w:val="14"/>
      <w:u w:val="none"/>
      <w:shd w:val="clear" w:color="auto" w:fill="FFFFFF"/>
      <w:lang w:val="ru-RU" w:eastAsia="ru-RU" w:bidi="ru-RU"/>
    </w:rPr>
  </w:style>
  <w:style w:type="character" w:customStyle="1" w:styleId="afffff6">
    <w:name w:val="Подпись к картинке_"/>
    <w:basedOn w:val="a0"/>
    <w:link w:val="afffff7"/>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shd w:val="clear" w:color="auto" w:fill="FFFFFF"/>
      <w:lang w:val="ru-RU" w:eastAsia="ru-RU" w:bidi="ru-RU"/>
    </w:rPr>
  </w:style>
  <w:style w:type="character" w:customStyle="1" w:styleId="afffff8">
    <w:name w:val="Оглавление_"/>
    <w:basedOn w:val="a0"/>
    <w:link w:val="afffff9"/>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7">
    <w:name w:val="Подпись к картинке"/>
    <w:basedOn w:val="a"/>
    <w:link w:val="afffff6"/>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9">
    <w:name w:val="Оглавление"/>
    <w:basedOn w:val="a"/>
    <w:link w:val="afffff8"/>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acts/detail.php?id=839001" TargetMode="External"/><Relationship Id="rId26" Type="http://schemas.openxmlformats.org/officeDocument/2006/relationships/hyperlink" Target="http://www.consultant.ru/document/cons_doc_LAW_354543/" TargetMode="External"/><Relationship Id="rId3" Type="http://schemas.openxmlformats.org/officeDocument/2006/relationships/styles" Target="styles.xml"/><Relationship Id="rId21" Type="http://schemas.openxmlformats.org/officeDocument/2006/relationships/hyperlink" Target="consultantplus://offline/ref=6E5D9B4CD790FC568BEFAEC5F185DD8E61C4B55EC517AA3F3EADA613394FEEA96307F40522C4C848V536J" TargetMode="External"/><Relationship Id="rId7" Type="http://schemas.openxmlformats.org/officeDocument/2006/relationships/endnotes" Target="endnotes.xml"/><Relationship Id="rId12" Type="http://schemas.openxmlformats.org/officeDocument/2006/relationships/hyperlink" Target="http://www.consultant.ru/document/cons_doc_LAW_354543/" TargetMode="External"/><Relationship Id="rId17" Type="http://schemas.openxmlformats.org/officeDocument/2006/relationships/hyperlink" Target="http://www.consultant.ru/document/cons_doc_LAW_354543/" TargetMode="External"/><Relationship Id="rId25" Type="http://schemas.openxmlformats.org/officeDocument/2006/relationships/hyperlink" Target="consultantplus://offline/ref=6E5D9B4CD790FC568BEFAEC5F185DD8E62CCB65BC91CAA3F3EADA613394FEEA96307F40522C4CB4DV535J" TargetMode="External"/><Relationship Id="rId2" Type="http://schemas.openxmlformats.org/officeDocument/2006/relationships/numbering" Target="numbering.xml"/><Relationship Id="rId16" Type="http://schemas.openxmlformats.org/officeDocument/2006/relationships/hyperlink" Target="consultantplus://offline/ref=6E5D9B4CD790FC568BEFAEC5F185DD8E61C4B55EC517AA3F3EADA613394FEEA96307F40522C4C848V536J" TargetMode="External"/><Relationship Id="rId20" Type="http://schemas.openxmlformats.org/officeDocument/2006/relationships/hyperlink" Target="http://kondrashkino.ru/documents/%E2%84%96%20645%20%D0%A0%D0%90%D0%92%D0%98%D0%A2%D0%95%D0%9B%D0%AC%D0%A1%D0%A2%D0%92%D0%9E%20%D0%A0%20%D0%A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consultantplus://offline/ref=6E5D9B4CD790FC568BEFAEC5F185DD8E61C5B759CB11AA3F3EADA613394FEEA96307F40522C4C84BV53AJ" TargetMode="Externa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1C5B759CB11AA3F3EADA613394FEEA96307F40522C4C94AV53BJ" TargetMode="External"/><Relationship Id="rId28" Type="http://schemas.openxmlformats.org/officeDocument/2006/relationships/fontTable" Target="fontTable.xml"/><Relationship Id="rId10" Type="http://schemas.openxmlformats.org/officeDocument/2006/relationships/hyperlink" Target="http://www.consultant.ru/document/cons_doc_LAW_354543/" TargetMode="External"/><Relationship Id="rId19" Type="http://schemas.openxmlformats.org/officeDocument/2006/relationships/hyperlink" Target="http://kondrashkino.ru/documents/acts/detail.php?id=839001"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2CCB65BC91CAA3F3EADA613394FEEA96307F40522C4CB4DV534J" TargetMode="External"/><Relationship Id="rId22" Type="http://schemas.openxmlformats.org/officeDocument/2006/relationships/hyperlink" Target="consultantplus://offline/ref=6E5D9B4CD790FC568BEFAEC5F185DD8E61C4B55EC517AA3F3EADA613394FEEA96307F40522C4C848V536J" TargetMode="External"/><Relationship Id="rId27" Type="http://schemas.openxmlformats.org/officeDocument/2006/relationships/hyperlink" Target="consultantplus://offline/ref=6E5D9B4CD790FC568BEFAEC5F185DD8E61C4B55EC517AA3F3EADA613394FEEA96307F40522C4C848V53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CF5DA-1419-4F4C-B856-42CD0E90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4</cp:revision>
  <cp:lastPrinted>2021-02-04T06:02:00Z</cp:lastPrinted>
  <dcterms:created xsi:type="dcterms:W3CDTF">2021-02-16T05:55:00Z</dcterms:created>
  <dcterms:modified xsi:type="dcterms:W3CDTF">2021-02-16T06:03:00Z</dcterms:modified>
</cp:coreProperties>
</file>