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E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6E" w:rsidRDefault="0058326E" w:rsidP="0058326E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58326E" w:rsidRDefault="0058326E" w:rsidP="0058326E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r w:rsidR="005F512A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 </w:t>
      </w:r>
    </w:p>
    <w:p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326E" w:rsidRDefault="0058326E" w:rsidP="005832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326E" w:rsidRDefault="0058326E" w:rsidP="0058326E">
      <w:pPr>
        <w:rPr>
          <w:sz w:val="28"/>
          <w:szCs w:val="28"/>
        </w:rPr>
      </w:pPr>
    </w:p>
    <w:p w:rsidR="0058326E" w:rsidRDefault="005F512A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05</w:t>
      </w:r>
      <w:r w:rsidR="0058326E">
        <w:rPr>
          <w:b/>
          <w:sz w:val="28"/>
          <w:szCs w:val="28"/>
        </w:rPr>
        <w:t>.03.2021г.</w:t>
      </w:r>
      <w:r w:rsidR="0058326E">
        <w:rPr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 w:rsidR="0058326E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№23</w:t>
      </w:r>
    </w:p>
    <w:p w:rsidR="0058326E" w:rsidRDefault="0058326E" w:rsidP="0058326E">
      <w:pPr>
        <w:rPr>
          <w:sz w:val="28"/>
          <w:szCs w:val="28"/>
        </w:rPr>
      </w:pPr>
    </w:p>
    <w:p w:rsidR="0058326E" w:rsidRDefault="0058326E" w:rsidP="0058326E">
      <w:pPr>
        <w:rPr>
          <w:sz w:val="28"/>
          <w:szCs w:val="28"/>
        </w:rPr>
      </w:pPr>
    </w:p>
    <w:p w:rsidR="0058326E" w:rsidRDefault="00797AF6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признании утратившим силу</w:t>
      </w:r>
      <w:r w:rsidR="0058326E">
        <w:rPr>
          <w:b/>
          <w:sz w:val="28"/>
          <w:szCs w:val="28"/>
        </w:rPr>
        <w:t xml:space="preserve"> Постановления администрации  сельского поселения </w:t>
      </w:r>
      <w:r w:rsidR="00371A88">
        <w:rPr>
          <w:b/>
          <w:sz w:val="28"/>
          <w:szCs w:val="28"/>
        </w:rPr>
        <w:t>Петровский</w:t>
      </w:r>
      <w:r w:rsidR="0058326E">
        <w:rPr>
          <w:b/>
          <w:sz w:val="28"/>
          <w:szCs w:val="28"/>
        </w:rPr>
        <w:t xml:space="preserve">  сельсовет  Добринского  муниципального района </w:t>
      </w:r>
      <w:r w:rsidR="005F512A">
        <w:rPr>
          <w:b/>
          <w:sz w:val="28"/>
          <w:szCs w:val="28"/>
        </w:rPr>
        <w:t xml:space="preserve">                           от 28</w:t>
      </w:r>
      <w:r w:rsidR="0058326E">
        <w:rPr>
          <w:b/>
          <w:sz w:val="28"/>
          <w:szCs w:val="28"/>
        </w:rPr>
        <w:t>.08.2018г.  №</w:t>
      </w:r>
      <w:r w:rsidR="005F512A">
        <w:rPr>
          <w:b/>
          <w:sz w:val="28"/>
          <w:szCs w:val="28"/>
        </w:rPr>
        <w:t>49</w:t>
      </w:r>
      <w:r w:rsidR="0058326E">
        <w:rPr>
          <w:b/>
          <w:sz w:val="28"/>
          <w:szCs w:val="28"/>
        </w:rPr>
        <w:t xml:space="preserve">   </w:t>
      </w:r>
    </w:p>
    <w:p w:rsidR="0058326E" w:rsidRDefault="0058326E" w:rsidP="0058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326E" w:rsidRDefault="0058326E" w:rsidP="0058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F512A">
        <w:rPr>
          <w:sz w:val="28"/>
          <w:szCs w:val="28"/>
        </w:rPr>
        <w:t>с Протестом</w:t>
      </w:r>
      <w:r>
        <w:rPr>
          <w:sz w:val="28"/>
          <w:szCs w:val="28"/>
        </w:rPr>
        <w:t xml:space="preserve"> прокуратуры Добринского района Липецкой области №82-2021 от 24.02.2021 года  и  с приведением в соответствие действующему законодательству Российской Федерации нормативно-правовых актов  </w:t>
      </w:r>
      <w:r w:rsidR="005F512A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сельсовета Добринского  муниципального района Липецкой области</w:t>
      </w:r>
    </w:p>
    <w:p w:rsidR="0058326E" w:rsidRDefault="0058326E" w:rsidP="00583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8326E" w:rsidRDefault="0058326E" w:rsidP="00583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8326E" w:rsidRDefault="0058326E" w:rsidP="0058326E">
      <w:pPr>
        <w:jc w:val="both"/>
        <w:rPr>
          <w:sz w:val="28"/>
          <w:szCs w:val="28"/>
        </w:rPr>
      </w:pPr>
    </w:p>
    <w:p w:rsidR="0058326E" w:rsidRDefault="0058326E" w:rsidP="0058326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5F512A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№</w:t>
      </w:r>
      <w:r w:rsidR="005F512A">
        <w:rPr>
          <w:sz w:val="28"/>
          <w:szCs w:val="28"/>
        </w:rPr>
        <w:t>49  от 28</w:t>
      </w:r>
      <w:r>
        <w:rPr>
          <w:sz w:val="28"/>
          <w:szCs w:val="28"/>
        </w:rPr>
        <w:t xml:space="preserve">.08.2018г. «Об утверждении Порядка осуществления полномочий по анализу осуществления главными администраторами бюджетных средств сельского поселения </w:t>
      </w:r>
      <w:r w:rsidR="009D78DF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  внутреннего финансового контроля и внутреннего финансового аудита»                                                                                                                                </w:t>
      </w:r>
    </w:p>
    <w:p w:rsidR="0058326E" w:rsidRDefault="0058326E" w:rsidP="0058326E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8326E" w:rsidRDefault="0058326E" w:rsidP="005832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58326E" w:rsidRDefault="0058326E" w:rsidP="005832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78DF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D78DF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58326E" w:rsidRPr="009D78DF" w:rsidRDefault="0058326E" w:rsidP="0058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9D78DF">
        <w:rPr>
          <w:b/>
          <w:sz w:val="28"/>
          <w:szCs w:val="28"/>
        </w:rPr>
        <w:t xml:space="preserve"> Петровский</w:t>
      </w:r>
      <w:r>
        <w:rPr>
          <w:b/>
          <w:sz w:val="28"/>
          <w:szCs w:val="28"/>
        </w:rPr>
        <w:t xml:space="preserve"> сельсовет                                      </w:t>
      </w:r>
      <w:r w:rsidR="009D78DF">
        <w:rPr>
          <w:b/>
          <w:sz w:val="28"/>
          <w:szCs w:val="28"/>
        </w:rPr>
        <w:t>Н.В.Лычкин</w:t>
      </w:r>
      <w:r>
        <w:rPr>
          <w:b/>
          <w:sz w:val="28"/>
          <w:szCs w:val="28"/>
        </w:rPr>
        <w:t xml:space="preserve"> </w:t>
      </w:r>
    </w:p>
    <w:p w:rsidR="00B47F62" w:rsidRDefault="00B47F62"/>
    <w:sectPr w:rsidR="00B47F62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75F"/>
    <w:multiLevelType w:val="hybridMultilevel"/>
    <w:tmpl w:val="8B162D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6E"/>
    <w:rsid w:val="00256F9B"/>
    <w:rsid w:val="00371A88"/>
    <w:rsid w:val="004D0148"/>
    <w:rsid w:val="0058326E"/>
    <w:rsid w:val="005F512A"/>
    <w:rsid w:val="00797AF6"/>
    <w:rsid w:val="008F7AF1"/>
    <w:rsid w:val="009A73AF"/>
    <w:rsid w:val="009D78DF"/>
    <w:rsid w:val="00A51864"/>
    <w:rsid w:val="00B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6E"/>
    <w:pPr>
      <w:ind w:left="720"/>
      <w:contextualSpacing/>
    </w:pPr>
  </w:style>
  <w:style w:type="character" w:customStyle="1" w:styleId="1">
    <w:name w:val="Стиль1 Знак"/>
    <w:link w:val="10"/>
    <w:locked/>
    <w:rsid w:val="0058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58326E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2021-03-09T12:14:00Z</cp:lastPrinted>
  <dcterms:created xsi:type="dcterms:W3CDTF">2021-03-09T11:28:00Z</dcterms:created>
  <dcterms:modified xsi:type="dcterms:W3CDTF">2021-03-15T08:35:00Z</dcterms:modified>
</cp:coreProperties>
</file>