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B2" w:rsidRDefault="001659B2" w:rsidP="00C96319">
      <w:pPr>
        <w:jc w:val="center"/>
        <w:rPr>
          <w:b/>
          <w:sz w:val="28"/>
          <w:szCs w:val="28"/>
        </w:rPr>
      </w:pPr>
      <w:r>
        <w:rPr>
          <w:b/>
          <w:noProof/>
          <w:sz w:val="28"/>
          <w:szCs w:val="28"/>
        </w:rPr>
        <w:drawing>
          <wp:inline distT="0" distB="0" distL="0" distR="0">
            <wp:extent cx="6572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7225" cy="800100"/>
                    </a:xfrm>
                    <a:prstGeom prst="rect">
                      <a:avLst/>
                    </a:prstGeom>
                    <a:noFill/>
                    <a:ln>
                      <a:noFill/>
                    </a:ln>
                  </pic:spPr>
                </pic:pic>
              </a:graphicData>
            </a:graphic>
          </wp:inline>
        </w:drawing>
      </w:r>
    </w:p>
    <w:p w:rsidR="001659B2" w:rsidRDefault="001659B2" w:rsidP="001659B2">
      <w:pPr>
        <w:pStyle w:val="10"/>
        <w:jc w:val="both"/>
        <w:rPr>
          <w:color w:val="000000"/>
          <w:sz w:val="20"/>
          <w:szCs w:val="20"/>
        </w:rPr>
      </w:pPr>
      <w:r>
        <w:rPr>
          <w:color w:val="000000"/>
          <w:sz w:val="20"/>
          <w:szCs w:val="20"/>
        </w:rPr>
        <w:t xml:space="preserve">    </w:t>
      </w:r>
    </w:p>
    <w:p w:rsidR="001659B2" w:rsidRDefault="001659B2" w:rsidP="001659B2">
      <w:pPr>
        <w:rPr>
          <w:rFonts w:eastAsiaTheme="minorHAnsi"/>
          <w:b/>
          <w:sz w:val="40"/>
          <w:szCs w:val="40"/>
          <w:lang w:eastAsia="en-US"/>
        </w:rPr>
      </w:pPr>
      <w:r>
        <w:t xml:space="preserve">                                                     </w:t>
      </w:r>
      <w:r>
        <w:rPr>
          <w:rFonts w:eastAsiaTheme="minorHAnsi"/>
          <w:b/>
          <w:sz w:val="40"/>
          <w:szCs w:val="40"/>
          <w:lang w:eastAsia="en-US"/>
        </w:rPr>
        <w:t>ПОСТАНОВЛЕНИЕ</w:t>
      </w:r>
    </w:p>
    <w:p w:rsidR="001659B2" w:rsidRDefault="001659B2" w:rsidP="001659B2">
      <w:pPr>
        <w:jc w:val="center"/>
        <w:rPr>
          <w:b/>
          <w:sz w:val="28"/>
          <w:szCs w:val="28"/>
        </w:rPr>
      </w:pPr>
      <w:r>
        <w:rPr>
          <w:b/>
          <w:sz w:val="28"/>
          <w:szCs w:val="28"/>
        </w:rPr>
        <w:t xml:space="preserve">АДМИНИСТРАЦИИ СЕЛЬСКОГО ПОСЕЛЕНИЯ </w:t>
      </w:r>
      <w:r w:rsidR="003E4FB8">
        <w:rPr>
          <w:b/>
          <w:sz w:val="28"/>
          <w:szCs w:val="28"/>
        </w:rPr>
        <w:t>ПЕТРОВСКИЙ</w:t>
      </w:r>
      <w:r>
        <w:rPr>
          <w:b/>
          <w:sz w:val="28"/>
          <w:szCs w:val="28"/>
        </w:rPr>
        <w:t xml:space="preserve"> СЕЛЬСОВЕТ ДОБРИНСКОГО МУНИЦИПАЛЬНОГО РАЙОНА ЛИПЕЦКОЙ ОБЛАСТИ  </w:t>
      </w:r>
    </w:p>
    <w:p w:rsidR="001659B2" w:rsidRDefault="001659B2" w:rsidP="001659B2">
      <w:pPr>
        <w:jc w:val="center"/>
        <w:rPr>
          <w:b/>
          <w:sz w:val="28"/>
          <w:szCs w:val="28"/>
        </w:rPr>
      </w:pPr>
      <w:r>
        <w:rPr>
          <w:b/>
          <w:sz w:val="28"/>
          <w:szCs w:val="28"/>
        </w:rPr>
        <w:t>РОССИЙСКАЯ ФЕДЕРАЦИЯ</w:t>
      </w:r>
    </w:p>
    <w:p w:rsidR="001659B2" w:rsidRDefault="001659B2" w:rsidP="001659B2">
      <w:pPr>
        <w:rPr>
          <w:sz w:val="28"/>
          <w:szCs w:val="28"/>
        </w:rPr>
      </w:pPr>
      <w:r>
        <w:rPr>
          <w:sz w:val="28"/>
          <w:szCs w:val="28"/>
        </w:rPr>
        <w:t xml:space="preserve">  </w:t>
      </w:r>
    </w:p>
    <w:p w:rsidR="001659B2" w:rsidRDefault="001659B2" w:rsidP="001659B2">
      <w:pPr>
        <w:rPr>
          <w:sz w:val="28"/>
          <w:szCs w:val="28"/>
        </w:rPr>
      </w:pPr>
    </w:p>
    <w:p w:rsidR="001659B2" w:rsidRDefault="003E4FB8" w:rsidP="001659B2">
      <w:pPr>
        <w:rPr>
          <w:b/>
          <w:sz w:val="28"/>
          <w:szCs w:val="28"/>
        </w:rPr>
      </w:pPr>
      <w:r>
        <w:rPr>
          <w:b/>
          <w:sz w:val="28"/>
          <w:szCs w:val="28"/>
        </w:rPr>
        <w:t xml:space="preserve">        05</w:t>
      </w:r>
      <w:r w:rsidR="001659B2">
        <w:rPr>
          <w:b/>
          <w:sz w:val="28"/>
          <w:szCs w:val="28"/>
        </w:rPr>
        <w:t>.03.2021г.</w:t>
      </w:r>
      <w:r w:rsidR="001659B2">
        <w:rPr>
          <w:sz w:val="28"/>
          <w:szCs w:val="28"/>
        </w:rPr>
        <w:t xml:space="preserve">                       </w:t>
      </w:r>
      <w:proofErr w:type="spellStart"/>
      <w:r>
        <w:rPr>
          <w:b/>
          <w:sz w:val="28"/>
          <w:szCs w:val="28"/>
        </w:rPr>
        <w:t>п.свх</w:t>
      </w:r>
      <w:proofErr w:type="gramStart"/>
      <w:r>
        <w:rPr>
          <w:b/>
          <w:sz w:val="28"/>
          <w:szCs w:val="28"/>
        </w:rPr>
        <w:t>.П</w:t>
      </w:r>
      <w:proofErr w:type="gramEnd"/>
      <w:r>
        <w:rPr>
          <w:b/>
          <w:sz w:val="28"/>
          <w:szCs w:val="28"/>
        </w:rPr>
        <w:t>етровский</w:t>
      </w:r>
      <w:proofErr w:type="spellEnd"/>
      <w:r w:rsidR="001659B2">
        <w:rPr>
          <w:sz w:val="28"/>
          <w:szCs w:val="28"/>
        </w:rPr>
        <w:t xml:space="preserve">                         </w:t>
      </w:r>
      <w:r>
        <w:rPr>
          <w:b/>
          <w:sz w:val="28"/>
          <w:szCs w:val="28"/>
        </w:rPr>
        <w:t>№22</w:t>
      </w:r>
    </w:p>
    <w:p w:rsidR="001659B2" w:rsidRDefault="001659B2" w:rsidP="001659B2">
      <w:pPr>
        <w:rPr>
          <w:sz w:val="28"/>
          <w:szCs w:val="28"/>
        </w:rPr>
      </w:pPr>
    </w:p>
    <w:p w:rsidR="001659B2" w:rsidRDefault="001659B2" w:rsidP="001659B2">
      <w:pPr>
        <w:rPr>
          <w:sz w:val="28"/>
          <w:szCs w:val="28"/>
        </w:rPr>
      </w:pPr>
    </w:p>
    <w:p w:rsidR="001659B2" w:rsidRDefault="00F66238" w:rsidP="001659B2">
      <w:pPr>
        <w:jc w:val="center"/>
        <w:rPr>
          <w:b/>
          <w:sz w:val="28"/>
          <w:szCs w:val="28"/>
        </w:rPr>
      </w:pPr>
      <w:r>
        <w:rPr>
          <w:b/>
          <w:sz w:val="28"/>
          <w:szCs w:val="28"/>
        </w:rPr>
        <w:t>О</w:t>
      </w:r>
      <w:r w:rsidR="001659B2">
        <w:rPr>
          <w:b/>
          <w:sz w:val="28"/>
          <w:szCs w:val="28"/>
        </w:rPr>
        <w:t xml:space="preserve"> </w:t>
      </w:r>
      <w:r>
        <w:rPr>
          <w:b/>
          <w:sz w:val="28"/>
          <w:szCs w:val="28"/>
        </w:rPr>
        <w:t>признании утратившим силу</w:t>
      </w:r>
      <w:r w:rsidR="001659B2">
        <w:rPr>
          <w:b/>
          <w:sz w:val="28"/>
          <w:szCs w:val="28"/>
        </w:rPr>
        <w:t xml:space="preserve"> Постановления администрации  сельского поселения </w:t>
      </w:r>
      <w:r w:rsidR="003E4FB8">
        <w:rPr>
          <w:b/>
          <w:sz w:val="28"/>
          <w:szCs w:val="28"/>
        </w:rPr>
        <w:t>Петровский</w:t>
      </w:r>
      <w:r w:rsidR="001659B2">
        <w:rPr>
          <w:b/>
          <w:sz w:val="28"/>
          <w:szCs w:val="28"/>
        </w:rPr>
        <w:t xml:space="preserve">  сельсовет  Добринского  муниципального района </w:t>
      </w:r>
      <w:r w:rsidR="003E4FB8">
        <w:rPr>
          <w:b/>
          <w:sz w:val="28"/>
          <w:szCs w:val="28"/>
        </w:rPr>
        <w:t xml:space="preserve">                           от 22</w:t>
      </w:r>
      <w:r w:rsidR="001659B2">
        <w:rPr>
          <w:b/>
          <w:sz w:val="28"/>
          <w:szCs w:val="28"/>
        </w:rPr>
        <w:t>.0</w:t>
      </w:r>
      <w:r w:rsidR="003E4FB8">
        <w:rPr>
          <w:b/>
          <w:sz w:val="28"/>
          <w:szCs w:val="28"/>
        </w:rPr>
        <w:t>6</w:t>
      </w:r>
      <w:r w:rsidR="001659B2">
        <w:rPr>
          <w:b/>
          <w:sz w:val="28"/>
          <w:szCs w:val="28"/>
        </w:rPr>
        <w:t>.2017г.  №</w:t>
      </w:r>
      <w:r w:rsidR="003E4FB8">
        <w:rPr>
          <w:b/>
          <w:sz w:val="28"/>
          <w:szCs w:val="28"/>
        </w:rPr>
        <w:t>70</w:t>
      </w:r>
      <w:r w:rsidR="001659B2">
        <w:rPr>
          <w:b/>
          <w:sz w:val="28"/>
          <w:szCs w:val="28"/>
        </w:rPr>
        <w:t xml:space="preserve">   </w:t>
      </w:r>
    </w:p>
    <w:p w:rsidR="001659B2" w:rsidRDefault="001659B2" w:rsidP="001659B2">
      <w:pPr>
        <w:jc w:val="center"/>
        <w:rPr>
          <w:b/>
          <w:sz w:val="28"/>
          <w:szCs w:val="28"/>
        </w:rPr>
      </w:pPr>
      <w:r>
        <w:rPr>
          <w:b/>
          <w:sz w:val="28"/>
          <w:szCs w:val="28"/>
        </w:rPr>
        <w:t xml:space="preserve"> </w:t>
      </w:r>
    </w:p>
    <w:p w:rsidR="001659B2" w:rsidRDefault="001659B2" w:rsidP="001659B2">
      <w:pPr>
        <w:jc w:val="both"/>
        <w:rPr>
          <w:sz w:val="28"/>
          <w:szCs w:val="28"/>
        </w:rPr>
      </w:pPr>
      <w:r>
        <w:rPr>
          <w:sz w:val="28"/>
          <w:szCs w:val="28"/>
        </w:rPr>
        <w:t xml:space="preserve">В связи </w:t>
      </w:r>
      <w:r w:rsidR="003E4FB8">
        <w:rPr>
          <w:sz w:val="28"/>
          <w:szCs w:val="28"/>
        </w:rPr>
        <w:t>с Протестом</w:t>
      </w:r>
      <w:r>
        <w:rPr>
          <w:sz w:val="28"/>
          <w:szCs w:val="28"/>
        </w:rPr>
        <w:t xml:space="preserve"> прокуратуры Добринского района Липецкой области №82-2021 от 24.02.2021 года  и  с приведением в соответствие действующему законодательству Российской Федерации нормативно-правовых актов  </w:t>
      </w:r>
      <w:r w:rsidR="003E4FB8">
        <w:rPr>
          <w:sz w:val="28"/>
          <w:szCs w:val="28"/>
        </w:rPr>
        <w:t>Петровского</w:t>
      </w:r>
      <w:r>
        <w:rPr>
          <w:sz w:val="28"/>
          <w:szCs w:val="28"/>
        </w:rPr>
        <w:t xml:space="preserve"> сельсовета Добринского  муниципального района Липецкой области</w:t>
      </w:r>
    </w:p>
    <w:p w:rsidR="001659B2" w:rsidRPr="00C96319" w:rsidRDefault="001659B2" w:rsidP="00C96319">
      <w:pPr>
        <w:jc w:val="both"/>
        <w:rPr>
          <w:sz w:val="28"/>
          <w:szCs w:val="28"/>
        </w:rPr>
      </w:pPr>
      <w:r>
        <w:rPr>
          <w:b/>
          <w:sz w:val="28"/>
          <w:szCs w:val="28"/>
        </w:rPr>
        <w:t>ПОСТАНОВЛЯЕТ:</w:t>
      </w:r>
    </w:p>
    <w:p w:rsidR="001659B2" w:rsidRDefault="001659B2" w:rsidP="001659B2">
      <w:pPr>
        <w:jc w:val="both"/>
        <w:rPr>
          <w:sz w:val="28"/>
          <w:szCs w:val="28"/>
        </w:rPr>
      </w:pPr>
    </w:p>
    <w:p w:rsidR="00C96319" w:rsidRDefault="001659B2" w:rsidP="00E73104">
      <w:pPr>
        <w:pStyle w:val="a3"/>
        <w:numPr>
          <w:ilvl w:val="0"/>
          <w:numId w:val="1"/>
        </w:numPr>
        <w:ind w:left="360"/>
        <w:jc w:val="both"/>
        <w:rPr>
          <w:sz w:val="28"/>
          <w:szCs w:val="28"/>
        </w:rPr>
      </w:pPr>
      <w:r w:rsidRPr="004A71AC">
        <w:rPr>
          <w:sz w:val="28"/>
          <w:szCs w:val="28"/>
        </w:rPr>
        <w:t xml:space="preserve">Признать утратившим силу постановление администрации сельского поселения </w:t>
      </w:r>
      <w:r w:rsidR="003E4FB8">
        <w:rPr>
          <w:sz w:val="28"/>
          <w:szCs w:val="28"/>
        </w:rPr>
        <w:t>П</w:t>
      </w:r>
      <w:r w:rsidR="00C96319">
        <w:rPr>
          <w:sz w:val="28"/>
          <w:szCs w:val="28"/>
        </w:rPr>
        <w:t>етровский</w:t>
      </w:r>
      <w:r w:rsidRPr="004A71AC">
        <w:rPr>
          <w:sz w:val="28"/>
          <w:szCs w:val="28"/>
        </w:rPr>
        <w:t xml:space="preserve"> сельсовет №</w:t>
      </w:r>
      <w:r w:rsidR="00C96319">
        <w:rPr>
          <w:sz w:val="28"/>
          <w:szCs w:val="28"/>
        </w:rPr>
        <w:t>70  от 22.06</w:t>
      </w:r>
      <w:r w:rsidRPr="004A71AC">
        <w:rPr>
          <w:sz w:val="28"/>
          <w:szCs w:val="28"/>
        </w:rPr>
        <w:t>.2017г. «</w:t>
      </w:r>
      <w:r w:rsidR="00C96319" w:rsidRPr="00C96319">
        <w:rPr>
          <w:sz w:val="28"/>
          <w:szCs w:val="28"/>
        </w:rPr>
        <w:t>Об утверждении Порядка осуществления главными распорядителями (распорядителями) средств бюджета сельского поселения Петровский сельсовет Добринского муниципального района Липецкой области, главными администраторами (администраторами) доходов бюджета муниципального образования сельское поселение Петровский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Петровский сельсовет Добринского муниципального района Липецкой области внутреннего финансового контроля и внутреннего финансового аудита</w:t>
      </w:r>
      <w:r w:rsidR="004A71AC" w:rsidRPr="004A71AC">
        <w:rPr>
          <w:sz w:val="28"/>
          <w:szCs w:val="28"/>
        </w:rPr>
        <w:t>»</w:t>
      </w:r>
      <w:r w:rsidRPr="004A71AC">
        <w:rPr>
          <w:sz w:val="28"/>
          <w:szCs w:val="28"/>
        </w:rPr>
        <w:t xml:space="preserve"> </w:t>
      </w:r>
      <w:r w:rsidR="004A71AC">
        <w:rPr>
          <w:sz w:val="28"/>
          <w:szCs w:val="28"/>
        </w:rPr>
        <w:t xml:space="preserve">                                                 </w:t>
      </w:r>
    </w:p>
    <w:p w:rsidR="001659B2" w:rsidRPr="004A71AC" w:rsidRDefault="004A71AC" w:rsidP="00C96319">
      <w:pPr>
        <w:pStyle w:val="a3"/>
        <w:ind w:left="360"/>
        <w:jc w:val="both"/>
        <w:rPr>
          <w:sz w:val="28"/>
          <w:szCs w:val="28"/>
        </w:rPr>
      </w:pPr>
      <w:r>
        <w:rPr>
          <w:sz w:val="28"/>
          <w:szCs w:val="28"/>
        </w:rPr>
        <w:t xml:space="preserve"> </w:t>
      </w:r>
      <w:r w:rsidR="001659B2" w:rsidRPr="004A71AC">
        <w:rPr>
          <w:sz w:val="28"/>
          <w:szCs w:val="28"/>
        </w:rPr>
        <w:t>2. Настоящее постановление вступает в силу со дня его официального обнародования.</w:t>
      </w:r>
    </w:p>
    <w:p w:rsidR="001659B2" w:rsidRDefault="001659B2" w:rsidP="001659B2">
      <w:pPr>
        <w:pStyle w:val="a3"/>
        <w:numPr>
          <w:ilvl w:val="0"/>
          <w:numId w:val="2"/>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659B2" w:rsidRDefault="001659B2" w:rsidP="001659B2">
      <w:pPr>
        <w:rPr>
          <w:sz w:val="28"/>
          <w:szCs w:val="28"/>
        </w:rPr>
      </w:pPr>
      <w:r>
        <w:rPr>
          <w:sz w:val="28"/>
          <w:szCs w:val="28"/>
        </w:rPr>
        <w:t xml:space="preserve">  </w:t>
      </w:r>
    </w:p>
    <w:p w:rsidR="001659B2" w:rsidRDefault="001659B2" w:rsidP="001659B2">
      <w:pPr>
        <w:rPr>
          <w:b/>
          <w:sz w:val="28"/>
          <w:szCs w:val="28"/>
        </w:rPr>
      </w:pPr>
      <w:r>
        <w:rPr>
          <w:b/>
          <w:sz w:val="28"/>
          <w:szCs w:val="28"/>
        </w:rPr>
        <w:t xml:space="preserve">Глава сельского поселения </w:t>
      </w:r>
    </w:p>
    <w:p w:rsidR="00B47F62" w:rsidRDefault="003E4FB8">
      <w:r>
        <w:rPr>
          <w:b/>
          <w:sz w:val="28"/>
          <w:szCs w:val="28"/>
        </w:rPr>
        <w:t>П</w:t>
      </w:r>
      <w:r w:rsidR="00C96319">
        <w:rPr>
          <w:b/>
          <w:sz w:val="28"/>
          <w:szCs w:val="28"/>
        </w:rPr>
        <w:t>етровский</w:t>
      </w:r>
      <w:r w:rsidR="001659B2">
        <w:rPr>
          <w:b/>
          <w:sz w:val="28"/>
          <w:szCs w:val="28"/>
        </w:rPr>
        <w:t xml:space="preserve"> сельсовет                                </w:t>
      </w:r>
      <w:r w:rsidR="00C96319">
        <w:rPr>
          <w:b/>
          <w:sz w:val="28"/>
          <w:szCs w:val="28"/>
        </w:rPr>
        <w:t xml:space="preserve">             </w:t>
      </w:r>
      <w:r w:rsidR="001659B2">
        <w:rPr>
          <w:b/>
          <w:sz w:val="28"/>
          <w:szCs w:val="28"/>
        </w:rPr>
        <w:t xml:space="preserve">      </w:t>
      </w:r>
      <w:proofErr w:type="spellStart"/>
      <w:r w:rsidR="00C96319">
        <w:rPr>
          <w:b/>
          <w:sz w:val="28"/>
          <w:szCs w:val="28"/>
        </w:rPr>
        <w:t>Н.В.Лычкин</w:t>
      </w:r>
      <w:proofErr w:type="spellEnd"/>
      <w:r w:rsidR="001659B2">
        <w:rPr>
          <w:b/>
          <w:sz w:val="28"/>
          <w:szCs w:val="28"/>
        </w:rPr>
        <w:t xml:space="preserve"> </w:t>
      </w:r>
    </w:p>
    <w:sectPr w:rsidR="00B47F62" w:rsidSect="003A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7375F"/>
    <w:multiLevelType w:val="hybridMultilevel"/>
    <w:tmpl w:val="8B162D8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7B47863"/>
    <w:multiLevelType w:val="hybridMultilevel"/>
    <w:tmpl w:val="E6303B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9B2"/>
    <w:rsid w:val="001659B2"/>
    <w:rsid w:val="003A2072"/>
    <w:rsid w:val="003E4FB8"/>
    <w:rsid w:val="004166C0"/>
    <w:rsid w:val="004A71AC"/>
    <w:rsid w:val="00795E1F"/>
    <w:rsid w:val="00B47F62"/>
    <w:rsid w:val="00C96319"/>
    <w:rsid w:val="00D565E9"/>
    <w:rsid w:val="00F6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9B2"/>
    <w:pPr>
      <w:ind w:left="720"/>
      <w:contextualSpacing/>
    </w:pPr>
  </w:style>
  <w:style w:type="character" w:customStyle="1" w:styleId="1">
    <w:name w:val="Стиль1 Знак"/>
    <w:link w:val="10"/>
    <w:locked/>
    <w:rsid w:val="001659B2"/>
    <w:rPr>
      <w:rFonts w:ascii="Times New Roman" w:eastAsia="Times New Roman" w:hAnsi="Times New Roman" w:cs="Times New Roman"/>
      <w:sz w:val="24"/>
      <w:szCs w:val="24"/>
      <w:lang w:eastAsia="ru-RU"/>
    </w:rPr>
  </w:style>
  <w:style w:type="paragraph" w:customStyle="1" w:styleId="10">
    <w:name w:val="Стиль1"/>
    <w:basedOn w:val="a"/>
    <w:link w:val="1"/>
    <w:qFormat/>
    <w:rsid w:val="001659B2"/>
    <w:pPr>
      <w:widowControl/>
      <w:autoSpaceDE/>
      <w:autoSpaceDN/>
      <w:adjustRightInd/>
    </w:pPr>
    <w:rPr>
      <w:sz w:val="24"/>
      <w:szCs w:val="24"/>
    </w:rPr>
  </w:style>
  <w:style w:type="paragraph" w:styleId="a4">
    <w:name w:val="Balloon Text"/>
    <w:basedOn w:val="a"/>
    <w:link w:val="a5"/>
    <w:uiPriority w:val="99"/>
    <w:semiHidden/>
    <w:unhideWhenUsed/>
    <w:rsid w:val="00D565E9"/>
    <w:rPr>
      <w:rFonts w:ascii="Tahoma" w:hAnsi="Tahoma" w:cs="Tahoma"/>
      <w:sz w:val="16"/>
      <w:szCs w:val="16"/>
    </w:rPr>
  </w:style>
  <w:style w:type="character" w:customStyle="1" w:styleId="a5">
    <w:name w:val="Текст выноски Знак"/>
    <w:basedOn w:val="a0"/>
    <w:link w:val="a4"/>
    <w:uiPriority w:val="99"/>
    <w:semiHidden/>
    <w:rsid w:val="00D565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372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5</cp:revision>
  <cp:lastPrinted>2021-03-09T11:38:00Z</cp:lastPrinted>
  <dcterms:created xsi:type="dcterms:W3CDTF">2021-03-09T11:25:00Z</dcterms:created>
  <dcterms:modified xsi:type="dcterms:W3CDTF">2021-03-15T08:35:00Z</dcterms:modified>
</cp:coreProperties>
</file>