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AC267B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ПЕТРОВСКИЙ</w:t>
      </w: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AC267B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AC267B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04.03.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C731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892AC2" w:rsidRPr="00892AC2" w:rsidRDefault="008C7314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</w:p>
    <w:p w:rsidR="00923852" w:rsidRPr="00923852" w:rsidRDefault="00923852" w:rsidP="008C731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  <w:r w:rsidR="008C73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AC267B">
        <w:rPr>
          <w:rFonts w:ascii="Times New Roman" w:eastAsia="Calibri" w:hAnsi="Times New Roman"/>
          <w:b/>
          <w:sz w:val="28"/>
          <w:szCs w:val="28"/>
          <w:lang w:eastAsia="en-US"/>
        </w:rPr>
        <w:t>Петровский</w:t>
      </w:r>
      <w:r w:rsidR="00346FE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23852">
        <w:rPr>
          <w:rFonts w:ascii="Times New Roman" w:hAnsi="Times New Roman"/>
          <w:sz w:val="28"/>
          <w:szCs w:val="28"/>
        </w:rPr>
        <w:t>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C267B">
        <w:rPr>
          <w:rFonts w:ascii="Times New Roman" w:hAnsi="Times New Roman"/>
          <w:sz w:val="28"/>
          <w:szCs w:val="28"/>
        </w:rPr>
        <w:t>Петровский</w:t>
      </w:r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="008C7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руководствуясь Уставом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AC267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Петровский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8C7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учитывая </w:t>
      </w:r>
      <w:r w:rsidR="008C7314" w:rsidRPr="00386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постоянной комиссии </w:t>
      </w:r>
      <w:r w:rsidR="008C7314" w:rsidRPr="00386E5D">
        <w:rPr>
          <w:rFonts w:ascii="Times New Roman" w:hAnsi="Times New Roman"/>
          <w:color w:val="000000" w:themeColor="text1"/>
          <w:sz w:val="28"/>
          <w:szCs w:val="28"/>
        </w:rPr>
        <w:t>по правовым вопросам, местному самоуправлению, работе с депутатами и делам семьи, детства, молодежи</w:t>
      </w:r>
      <w:r w:rsidR="008C7314" w:rsidRPr="001513F2">
        <w:rPr>
          <w:rFonts w:ascii="Times New Roman" w:hAnsi="Times New Roman"/>
          <w:sz w:val="28"/>
          <w:szCs w:val="28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AC267B">
        <w:rPr>
          <w:rFonts w:ascii="Times New Roman" w:hAnsi="Times New Roman"/>
          <w:sz w:val="28"/>
          <w:szCs w:val="28"/>
        </w:rPr>
        <w:t>Петровский</w:t>
      </w:r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  <w:proofErr w:type="gramEnd"/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решения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8C7314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Петровский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62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Положения </w:t>
      </w:r>
      <w:r w:rsidR="0023295E">
        <w:rPr>
          <w:rFonts w:ascii="Times New Roman" w:hAnsi="Times New Roman"/>
          <w:b/>
          <w:sz w:val="28"/>
          <w:szCs w:val="28"/>
        </w:rPr>
        <w:t>«</w:t>
      </w:r>
      <w:r w:rsidR="0023295E" w:rsidRPr="0023295E">
        <w:rPr>
          <w:rFonts w:ascii="Times New Roman" w:hAnsi="Times New Roman"/>
          <w:sz w:val="28"/>
          <w:szCs w:val="28"/>
        </w:rPr>
        <w:t xml:space="preserve">О контрольно-счетной комиссии сельского поселения </w:t>
      </w:r>
      <w:r w:rsidR="00AC267B">
        <w:rPr>
          <w:rFonts w:ascii="Times New Roman" w:hAnsi="Times New Roman"/>
          <w:sz w:val="28"/>
          <w:szCs w:val="28"/>
        </w:rPr>
        <w:t>Петровский</w:t>
      </w:r>
      <w:r w:rsidR="0023295E" w:rsidRPr="0023295E">
        <w:rPr>
          <w:rFonts w:ascii="Times New Roman" w:hAnsi="Times New Roman"/>
          <w:sz w:val="28"/>
          <w:szCs w:val="28"/>
        </w:rPr>
        <w:t xml:space="preserve"> сельсовет Добринского                  муниципального района Липецкой области Российской Федерации »</w:t>
      </w:r>
      <w:r w:rsidR="0023295E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1E78FC" w:rsidRPr="00923852" w:rsidRDefault="001E78FC" w:rsidP="008C7314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Петровский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136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</w:t>
      </w:r>
      <w:r w:rsidR="00AC267B">
        <w:rPr>
          <w:rFonts w:ascii="Times New Roman" w:hAnsi="Times New Roman"/>
          <w:sz w:val="28"/>
          <w:szCs w:val="28"/>
        </w:rPr>
        <w:t>Петровский</w:t>
      </w:r>
      <w:r w:rsidR="0023295E" w:rsidRPr="0023295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78FC" w:rsidRPr="001E78FC" w:rsidRDefault="001E78FC" w:rsidP="008C731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Петровский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.2014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AC267B">
        <w:rPr>
          <w:rFonts w:ascii="Times New Roman" w:eastAsia="Calibri" w:hAnsi="Times New Roman"/>
          <w:sz w:val="28"/>
          <w:szCs w:val="28"/>
          <w:lang w:eastAsia="en-US"/>
        </w:rPr>
        <w:t>165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</w:t>
      </w:r>
      <w:r w:rsidR="00AC267B">
        <w:rPr>
          <w:rFonts w:ascii="Times New Roman" w:hAnsi="Times New Roman"/>
          <w:sz w:val="28"/>
          <w:szCs w:val="28"/>
        </w:rPr>
        <w:t>Петровский</w:t>
      </w:r>
      <w:r w:rsidR="0023295E" w:rsidRPr="0023295E">
        <w:rPr>
          <w:rFonts w:ascii="Times New Roman" w:hAnsi="Times New Roman"/>
          <w:sz w:val="28"/>
          <w:szCs w:val="28"/>
        </w:rPr>
        <w:t xml:space="preserve"> сельсовет Добринского </w:t>
      </w:r>
      <w:r w:rsidR="0023295E" w:rsidRPr="0023295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7"/>
    <w:bookmarkEnd w:id="8"/>
    <w:bookmarkEnd w:id="9"/>
    <w:bookmarkEnd w:id="10"/>
    <w:bookmarkEnd w:id="11"/>
    <w:bookmarkEnd w:id="12"/>
    <w:p w:rsidR="00CD2DF6" w:rsidRDefault="00482F54" w:rsidP="007A337D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AC267B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585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482F54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2DF6" w:rsidRPr="001513F2" w:rsidRDefault="00686EAB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AC267B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Петровский</w:t>
      </w:r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С.Ю.Мерчук</w:t>
      </w: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B4" w:rsidRDefault="00D35FB4" w:rsidP="003939E2">
      <w:pPr>
        <w:spacing w:after="0" w:line="240" w:lineRule="auto"/>
      </w:pPr>
      <w:r>
        <w:separator/>
      </w:r>
    </w:p>
  </w:endnote>
  <w:endnote w:type="continuationSeparator" w:id="0">
    <w:p w:rsidR="00D35FB4" w:rsidRDefault="00D35FB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B4" w:rsidRDefault="00D35FB4" w:rsidP="003939E2">
      <w:pPr>
        <w:spacing w:after="0" w:line="240" w:lineRule="auto"/>
      </w:pPr>
      <w:r>
        <w:separator/>
      </w:r>
    </w:p>
  </w:footnote>
  <w:footnote w:type="continuationSeparator" w:id="0">
    <w:p w:rsidR="00D35FB4" w:rsidRDefault="00D35FB4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3385D"/>
    <w:rsid w:val="00041EF0"/>
    <w:rsid w:val="00047A3D"/>
    <w:rsid w:val="00055583"/>
    <w:rsid w:val="000676E4"/>
    <w:rsid w:val="00095832"/>
    <w:rsid w:val="000C4067"/>
    <w:rsid w:val="000E2B3C"/>
    <w:rsid w:val="001513F2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B5E68"/>
    <w:rsid w:val="002B613C"/>
    <w:rsid w:val="002C27EC"/>
    <w:rsid w:val="003014E5"/>
    <w:rsid w:val="0031342E"/>
    <w:rsid w:val="00346FE7"/>
    <w:rsid w:val="00377A2C"/>
    <w:rsid w:val="003939E2"/>
    <w:rsid w:val="003A3FF7"/>
    <w:rsid w:val="003B2F9D"/>
    <w:rsid w:val="003B4876"/>
    <w:rsid w:val="003B64D2"/>
    <w:rsid w:val="003C6610"/>
    <w:rsid w:val="003F3052"/>
    <w:rsid w:val="00427353"/>
    <w:rsid w:val="00436A61"/>
    <w:rsid w:val="00482F54"/>
    <w:rsid w:val="004851F8"/>
    <w:rsid w:val="004A3C89"/>
    <w:rsid w:val="004E7490"/>
    <w:rsid w:val="00500E93"/>
    <w:rsid w:val="00521536"/>
    <w:rsid w:val="0054512A"/>
    <w:rsid w:val="00574742"/>
    <w:rsid w:val="00585AD5"/>
    <w:rsid w:val="005B6792"/>
    <w:rsid w:val="005F6D8B"/>
    <w:rsid w:val="006104CE"/>
    <w:rsid w:val="00646EC9"/>
    <w:rsid w:val="00686EAB"/>
    <w:rsid w:val="006B752A"/>
    <w:rsid w:val="0076342E"/>
    <w:rsid w:val="007A337D"/>
    <w:rsid w:val="007D051A"/>
    <w:rsid w:val="007F2495"/>
    <w:rsid w:val="00892AC2"/>
    <w:rsid w:val="00893C12"/>
    <w:rsid w:val="008A67F1"/>
    <w:rsid w:val="008B64E9"/>
    <w:rsid w:val="008C7314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C267B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BE1EB7"/>
    <w:rsid w:val="00C64D12"/>
    <w:rsid w:val="00C85ED9"/>
    <w:rsid w:val="00C87297"/>
    <w:rsid w:val="00CB594D"/>
    <w:rsid w:val="00CD2DF6"/>
    <w:rsid w:val="00CD3613"/>
    <w:rsid w:val="00D35FB4"/>
    <w:rsid w:val="00DB73BE"/>
    <w:rsid w:val="00E37556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2020-02-16T09:34:00Z</cp:lastPrinted>
  <dcterms:created xsi:type="dcterms:W3CDTF">2020-03-03T06:47:00Z</dcterms:created>
  <dcterms:modified xsi:type="dcterms:W3CDTF">2020-03-20T06:48:00Z</dcterms:modified>
</cp:coreProperties>
</file>